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D3D68" w14:textId="1DC0AD18" w:rsidR="003C4113" w:rsidRPr="00431365" w:rsidRDefault="005E3827" w:rsidP="003C4113">
      <w:r>
        <w:rPr>
          <w:noProof/>
        </w:rPr>
        <w:drawing>
          <wp:anchor distT="0" distB="0" distL="114300" distR="114300" simplePos="0" relativeHeight="251658245" behindDoc="1" locked="0" layoutInCell="1" allowOverlap="1" wp14:anchorId="4B6A386B" wp14:editId="7881AD9D">
            <wp:simplePos x="0" y="0"/>
            <wp:positionH relativeFrom="column">
              <wp:posOffset>-899160</wp:posOffset>
            </wp:positionH>
            <wp:positionV relativeFrom="paragraph">
              <wp:posOffset>-848995</wp:posOffset>
            </wp:positionV>
            <wp:extent cx="10676890" cy="7528560"/>
            <wp:effectExtent l="0" t="0" r="0" b="0"/>
            <wp:wrapNone/>
            <wp:docPr id="14437987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alphaModFix amt="35000"/>
                      <a:extLst>
                        <a:ext uri="{28A0092B-C50C-407E-A947-70E740481C1C}">
                          <a14:useLocalDpi xmlns:a14="http://schemas.microsoft.com/office/drawing/2010/main"/>
                        </a:ext>
                      </a:extLst>
                    </a:blip>
                    <a:srcRect/>
                    <a:stretch>
                      <a:fillRect/>
                    </a:stretch>
                  </pic:blipFill>
                  <pic:spPr bwMode="auto">
                    <a:xfrm>
                      <a:off x="0" y="0"/>
                      <a:ext cx="10676890" cy="7528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31A8" w:rsidRPr="00431365">
        <w:rPr>
          <w:noProof/>
        </w:rPr>
        <w:drawing>
          <wp:inline distT="0" distB="0" distL="0" distR="0" wp14:anchorId="30215045" wp14:editId="14312F82">
            <wp:extent cx="2704011" cy="758737"/>
            <wp:effectExtent l="0" t="0" r="1270" b="3810"/>
            <wp:docPr id="9456151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615161" name="Picture 945615161"/>
                    <pic:cNvPicPr/>
                  </pic:nvPicPr>
                  <pic:blipFill>
                    <a:blip r:embed="rId14" cstate="print">
                      <a:extLst>
                        <a:ext uri="{28A0092B-C50C-407E-A947-70E740481C1C}">
                          <a14:useLocalDpi xmlns:a14="http://schemas.microsoft.com/office/drawing/2010/main"/>
                        </a:ext>
                      </a:extLst>
                    </a:blip>
                    <a:stretch>
                      <a:fillRect/>
                    </a:stretch>
                  </pic:blipFill>
                  <pic:spPr>
                    <a:xfrm>
                      <a:off x="0" y="0"/>
                      <a:ext cx="2734800" cy="767376"/>
                    </a:xfrm>
                    <a:prstGeom prst="rect">
                      <a:avLst/>
                    </a:prstGeom>
                  </pic:spPr>
                </pic:pic>
              </a:graphicData>
            </a:graphic>
          </wp:inline>
        </w:drawing>
      </w:r>
    </w:p>
    <w:p w14:paraId="75698789" w14:textId="77777777" w:rsidR="005F41F3" w:rsidRPr="00431365" w:rsidRDefault="005F41F3" w:rsidP="003C4113"/>
    <w:p w14:paraId="6C817AEB" w14:textId="77777777" w:rsidR="005F41F3" w:rsidRPr="00431365" w:rsidRDefault="00AB0DE9" w:rsidP="00B4348A">
      <w:pPr>
        <w:jc w:val="right"/>
      </w:pPr>
      <w:r w:rsidRPr="00431365">
        <w:rPr>
          <w:noProof/>
          <w:color w:val="5A5753"/>
          <w:sz w:val="40"/>
          <w:szCs w:val="40"/>
        </w:rPr>
        <mc:AlternateContent>
          <mc:Choice Requires="wps">
            <w:drawing>
              <wp:anchor distT="0" distB="0" distL="114300" distR="114300" simplePos="0" relativeHeight="251658240" behindDoc="1" locked="0" layoutInCell="1" allowOverlap="1" wp14:anchorId="767AEFDF" wp14:editId="51DBE67A">
                <wp:simplePos x="0" y="0"/>
                <wp:positionH relativeFrom="page">
                  <wp:posOffset>6995160</wp:posOffset>
                </wp:positionH>
                <wp:positionV relativeFrom="paragraph">
                  <wp:posOffset>199390</wp:posOffset>
                </wp:positionV>
                <wp:extent cx="3719830" cy="548282"/>
                <wp:effectExtent l="0" t="0" r="0" b="4445"/>
                <wp:wrapNone/>
                <wp:docPr id="318201292" name="Rectangle 1"/>
                <wp:cNvGraphicFramePr/>
                <a:graphic xmlns:a="http://schemas.openxmlformats.org/drawingml/2006/main">
                  <a:graphicData uri="http://schemas.microsoft.com/office/word/2010/wordprocessingShape">
                    <wps:wsp>
                      <wps:cNvSpPr/>
                      <wps:spPr>
                        <a:xfrm>
                          <a:off x="0" y="0"/>
                          <a:ext cx="3719830" cy="548282"/>
                        </a:xfrm>
                        <a:prstGeom prst="rect">
                          <a:avLst/>
                        </a:prstGeom>
                        <a:solidFill>
                          <a:srgbClr val="ABABAB">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DD2D1" id="Rectangle 1" o:spid="_x0000_s1026" style="position:absolute;margin-left:550.8pt;margin-top:15.7pt;width:292.9pt;height:4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" fillcolor="#ababab" stroked="f" strokeweight="1pt">
                <v:fill opacity="32639f"/>
                <w10:wrap anchorx="page"/>
              </v:rect>
            </w:pict>
          </mc:Fallback>
        </mc:AlternateContent>
      </w:r>
      <w:r w:rsidRPr="00431365">
        <w:rPr>
          <w:noProof/>
          <w:color w:val="5A5753"/>
          <w:sz w:val="40"/>
          <w:szCs w:val="40"/>
        </w:rPr>
        <mc:AlternateContent>
          <mc:Choice Requires="wps">
            <w:drawing>
              <wp:anchor distT="0" distB="0" distL="114300" distR="114300" simplePos="0" relativeHeight="251658242" behindDoc="1" locked="0" layoutInCell="1" allowOverlap="1" wp14:anchorId="787379A9" wp14:editId="7C25BD0B">
                <wp:simplePos x="0" y="0"/>
                <wp:positionH relativeFrom="page">
                  <wp:posOffset>6995160</wp:posOffset>
                </wp:positionH>
                <wp:positionV relativeFrom="paragraph">
                  <wp:posOffset>755650</wp:posOffset>
                </wp:positionV>
                <wp:extent cx="3719830" cy="419100"/>
                <wp:effectExtent l="0" t="0" r="0" b="0"/>
                <wp:wrapNone/>
                <wp:docPr id="1893401127" name="Rectangle 1"/>
                <wp:cNvGraphicFramePr/>
                <a:graphic xmlns:a="http://schemas.openxmlformats.org/drawingml/2006/main">
                  <a:graphicData uri="http://schemas.microsoft.com/office/word/2010/wordprocessingShape">
                    <wps:wsp>
                      <wps:cNvSpPr/>
                      <wps:spPr>
                        <a:xfrm>
                          <a:off x="0" y="0"/>
                          <a:ext cx="3719830" cy="419100"/>
                        </a:xfrm>
                        <a:prstGeom prst="rect">
                          <a:avLst/>
                        </a:prstGeom>
                        <a:solidFill>
                          <a:srgbClr val="ABABAB">
                            <a:alpha val="50196"/>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B00D72" id="Rectangle 1" o:spid="_x0000_s1026" style="position:absolute;margin-left:550.8pt;margin-top:59.5pt;width:292.9pt;height:33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" fillcolor="#ababab" stroked="f" strokeweight="1pt">
                <v:fill opacity="32896f"/>
                <w10:wrap anchorx="page"/>
              </v:rect>
            </w:pict>
          </mc:Fallback>
        </mc:AlternateContent>
      </w:r>
    </w:p>
    <w:bookmarkStart w:id="0" w:name="ProjectTile"/>
    <w:p w14:paraId="3E5575CB" w14:textId="7ECB0396" w:rsidR="00E126E5" w:rsidRPr="00431365" w:rsidRDefault="006C578C" w:rsidP="00E1415B">
      <w:pPr>
        <w:jc w:val="right"/>
        <w:rPr>
          <w:b/>
          <w:bCs/>
          <w:sz w:val="56"/>
          <w:szCs w:val="56"/>
        </w:rPr>
      </w:pPr>
      <w:sdt>
        <w:sdtPr>
          <w:rPr>
            <w:b/>
            <w:bCs/>
            <w:sz w:val="56"/>
            <w:szCs w:val="56"/>
          </w:rPr>
          <w:alias w:val="Project title"/>
          <w:tag w:val=""/>
          <w:id w:val="-1970730159"/>
          <w:lock w:val="sdtLocked"/>
          <w:placeholder>
            <w:docPart w:val="EE95F5E2900742BCA3001B902A8AD298"/>
          </w:placeholder>
          <w:dataBinding w:prefixMappings="xmlns:ns0='http://purl.org/dc/elements/1.1/' xmlns:ns1='http://schemas.openxmlformats.org/package/2006/metadata/core-properties' " w:xpath="/ns1:coreProperties[1]/ns0:description[1]" w:storeItemID="{6C3C8BC8-F283-45AE-878A-BAB7291924A1}"/>
          <w:text w:multiLine="1"/>
        </w:sdtPr>
        <w:sdtContent>
          <w:r w:rsidR="00EE6109" w:rsidRPr="00431365">
            <w:rPr>
              <w:b/>
              <w:bCs/>
              <w:sz w:val="56"/>
              <w:szCs w:val="56"/>
            </w:rPr>
            <w:t>Bunny Street</w:t>
          </w:r>
        </w:sdtContent>
      </w:sdt>
      <w:bookmarkStart w:id="1" w:name="OLE_LINK2"/>
      <w:bookmarkEnd w:id="0"/>
    </w:p>
    <w:bookmarkEnd w:id="1"/>
    <w:p w14:paraId="6F94C04A" w14:textId="19DB9869" w:rsidR="00E1415B" w:rsidRPr="002848D7" w:rsidRDefault="00EE6109" w:rsidP="00E1415B">
      <w:pPr>
        <w:jc w:val="right"/>
        <w:rPr>
          <w:b/>
          <w:bCs/>
          <w:sz w:val="40"/>
          <w:szCs w:val="40"/>
        </w:rPr>
      </w:pPr>
      <w:r w:rsidRPr="002848D7">
        <w:rPr>
          <w:b/>
          <w:bCs/>
          <w:sz w:val="40"/>
          <w:szCs w:val="40"/>
        </w:rPr>
        <w:t xml:space="preserve">Developed design </w:t>
      </w:r>
      <w:r w:rsidR="00A55462" w:rsidRPr="002848D7">
        <w:rPr>
          <w:b/>
          <w:bCs/>
          <w:sz w:val="40"/>
          <w:szCs w:val="40"/>
        </w:rPr>
        <w:t>stage</w:t>
      </w:r>
    </w:p>
    <w:p w14:paraId="38A1C507" w14:textId="77777777" w:rsidR="0014111F" w:rsidRPr="00431365" w:rsidRDefault="00B02AD8" w:rsidP="0014111F">
      <w:pPr>
        <w:spacing w:before="0" w:after="160" w:line="259" w:lineRule="auto"/>
        <w:jc w:val="right"/>
      </w:pPr>
      <w:r w:rsidRPr="00431365">
        <w:rPr>
          <w:noProof/>
        </w:rPr>
        <mc:AlternateContent>
          <mc:Choice Requires="wps">
            <w:drawing>
              <wp:anchor distT="45720" distB="45720" distL="114300" distR="114300" simplePos="0" relativeHeight="251658244" behindDoc="0" locked="0" layoutInCell="1" allowOverlap="1" wp14:anchorId="3E75B48A" wp14:editId="4ED25052">
                <wp:simplePos x="0" y="0"/>
                <wp:positionH relativeFrom="page">
                  <wp:posOffset>6987896</wp:posOffset>
                </wp:positionH>
                <wp:positionV relativeFrom="paragraph">
                  <wp:posOffset>62230</wp:posOffset>
                </wp:positionV>
                <wp:extent cx="3704869" cy="1404620"/>
                <wp:effectExtent l="0" t="0" r="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4869" cy="1404620"/>
                        </a:xfrm>
                        <a:prstGeom prst="rect">
                          <a:avLst/>
                        </a:prstGeom>
                        <a:solidFill>
                          <a:srgbClr val="ABABAB">
                            <a:alpha val="50196"/>
                          </a:srgbClr>
                        </a:solidFill>
                        <a:ln w="9525">
                          <a:noFill/>
                          <a:miter lim="800000"/>
                          <a:headEnd/>
                          <a:tailEnd/>
                        </a:ln>
                      </wps:spPr>
                      <wps:txbx>
                        <w:txbxContent>
                          <w:p w14:paraId="2EBAD5A0" w14:textId="77777777" w:rsidR="000D0021" w:rsidRPr="000D0021" w:rsidRDefault="000D0021" w:rsidP="00A55462">
                            <w:pPr>
                              <w:ind w:right="1283"/>
                              <w:jc w:val="right"/>
                              <w:rPr>
                                <w:color w:val="5A5753"/>
                                <w:sz w:val="40"/>
                                <w:szCs w:val="40"/>
                              </w:rPr>
                            </w:pPr>
                            <w:r w:rsidRPr="00FD0592">
                              <w:rPr>
                                <w:sz w:val="40"/>
                                <w:szCs w:val="40"/>
                              </w:rPr>
                              <w:t>Safe system audit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75B48A" id="_x0000_t202" coordsize="21600,21600" o:spt="202" path="m,l,21600r21600,l21600,xe">
                <v:stroke joinstyle="miter"/>
                <v:path gradientshapeok="t" o:connecttype="rect"/>
              </v:shapetype>
              <v:shape id="Text Box 2" o:spid="_x0000_s1026" type="#_x0000_t202" style="position:absolute;left:0;text-align:left;margin-left:550.25pt;margin-top:4.9pt;width:291.7pt;height:110.6pt;z-index:25165824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" fillcolor="#ababab" stroked="f">
                <v:fill opacity="32896f"/>
                <v:textbox style="mso-fit-shape-to-text:t">
                  <w:txbxContent>
                    <w:p w14:paraId="2EBAD5A0" w14:textId="77777777" w:rsidR="000D0021" w:rsidRPr="000D0021" w:rsidRDefault="000D0021" w:rsidP="00A55462">
                      <w:pPr>
                        <w:ind w:right="1283"/>
                        <w:jc w:val="right"/>
                        <w:rPr>
                          <w:color w:val="5A5753"/>
                          <w:sz w:val="40"/>
                          <w:szCs w:val="40"/>
                        </w:rPr>
                      </w:pPr>
                      <w:r w:rsidRPr="00FD0592">
                        <w:rPr>
                          <w:sz w:val="40"/>
                          <w:szCs w:val="40"/>
                        </w:rPr>
                        <w:t>Safe system audit</w:t>
                      </w:r>
                    </w:p>
                  </w:txbxContent>
                </v:textbox>
                <w10:wrap type="square" anchorx="page"/>
              </v:shape>
            </w:pict>
          </mc:Fallback>
        </mc:AlternateContent>
      </w:r>
    </w:p>
    <w:p w14:paraId="311077FC" w14:textId="77777777" w:rsidR="00DF4BF8" w:rsidRPr="00431365" w:rsidRDefault="00DF4BF8">
      <w:pPr>
        <w:spacing w:before="0" w:after="160" w:line="259" w:lineRule="auto"/>
        <w:jc w:val="left"/>
      </w:pPr>
    </w:p>
    <w:p w14:paraId="5FD7BB3D" w14:textId="77777777" w:rsidR="00BB5092" w:rsidRPr="00431365" w:rsidRDefault="00BB5092">
      <w:pPr>
        <w:spacing w:before="0" w:after="160" w:line="259" w:lineRule="auto"/>
        <w:jc w:val="left"/>
      </w:pPr>
    </w:p>
    <w:p w14:paraId="7236F1F1" w14:textId="77777777" w:rsidR="00163C6B" w:rsidRPr="00431365" w:rsidRDefault="00163C6B">
      <w:pPr>
        <w:spacing w:before="0" w:after="160" w:line="259" w:lineRule="auto"/>
        <w:jc w:val="left"/>
      </w:pPr>
    </w:p>
    <w:p w14:paraId="40ECA223" w14:textId="601A5CD8" w:rsidR="00163C6B" w:rsidRPr="00431365" w:rsidRDefault="00163C6B">
      <w:pPr>
        <w:spacing w:before="0" w:after="160" w:line="259" w:lineRule="auto"/>
        <w:jc w:val="left"/>
      </w:pPr>
    </w:p>
    <w:p w14:paraId="5114EEA8" w14:textId="77777777" w:rsidR="00BB5092" w:rsidRPr="00431365" w:rsidRDefault="00FD0592">
      <w:pPr>
        <w:spacing w:before="0" w:after="160" w:line="259" w:lineRule="auto"/>
        <w:jc w:val="left"/>
      </w:pPr>
      <w:r w:rsidRPr="00431365">
        <w:rPr>
          <w:noProof/>
          <w:color w:val="5A5753"/>
          <w:sz w:val="40"/>
          <w:szCs w:val="40"/>
        </w:rPr>
        <mc:AlternateContent>
          <mc:Choice Requires="wps">
            <w:drawing>
              <wp:anchor distT="0" distB="0" distL="114300" distR="114300" simplePos="0" relativeHeight="251658241" behindDoc="1" locked="0" layoutInCell="1" allowOverlap="1" wp14:anchorId="2BCFB712" wp14:editId="37C309BB">
                <wp:simplePos x="0" y="0"/>
                <wp:positionH relativeFrom="page">
                  <wp:posOffset>7795260</wp:posOffset>
                </wp:positionH>
                <wp:positionV relativeFrom="paragraph">
                  <wp:posOffset>196215</wp:posOffset>
                </wp:positionV>
                <wp:extent cx="2898775" cy="962108"/>
                <wp:effectExtent l="0" t="0" r="0" b="9525"/>
                <wp:wrapNone/>
                <wp:docPr id="474669837" name="Rectangle 1"/>
                <wp:cNvGraphicFramePr/>
                <a:graphic xmlns:a="http://schemas.openxmlformats.org/drawingml/2006/main">
                  <a:graphicData uri="http://schemas.microsoft.com/office/word/2010/wordprocessingShape">
                    <wps:wsp>
                      <wps:cNvSpPr/>
                      <wps:spPr>
                        <a:xfrm>
                          <a:off x="0" y="0"/>
                          <a:ext cx="2898775" cy="962108"/>
                        </a:xfrm>
                        <a:prstGeom prst="rect">
                          <a:avLst/>
                        </a:prstGeom>
                        <a:solidFill>
                          <a:srgbClr val="ABABAB">
                            <a:alpha val="50196"/>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0180B" id="Rectangle 1" o:spid="_x0000_s1026" style="position:absolute;margin-left:613.8pt;margin-top:15.45pt;width:228.25pt;height:75.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" fillcolor="#ababab" stroked="f" strokeweight="1pt">
                <v:fill opacity="32896f"/>
                <w10:wrap anchorx="page"/>
              </v:rect>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8"/>
      </w:tblGrid>
      <w:tr w:rsidR="00F772A3" w:rsidRPr="00431365" w14:paraId="4DFE520D" w14:textId="77777777" w:rsidTr="00795126">
        <w:trPr>
          <w:trHeight w:val="451"/>
        </w:trPr>
        <w:tc>
          <w:tcPr>
            <w:tcW w:w="5000" w:type="pct"/>
          </w:tcPr>
          <w:p w14:paraId="2B1489FC" w14:textId="07A9F24A" w:rsidR="00F772A3" w:rsidRPr="00A73B0F" w:rsidRDefault="00F772A3" w:rsidP="007A61F3">
            <w:pPr>
              <w:spacing w:before="0" w:after="60" w:line="259" w:lineRule="auto"/>
              <w:jc w:val="right"/>
              <w:rPr>
                <w:b/>
                <w:bCs/>
                <w:sz w:val="24"/>
                <w:szCs w:val="24"/>
              </w:rPr>
            </w:pPr>
            <w:r w:rsidRPr="00A73B0F">
              <w:rPr>
                <w:b/>
                <w:bCs/>
                <w:sz w:val="24"/>
                <w:szCs w:val="24"/>
              </w:rPr>
              <w:t>Report prepared for</w:t>
            </w:r>
          </w:p>
        </w:tc>
      </w:tr>
      <w:tr w:rsidR="00F772A3" w:rsidRPr="00431365" w14:paraId="5019B770" w14:textId="77777777" w:rsidTr="00795126">
        <w:trPr>
          <w:trHeight w:val="541"/>
        </w:trPr>
        <w:tc>
          <w:tcPr>
            <w:tcW w:w="5000" w:type="pct"/>
          </w:tcPr>
          <w:p w14:paraId="309E9DD5" w14:textId="26C3B9A2" w:rsidR="00F772A3" w:rsidRPr="00A73B0F" w:rsidRDefault="00EE6109" w:rsidP="007A61F3">
            <w:pPr>
              <w:spacing w:before="0" w:after="160" w:line="259" w:lineRule="auto"/>
              <w:jc w:val="right"/>
              <w:rPr>
                <w:b/>
                <w:bCs/>
              </w:rPr>
            </w:pPr>
            <w:r w:rsidRPr="00CD6D12">
              <w:rPr>
                <w:b/>
                <w:bCs/>
                <w:sz w:val="28"/>
                <w:szCs w:val="28"/>
              </w:rPr>
              <w:t>Wellington City Council</w:t>
            </w:r>
          </w:p>
        </w:tc>
      </w:tr>
      <w:tr w:rsidR="00F772A3" w:rsidRPr="00431365" w14:paraId="47811015" w14:textId="77777777" w:rsidTr="00795126">
        <w:trPr>
          <w:trHeight w:val="541"/>
        </w:trPr>
        <w:tc>
          <w:tcPr>
            <w:tcW w:w="5000" w:type="pct"/>
          </w:tcPr>
          <w:p w14:paraId="059F3356" w14:textId="0189038C" w:rsidR="00F772A3" w:rsidRPr="00A73B0F" w:rsidRDefault="006C578C" w:rsidP="007A61F3">
            <w:pPr>
              <w:spacing w:before="0" w:after="160" w:line="259" w:lineRule="auto"/>
              <w:jc w:val="right"/>
              <w:rPr>
                <w:b/>
                <w:bCs/>
              </w:rPr>
            </w:pPr>
            <w:sdt>
              <w:sdtPr>
                <w:rPr>
                  <w:b/>
                  <w:bCs/>
                </w:rPr>
                <w:alias w:val="Date"/>
                <w:tag w:val="Date"/>
                <w:id w:val="-580905321"/>
                <w:placeholder>
                  <w:docPart w:val="037754D44E5746759D054A451B483E52"/>
                </w:placeholder>
                <w:date w:fullDate="2025-09-04T00:00:00Z">
                  <w:dateFormat w:val="MMMM yyyy"/>
                  <w:lid w:val="en-NZ"/>
                  <w:storeMappedDataAs w:val="dateTime"/>
                  <w:calendar w:val="gregorian"/>
                </w:date>
              </w:sdtPr>
              <w:sdtContent>
                <w:r w:rsidR="00EE6109" w:rsidRPr="00A73B0F">
                  <w:rPr>
                    <w:b/>
                    <w:bCs/>
                  </w:rPr>
                  <w:t>September 2025</w:t>
                </w:r>
              </w:sdtContent>
            </w:sdt>
          </w:p>
        </w:tc>
      </w:tr>
    </w:tbl>
    <w:p w14:paraId="3D52C50E" w14:textId="77777777" w:rsidR="007E0623" w:rsidRPr="00431365" w:rsidRDefault="007E0623">
      <w:pPr>
        <w:spacing w:before="0" w:after="160" w:line="259" w:lineRule="auto"/>
        <w:jc w:val="left"/>
        <w:sectPr w:rsidR="007E0623" w:rsidRPr="00431365" w:rsidSect="00D66C93">
          <w:footerReference w:type="default" r:id="rId15"/>
          <w:pgSz w:w="16838" w:h="11906" w:orient="landscape" w:code="9"/>
          <w:pgMar w:top="1361" w:right="1440" w:bottom="1361" w:left="1440" w:header="567" w:footer="567" w:gutter="0"/>
          <w:cols w:space="708"/>
          <w:docGrid w:linePitch="360"/>
        </w:sectPr>
      </w:pPr>
    </w:p>
    <w:p w14:paraId="2B5E723E" w14:textId="77777777" w:rsidR="00274393" w:rsidRPr="00431365" w:rsidRDefault="00274393" w:rsidP="00274393">
      <w:pPr>
        <w:spacing w:before="0"/>
      </w:pPr>
    </w:p>
    <w:p w14:paraId="61518B4A" w14:textId="2D65341D" w:rsidR="00274393" w:rsidRPr="00431365" w:rsidRDefault="00274393" w:rsidP="00274393">
      <w:pPr>
        <w:spacing w:before="0"/>
      </w:pPr>
    </w:p>
    <w:p w14:paraId="10597CC3" w14:textId="77777777" w:rsidR="005F41F3" w:rsidRPr="002848D7" w:rsidRDefault="00867574" w:rsidP="003C4113">
      <w:pPr>
        <w:rPr>
          <w:i/>
          <w:iCs/>
        </w:rPr>
      </w:pPr>
      <w:r w:rsidRPr="002848D7">
        <w:rPr>
          <w:i/>
          <w:iCs/>
        </w:rPr>
        <w:t>This document has been prepared for the benefit of</w:t>
      </w:r>
      <w:r w:rsidR="00B051D4" w:rsidRPr="002848D7">
        <w:rPr>
          <w:i/>
          <w:iCs/>
        </w:rPr>
        <w:t xml:space="preserve"> </w:t>
      </w:r>
      <w:sdt>
        <w:sdtPr>
          <w:rPr>
            <w:i/>
            <w:iCs/>
          </w:rPr>
          <w:alias w:val="Jurisdiction"/>
          <w:tag w:val=""/>
          <w:id w:val="-1148355547"/>
          <w:placeholder>
            <w:docPart w:val="A9CB44F9A6D64CA188BDD2B492DAAA03"/>
          </w:placeholder>
          <w:dataBinding w:prefixMappings="xmlns:ns0='http://purl.org/dc/elements/1.1/' xmlns:ns1='http://schemas.openxmlformats.org/package/2006/metadata/core-properties' " w:xpath="/ns1:coreProperties[1]/ns1:category[1]" w:storeItemID="{6C3C8BC8-F283-45AE-878A-BAB7291924A1}"/>
          <w:text/>
        </w:sdtPr>
        <w:sdtContent>
          <w:r w:rsidR="00B051D4" w:rsidRPr="002848D7">
            <w:rPr>
              <w:i/>
              <w:iCs/>
            </w:rPr>
            <w:t>Client</w:t>
          </w:r>
        </w:sdtContent>
      </w:sdt>
      <w:r w:rsidRPr="002848D7">
        <w:rPr>
          <w:i/>
          <w:iCs/>
        </w:rPr>
        <w:t xml:space="preserve">. No liability is accepted by </w:t>
      </w:r>
      <w:proofErr w:type="spellStart"/>
      <w:r w:rsidRPr="002848D7">
        <w:rPr>
          <w:i/>
          <w:iCs/>
        </w:rPr>
        <w:t>ViaStrada</w:t>
      </w:r>
      <w:proofErr w:type="spellEnd"/>
      <w:r w:rsidRPr="002848D7">
        <w:rPr>
          <w:i/>
          <w:iCs/>
        </w:rPr>
        <w:t xml:space="preserve"> Ltd, or any of its employees or sub-consultants with respect to its use by any other party.</w:t>
      </w:r>
    </w:p>
    <w:p w14:paraId="54140760" w14:textId="77777777" w:rsidR="00274393" w:rsidRPr="00431365" w:rsidRDefault="00274393" w:rsidP="0037196B">
      <w:pPr>
        <w:spacing w:before="0"/>
      </w:pPr>
    </w:p>
    <w:tbl>
      <w:tblPr>
        <w:tblStyle w:val="TableGrid"/>
        <w:tblW w:w="5117" w:type="pct"/>
        <w:tblLook w:val="04A0" w:firstRow="1" w:lastRow="0" w:firstColumn="1" w:lastColumn="0" w:noHBand="0" w:noVBand="1"/>
      </w:tblPr>
      <w:tblGrid>
        <w:gridCol w:w="2128"/>
        <w:gridCol w:w="1903"/>
        <w:gridCol w:w="13"/>
        <w:gridCol w:w="3081"/>
        <w:gridCol w:w="13"/>
      </w:tblGrid>
      <w:tr w:rsidR="00331753" w:rsidRPr="00431365" w14:paraId="068E7580" w14:textId="77777777" w:rsidTr="00651F27">
        <w:tc>
          <w:tcPr>
            <w:tcW w:w="5000" w:type="pct"/>
            <w:gridSpan w:val="5"/>
            <w:shd w:val="clear" w:color="auto" w:fill="FFC20E"/>
          </w:tcPr>
          <w:p w14:paraId="1F6BD31B" w14:textId="77777777" w:rsidR="00331753" w:rsidRPr="00431365" w:rsidRDefault="00331753" w:rsidP="00867574">
            <w:pPr>
              <w:spacing w:before="60" w:after="60" w:line="259" w:lineRule="auto"/>
              <w:jc w:val="left"/>
            </w:pPr>
            <w:r w:rsidRPr="00431365">
              <w:t>Quality Assurance Statement</w:t>
            </w:r>
          </w:p>
        </w:tc>
      </w:tr>
      <w:tr w:rsidR="00EE6109" w:rsidRPr="00431365" w14:paraId="3A92A2B3" w14:textId="77777777" w:rsidTr="00002DF9">
        <w:trPr>
          <w:gridAfter w:val="1"/>
          <w:wAfter w:w="9" w:type="pct"/>
          <w:trHeight w:val="615"/>
        </w:trPr>
        <w:tc>
          <w:tcPr>
            <w:tcW w:w="1491" w:type="pct"/>
            <w:vMerge w:val="restart"/>
            <w:vAlign w:val="center"/>
          </w:tcPr>
          <w:p w14:paraId="223E55F1" w14:textId="77777777" w:rsidR="00EE6109" w:rsidRPr="00431365" w:rsidRDefault="00EE6109" w:rsidP="00EE6109">
            <w:pPr>
              <w:spacing w:beforeLines="100" w:before="240" w:afterLines="100" w:after="240"/>
              <w:contextualSpacing/>
              <w:jc w:val="left"/>
            </w:pPr>
            <w:proofErr w:type="spellStart"/>
            <w:r w:rsidRPr="00431365">
              <w:t>ViaStrada</w:t>
            </w:r>
            <w:proofErr w:type="spellEnd"/>
            <w:r w:rsidRPr="00431365">
              <w:t xml:space="preserve"> Ltd</w:t>
            </w:r>
          </w:p>
          <w:p w14:paraId="4C73B8FF" w14:textId="77777777" w:rsidR="00EE6109" w:rsidRPr="00431365" w:rsidRDefault="00EE6109" w:rsidP="00EE6109">
            <w:pPr>
              <w:spacing w:beforeLines="100" w:before="240" w:afterLines="100" w:after="240"/>
              <w:contextualSpacing/>
              <w:jc w:val="left"/>
            </w:pPr>
            <w:r w:rsidRPr="00431365">
              <w:t>Level 1,</w:t>
            </w:r>
          </w:p>
          <w:p w14:paraId="0E8CDC31" w14:textId="77777777" w:rsidR="00EE6109" w:rsidRPr="00431365" w:rsidRDefault="00EE6109" w:rsidP="00EE6109">
            <w:pPr>
              <w:spacing w:beforeLines="100" w:before="240" w:afterLines="100" w:after="240"/>
              <w:contextualSpacing/>
              <w:jc w:val="left"/>
            </w:pPr>
            <w:r w:rsidRPr="00431365">
              <w:t>284 Kilmore Street</w:t>
            </w:r>
          </w:p>
          <w:p w14:paraId="4CE7F733" w14:textId="77777777" w:rsidR="00EE6109" w:rsidRPr="00431365" w:rsidRDefault="00EE6109" w:rsidP="00EE6109">
            <w:pPr>
              <w:spacing w:beforeLines="100" w:before="240" w:afterLines="100" w:after="240"/>
              <w:contextualSpacing/>
              <w:jc w:val="left"/>
            </w:pPr>
            <w:r w:rsidRPr="00431365">
              <w:t>Christchurch 8140</w:t>
            </w:r>
          </w:p>
          <w:p w14:paraId="7A035097" w14:textId="77777777" w:rsidR="00EE6109" w:rsidRPr="00431365" w:rsidRDefault="00EE6109" w:rsidP="00EE6109">
            <w:pPr>
              <w:spacing w:beforeLines="100" w:before="240" w:afterLines="100" w:after="240"/>
              <w:contextualSpacing/>
              <w:jc w:val="left"/>
            </w:pPr>
            <w:r w:rsidRPr="00431365">
              <w:t>New Zealand</w:t>
            </w:r>
          </w:p>
          <w:p w14:paraId="6C37B4BA" w14:textId="050E7924" w:rsidR="00EE6109" w:rsidRPr="00431365" w:rsidRDefault="00EE6109" w:rsidP="00EE6109">
            <w:pPr>
              <w:spacing w:beforeLines="100" w:before="240" w:afterLines="100" w:after="240"/>
              <w:contextualSpacing/>
              <w:jc w:val="left"/>
              <w:rPr>
                <w:rFonts w:ascii="Calibri" w:hAnsi="Calibri"/>
                <w:szCs w:val="20"/>
                <w:u w:val="single"/>
              </w:rPr>
            </w:pPr>
            <w:hyperlink r:id="rId16" w:history="1">
              <w:r w:rsidRPr="00431365">
                <w:rPr>
                  <w:rStyle w:val="Hyperlink"/>
                  <w:rFonts w:ascii="Calibri" w:hAnsi="Calibri"/>
                  <w:color w:val="auto"/>
                  <w:szCs w:val="20"/>
                </w:rPr>
                <w:t>www.viastrada.nz</w:t>
              </w:r>
            </w:hyperlink>
          </w:p>
        </w:tc>
        <w:tc>
          <w:tcPr>
            <w:tcW w:w="1333" w:type="pct"/>
          </w:tcPr>
          <w:p w14:paraId="301D37C9" w14:textId="4486A3C8" w:rsidR="00EE6109" w:rsidRPr="00431365" w:rsidRDefault="00EE6109" w:rsidP="00CD1464">
            <w:pPr>
              <w:spacing w:before="40" w:after="0"/>
              <w:jc w:val="left"/>
            </w:pPr>
            <w:r w:rsidRPr="00431365">
              <w:t>Project manager:</w:t>
            </w:r>
          </w:p>
        </w:tc>
        <w:tc>
          <w:tcPr>
            <w:tcW w:w="2167" w:type="pct"/>
            <w:gridSpan w:val="2"/>
          </w:tcPr>
          <w:p w14:paraId="7C461375" w14:textId="77777777" w:rsidR="00EE6109" w:rsidRPr="00431365" w:rsidRDefault="00EE6109" w:rsidP="00EE6109">
            <w:pPr>
              <w:pStyle w:val="QATitle"/>
              <w:spacing w:before="40" w:after="40"/>
            </w:pPr>
            <w:r w:rsidRPr="00431365">
              <w:t xml:space="preserve">Glen Koorey, </w:t>
            </w:r>
            <w:r w:rsidRPr="00431365">
              <w:rPr>
                <w:sz w:val="18"/>
                <w:szCs w:val="18"/>
              </w:rPr>
              <w:t>BE, ME(Civil), BSc, PhD</w:t>
            </w:r>
          </w:p>
          <w:p w14:paraId="27656D9C" w14:textId="70318290" w:rsidR="00EE6109" w:rsidRPr="00431365" w:rsidRDefault="00EE6109" w:rsidP="00EE6109">
            <w:pPr>
              <w:pStyle w:val="QATitle"/>
              <w:spacing w:before="40" w:after="40"/>
            </w:pPr>
            <w:r w:rsidRPr="00431365">
              <w:t>Director – Principal Transportation Engineer &amp; Transportation Planner</w:t>
            </w:r>
          </w:p>
          <w:p w14:paraId="792AC81E" w14:textId="3CF61E1E" w:rsidR="00EE6109" w:rsidRPr="00431365" w:rsidRDefault="00EE6109" w:rsidP="00EE6109">
            <w:pPr>
              <w:pStyle w:val="QATitle"/>
              <w:spacing w:before="40" w:after="40"/>
            </w:pPr>
            <w:r w:rsidRPr="00431365">
              <w:t>027 739 6905</w:t>
            </w:r>
          </w:p>
          <w:p w14:paraId="1BC03862" w14:textId="10FF1ADA" w:rsidR="00A0131D" w:rsidRDefault="00EE6109" w:rsidP="00E2038D">
            <w:pPr>
              <w:pStyle w:val="QATitle"/>
              <w:spacing w:before="40" w:after="120"/>
            </w:pPr>
            <w:hyperlink r:id="rId17" w:history="1">
              <w:r w:rsidRPr="00431365">
                <w:rPr>
                  <w:rStyle w:val="Hyperlink"/>
                </w:rPr>
                <w:t>glen@viastrada.nz</w:t>
              </w:r>
            </w:hyperlink>
          </w:p>
          <w:p w14:paraId="6BF1E95E" w14:textId="25B29697" w:rsidR="00E2038D" w:rsidRPr="00E2038D" w:rsidRDefault="0024211D" w:rsidP="00E2038D">
            <w:r w:rsidRPr="00431365">
              <w:rPr>
                <w:noProof/>
              </w:rPr>
              <w:drawing>
                <wp:inline distT="0" distB="0" distL="0" distR="0" wp14:anchorId="4F47D82D" wp14:editId="123D0E77">
                  <wp:extent cx="1287780" cy="535305"/>
                  <wp:effectExtent l="0" t="0" r="7620" b="0"/>
                  <wp:docPr id="1160686616" name="Picture 6" descr="A blue line drawn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686616" name="Picture 6" descr="A blue line drawn on a white surface&#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87780" cy="535305"/>
                          </a:xfrm>
                          <a:prstGeom prst="rect">
                            <a:avLst/>
                          </a:prstGeom>
                        </pic:spPr>
                      </pic:pic>
                    </a:graphicData>
                  </a:graphic>
                </wp:inline>
              </w:drawing>
            </w:r>
          </w:p>
        </w:tc>
      </w:tr>
      <w:tr w:rsidR="00EE6109" w:rsidRPr="00431365" w14:paraId="05A45142" w14:textId="77777777" w:rsidTr="00002DF9">
        <w:trPr>
          <w:gridAfter w:val="1"/>
          <w:wAfter w:w="9" w:type="pct"/>
          <w:trHeight w:val="583"/>
        </w:trPr>
        <w:tc>
          <w:tcPr>
            <w:tcW w:w="1491" w:type="pct"/>
            <w:vMerge/>
            <w:vAlign w:val="center"/>
          </w:tcPr>
          <w:p w14:paraId="26788811" w14:textId="77777777" w:rsidR="00EE6109" w:rsidRPr="00431365" w:rsidRDefault="00EE6109" w:rsidP="00EE6109">
            <w:pPr>
              <w:spacing w:beforeLines="60" w:before="144" w:afterLines="60" w:after="144" w:line="259" w:lineRule="auto"/>
              <w:contextualSpacing/>
              <w:jc w:val="left"/>
            </w:pPr>
          </w:p>
        </w:tc>
        <w:tc>
          <w:tcPr>
            <w:tcW w:w="1333" w:type="pct"/>
          </w:tcPr>
          <w:p w14:paraId="7908C23F" w14:textId="7E6D7164" w:rsidR="00EE6109" w:rsidRPr="00431365" w:rsidRDefault="00EE6109" w:rsidP="00CD1464">
            <w:pPr>
              <w:spacing w:before="40" w:after="0"/>
              <w:jc w:val="left"/>
            </w:pPr>
            <w:r w:rsidRPr="00431365">
              <w:t>Prepared by:</w:t>
            </w:r>
          </w:p>
        </w:tc>
        <w:tc>
          <w:tcPr>
            <w:tcW w:w="2167" w:type="pct"/>
            <w:gridSpan w:val="2"/>
          </w:tcPr>
          <w:p w14:paraId="47A3F54D" w14:textId="77777777" w:rsidR="00EE6109" w:rsidRPr="00431365" w:rsidRDefault="00EE6109" w:rsidP="00EE6109">
            <w:pPr>
              <w:pStyle w:val="QATitle"/>
              <w:spacing w:before="40" w:after="40"/>
            </w:pPr>
            <w:r w:rsidRPr="00431365">
              <w:t xml:space="preserve">Megan Gregory, </w:t>
            </w:r>
            <w:r w:rsidRPr="00431365">
              <w:rPr>
                <w:sz w:val="18"/>
                <w:szCs w:val="18"/>
              </w:rPr>
              <w:t>BE, MET, CPEng</w:t>
            </w:r>
          </w:p>
          <w:p w14:paraId="4095BCEC" w14:textId="138365DF" w:rsidR="00EE6109" w:rsidRPr="00431365" w:rsidRDefault="00EE6109" w:rsidP="001C2B54">
            <w:pPr>
              <w:pStyle w:val="QATitle"/>
              <w:spacing w:before="40" w:after="40"/>
            </w:pPr>
            <w:r w:rsidRPr="00431365">
              <w:t xml:space="preserve">Principal Transportation Engineer </w:t>
            </w:r>
            <w:r w:rsidR="001C2B54" w:rsidRPr="00431365">
              <w:t xml:space="preserve"> </w:t>
            </w:r>
          </w:p>
          <w:p w14:paraId="4B7D79FB" w14:textId="53D5D92B" w:rsidR="00E50CAD" w:rsidRPr="00431365" w:rsidRDefault="00E50CAD" w:rsidP="00E50CAD">
            <w:pPr>
              <w:pStyle w:val="QATitle"/>
              <w:spacing w:before="40" w:after="40"/>
            </w:pPr>
            <w:r w:rsidRPr="00431365">
              <w:t>027 907 3431</w:t>
            </w:r>
          </w:p>
          <w:p w14:paraId="024BC52C" w14:textId="4E352413" w:rsidR="00E50CAD" w:rsidRDefault="00E50CAD" w:rsidP="00E50CAD">
            <w:pPr>
              <w:pStyle w:val="QATitle"/>
              <w:spacing w:before="40" w:after="40"/>
            </w:pPr>
            <w:hyperlink r:id="rId19" w:history="1">
              <w:r w:rsidRPr="00431365">
                <w:rPr>
                  <w:rStyle w:val="Hyperlink"/>
                </w:rPr>
                <w:t>megan@viastrada.nz</w:t>
              </w:r>
            </w:hyperlink>
          </w:p>
          <w:p w14:paraId="6010F56D" w14:textId="5959816F" w:rsidR="00E2038D" w:rsidRPr="00E2038D" w:rsidRDefault="0024211D" w:rsidP="00E2038D">
            <w:r w:rsidRPr="00431365">
              <w:rPr>
                <w:noProof/>
              </w:rPr>
              <w:drawing>
                <wp:inline distT="0" distB="0" distL="0" distR="0" wp14:anchorId="59C76B4B" wp14:editId="526C12A2">
                  <wp:extent cx="1355725" cy="396875"/>
                  <wp:effectExtent l="0" t="0" r="0" b="3175"/>
                  <wp:docPr id="2025645061" name="Picture 7"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645061" name="Picture 7" descr="A signature on a white background&#10;&#10;AI-generated content may be incorrect."/>
                          <pic:cNvPicPr/>
                        </pic:nvPicPr>
                        <pic:blipFill rotWithShape="1">
                          <a:blip r:embed="rId20" cstate="print">
                            <a:extLst>
                              <a:ext uri="{28A0092B-C50C-407E-A947-70E740481C1C}">
                                <a14:useLocalDpi xmlns:a14="http://schemas.microsoft.com/office/drawing/2010/main" val="0"/>
                              </a:ext>
                            </a:extLst>
                          </a:blip>
                          <a:srcRect/>
                          <a:stretch>
                            <a:fillRect/>
                          </a:stretch>
                        </pic:blipFill>
                        <pic:spPr bwMode="auto">
                          <a:xfrm>
                            <a:off x="0" y="0"/>
                            <a:ext cx="1355725" cy="396875"/>
                          </a:xfrm>
                          <a:prstGeom prst="rect">
                            <a:avLst/>
                          </a:prstGeom>
                          <a:ln>
                            <a:noFill/>
                          </a:ln>
                          <a:extLst>
                            <a:ext uri="{53640926-AAD7-44D8-BBD7-CCE9431645EC}">
                              <a14:shadowObscured xmlns:a14="http://schemas.microsoft.com/office/drawing/2010/main"/>
                            </a:ext>
                          </a:extLst>
                        </pic:spPr>
                      </pic:pic>
                    </a:graphicData>
                  </a:graphic>
                </wp:inline>
              </w:drawing>
            </w:r>
          </w:p>
        </w:tc>
      </w:tr>
      <w:tr w:rsidR="00EE6109" w:rsidRPr="00431365" w14:paraId="680D65E7" w14:textId="77777777" w:rsidTr="00002DF9">
        <w:trPr>
          <w:gridAfter w:val="1"/>
          <w:wAfter w:w="9" w:type="pct"/>
          <w:trHeight w:val="436"/>
        </w:trPr>
        <w:tc>
          <w:tcPr>
            <w:tcW w:w="1491" w:type="pct"/>
            <w:vMerge/>
            <w:vAlign w:val="center"/>
          </w:tcPr>
          <w:p w14:paraId="0BCE11B8" w14:textId="77777777" w:rsidR="00EE6109" w:rsidRPr="00431365" w:rsidRDefault="00EE6109" w:rsidP="00EE6109">
            <w:pPr>
              <w:spacing w:beforeLines="60" w:before="144" w:afterLines="60" w:after="144" w:line="259" w:lineRule="auto"/>
              <w:contextualSpacing/>
              <w:jc w:val="left"/>
            </w:pPr>
          </w:p>
        </w:tc>
        <w:tc>
          <w:tcPr>
            <w:tcW w:w="1333" w:type="pct"/>
          </w:tcPr>
          <w:p w14:paraId="7B8A70EB" w14:textId="459CD277" w:rsidR="00EE6109" w:rsidRPr="00431365" w:rsidRDefault="00EE6109" w:rsidP="00CD1464">
            <w:pPr>
              <w:spacing w:before="40" w:after="0"/>
              <w:jc w:val="left"/>
            </w:pPr>
            <w:r w:rsidRPr="00431365">
              <w:t>Reviewed by:</w:t>
            </w:r>
          </w:p>
        </w:tc>
        <w:tc>
          <w:tcPr>
            <w:tcW w:w="2167" w:type="pct"/>
            <w:gridSpan w:val="2"/>
          </w:tcPr>
          <w:p w14:paraId="091AE69A" w14:textId="2C42F985" w:rsidR="00EE6109" w:rsidRPr="00431365" w:rsidRDefault="00EE6109" w:rsidP="00CD1464">
            <w:pPr>
              <w:spacing w:before="40" w:after="0"/>
              <w:jc w:val="left"/>
            </w:pPr>
            <w:r w:rsidRPr="00431365">
              <w:t>Glen Koorey</w:t>
            </w:r>
          </w:p>
        </w:tc>
      </w:tr>
      <w:tr w:rsidR="0053659C" w:rsidRPr="00431365" w14:paraId="2FB8D968" w14:textId="77777777" w:rsidTr="00002DF9">
        <w:trPr>
          <w:gridAfter w:val="1"/>
          <w:wAfter w:w="9" w:type="pct"/>
        </w:trPr>
        <w:tc>
          <w:tcPr>
            <w:tcW w:w="1491" w:type="pct"/>
            <w:vAlign w:val="center"/>
          </w:tcPr>
          <w:p w14:paraId="650B4574" w14:textId="77777777" w:rsidR="0053659C" w:rsidRPr="00431365" w:rsidRDefault="0053659C" w:rsidP="00134FC1">
            <w:pPr>
              <w:spacing w:before="60" w:line="259" w:lineRule="auto"/>
              <w:jc w:val="left"/>
            </w:pPr>
            <w:r w:rsidRPr="00431365">
              <w:t xml:space="preserve">Project </w:t>
            </w:r>
            <w:r w:rsidR="00681859" w:rsidRPr="00431365">
              <w:t>n</w:t>
            </w:r>
            <w:r w:rsidRPr="00431365">
              <w:t>umber:</w:t>
            </w:r>
          </w:p>
          <w:p w14:paraId="7C745A9D" w14:textId="77777777" w:rsidR="0053659C" w:rsidRPr="00431365" w:rsidRDefault="0053659C" w:rsidP="0053659C">
            <w:pPr>
              <w:spacing w:before="60" w:after="60" w:line="259" w:lineRule="auto"/>
              <w:jc w:val="left"/>
            </w:pPr>
            <w:r w:rsidRPr="00431365">
              <w:t xml:space="preserve">Project </w:t>
            </w:r>
            <w:r w:rsidR="00681859" w:rsidRPr="00431365">
              <w:t>n</w:t>
            </w:r>
            <w:r w:rsidRPr="00431365">
              <w:t>ame:</w:t>
            </w:r>
          </w:p>
        </w:tc>
        <w:tc>
          <w:tcPr>
            <w:tcW w:w="3500" w:type="pct"/>
            <w:gridSpan w:val="3"/>
            <w:vAlign w:val="center"/>
          </w:tcPr>
          <w:p w14:paraId="16C53352" w14:textId="69216D51" w:rsidR="0053659C" w:rsidRPr="00431365" w:rsidRDefault="006C578C" w:rsidP="00134FC1">
            <w:pPr>
              <w:spacing w:before="60" w:line="259" w:lineRule="auto"/>
              <w:jc w:val="left"/>
            </w:pPr>
            <w:sdt>
              <w:sdtPr>
                <w:id w:val="256485238"/>
                <w:placeholder>
                  <w:docPart w:val="DFE5FED29718443396560B16AE00894F"/>
                </w:placeholder>
              </w:sdtPr>
              <w:sdtContent>
                <w:r w:rsidR="00EE6109" w:rsidRPr="00431365">
                  <w:t>1135-14</w:t>
                </w:r>
              </w:sdtContent>
            </w:sdt>
          </w:p>
          <w:p w14:paraId="264E950D" w14:textId="2AB77382" w:rsidR="0053659C" w:rsidRPr="00431365" w:rsidRDefault="00EE6109" w:rsidP="0053659C">
            <w:pPr>
              <w:spacing w:before="60" w:after="60"/>
              <w:jc w:val="left"/>
              <w:rPr>
                <w:smallCaps/>
              </w:rPr>
            </w:pPr>
            <w:r w:rsidRPr="00431365">
              <w:t xml:space="preserve">Cross City Bike Connections - </w:t>
            </w:r>
            <w:sdt>
              <w:sdtPr>
                <w:alias w:val="Comments"/>
                <w:tag w:val=""/>
                <w:id w:val="1092353615"/>
                <w:placeholder>
                  <w:docPart w:val="DF9D8D59083C4F41829CA3D43100E56A"/>
                </w:placeholder>
                <w:dataBinding w:prefixMappings="xmlns:ns0='http://purl.org/dc/elements/1.1/' xmlns:ns1='http://schemas.openxmlformats.org/package/2006/metadata/core-properties' " w:xpath="/ns1:coreProperties[1]/ns0:description[1]" w:storeItemID="{6C3C8BC8-F283-45AE-878A-BAB7291924A1}"/>
                <w:text w:multiLine="1"/>
              </w:sdtPr>
              <w:sdtContent>
                <w:r w:rsidRPr="00431365">
                  <w:t>Bunny Street</w:t>
                </w:r>
              </w:sdtContent>
            </w:sdt>
          </w:p>
        </w:tc>
      </w:tr>
      <w:tr w:rsidR="00134FC1" w:rsidRPr="00431365" w14:paraId="54E218DE" w14:textId="77777777" w:rsidTr="00651F27">
        <w:tc>
          <w:tcPr>
            <w:tcW w:w="2833" w:type="pct"/>
            <w:gridSpan w:val="3"/>
            <w:shd w:val="clear" w:color="auto" w:fill="FFC20E"/>
            <w:vAlign w:val="center"/>
          </w:tcPr>
          <w:p w14:paraId="617941C5" w14:textId="77777777" w:rsidR="00134FC1" w:rsidRPr="00431365" w:rsidRDefault="00134FC1" w:rsidP="0053659C">
            <w:pPr>
              <w:spacing w:before="60" w:after="60" w:line="259" w:lineRule="auto"/>
              <w:jc w:val="left"/>
            </w:pPr>
            <w:r w:rsidRPr="00431365">
              <w:t xml:space="preserve">Document </w:t>
            </w:r>
            <w:r w:rsidR="00681859" w:rsidRPr="00431365">
              <w:t>v</w:t>
            </w:r>
            <w:r w:rsidRPr="00431365">
              <w:t>ersion</w:t>
            </w:r>
          </w:p>
        </w:tc>
        <w:tc>
          <w:tcPr>
            <w:tcW w:w="2167" w:type="pct"/>
            <w:gridSpan w:val="2"/>
            <w:shd w:val="clear" w:color="auto" w:fill="FFC20E"/>
            <w:vAlign w:val="center"/>
          </w:tcPr>
          <w:p w14:paraId="03DD1E5A" w14:textId="77777777" w:rsidR="00134FC1" w:rsidRPr="00431365" w:rsidRDefault="00134FC1" w:rsidP="0053659C">
            <w:pPr>
              <w:spacing w:before="60" w:after="60" w:line="259" w:lineRule="auto"/>
              <w:jc w:val="left"/>
            </w:pPr>
            <w:r w:rsidRPr="00431365">
              <w:t>Date</w:t>
            </w:r>
          </w:p>
        </w:tc>
      </w:tr>
      <w:tr w:rsidR="00134FC1" w:rsidRPr="00431365" w14:paraId="6CE951C2" w14:textId="77777777" w:rsidTr="00651F27">
        <w:tc>
          <w:tcPr>
            <w:tcW w:w="2833" w:type="pct"/>
            <w:gridSpan w:val="3"/>
            <w:vAlign w:val="center"/>
          </w:tcPr>
          <w:p w14:paraId="00E0E301" w14:textId="77777777" w:rsidR="00134FC1" w:rsidRPr="00431365" w:rsidRDefault="00134FC1" w:rsidP="0053659C">
            <w:pPr>
              <w:spacing w:before="60" w:after="60" w:line="259" w:lineRule="auto"/>
              <w:jc w:val="left"/>
            </w:pPr>
            <w:r w:rsidRPr="00431365">
              <w:t xml:space="preserve">Final </w:t>
            </w:r>
            <w:r w:rsidR="00681859" w:rsidRPr="00431365">
              <w:t>r</w:t>
            </w:r>
            <w:r w:rsidRPr="00431365">
              <w:t>eport</w:t>
            </w:r>
          </w:p>
        </w:tc>
        <w:sdt>
          <w:sdtPr>
            <w:id w:val="2108309881"/>
            <w:placeholder>
              <w:docPart w:val="8F25B58CFF754E55B1AD474ACE3B2BC0"/>
            </w:placeholder>
            <w:date w:fullDate="2026-02-04T00:00:00Z">
              <w:dateFormat w:val="d/MM/yyyy"/>
              <w:lid w:val="en-NZ"/>
              <w:storeMappedDataAs w:val="dateTime"/>
              <w:calendar w:val="gregorian"/>
            </w:date>
          </w:sdtPr>
          <w:sdtContent>
            <w:tc>
              <w:tcPr>
                <w:tcW w:w="2167" w:type="pct"/>
                <w:gridSpan w:val="2"/>
                <w:vAlign w:val="center"/>
              </w:tcPr>
              <w:p w14:paraId="4E71557C" w14:textId="1CCDA804" w:rsidR="00134FC1" w:rsidRPr="00431365" w:rsidRDefault="0056314C" w:rsidP="0053659C">
                <w:pPr>
                  <w:spacing w:before="60" w:after="60" w:line="259" w:lineRule="auto"/>
                  <w:jc w:val="left"/>
                </w:pPr>
                <w:r>
                  <w:t>4/02/2026</w:t>
                </w:r>
              </w:p>
            </w:tc>
          </w:sdtContent>
        </w:sdt>
      </w:tr>
      <w:tr w:rsidR="00134FC1" w:rsidRPr="00431365" w14:paraId="73C7415F" w14:textId="77777777" w:rsidTr="00651F27">
        <w:tc>
          <w:tcPr>
            <w:tcW w:w="2833" w:type="pct"/>
            <w:gridSpan w:val="3"/>
            <w:vAlign w:val="center"/>
          </w:tcPr>
          <w:p w14:paraId="4DF2715E" w14:textId="77777777" w:rsidR="00134FC1" w:rsidRPr="00431365" w:rsidRDefault="006C578C" w:rsidP="0053659C">
            <w:pPr>
              <w:spacing w:before="60" w:after="60" w:line="259" w:lineRule="auto"/>
              <w:jc w:val="left"/>
            </w:pPr>
            <w:sdt>
              <w:sdtPr>
                <w:id w:val="859621619"/>
                <w:placeholder>
                  <w:docPart w:val="CE2DC088044B42B9A4905461BFC5CC98"/>
                </w:placeholder>
              </w:sdtPr>
              <w:sdtContent>
                <w:r w:rsidR="00667704" w:rsidRPr="00431365">
                  <w:t>First</w:t>
                </w:r>
              </w:sdtContent>
            </w:sdt>
            <w:r w:rsidR="00134FC1" w:rsidRPr="00431365">
              <w:t xml:space="preserve"> </w:t>
            </w:r>
            <w:r w:rsidR="00EA65E1" w:rsidRPr="00431365">
              <w:t>issue</w:t>
            </w:r>
            <w:r w:rsidR="00667704" w:rsidRPr="00431365">
              <w:t xml:space="preserve"> (</w:t>
            </w:r>
            <w:r w:rsidR="00D90482" w:rsidRPr="00431365">
              <w:t>f</w:t>
            </w:r>
            <w:r w:rsidR="00667704" w:rsidRPr="00431365">
              <w:t xml:space="preserve">or </w:t>
            </w:r>
            <w:r w:rsidR="00D90482" w:rsidRPr="00431365">
              <w:t>d</w:t>
            </w:r>
            <w:r w:rsidR="00667704" w:rsidRPr="00431365">
              <w:t>esigner responses)</w:t>
            </w:r>
          </w:p>
        </w:tc>
        <w:sdt>
          <w:sdtPr>
            <w:id w:val="-157164266"/>
            <w:placeholder>
              <w:docPart w:val="8908070B79C9490D8A3D1DC0CDEF4171"/>
            </w:placeholder>
            <w:date w:fullDate="2025-09-05T00:00:00Z">
              <w:dateFormat w:val="d/MM/yyyy"/>
              <w:lid w:val="en-NZ"/>
              <w:storeMappedDataAs w:val="dateTime"/>
              <w:calendar w:val="gregorian"/>
            </w:date>
          </w:sdtPr>
          <w:sdtContent>
            <w:tc>
              <w:tcPr>
                <w:tcW w:w="2167" w:type="pct"/>
                <w:gridSpan w:val="2"/>
                <w:vAlign w:val="center"/>
              </w:tcPr>
              <w:p w14:paraId="68F40095" w14:textId="1346AEC5" w:rsidR="00134FC1" w:rsidRPr="00431365" w:rsidRDefault="00EE6109" w:rsidP="0053659C">
                <w:pPr>
                  <w:spacing w:before="60" w:after="60" w:line="259" w:lineRule="auto"/>
                  <w:jc w:val="left"/>
                </w:pPr>
                <w:r w:rsidRPr="00431365">
                  <w:t>5/09/2025</w:t>
                </w:r>
              </w:p>
            </w:tc>
          </w:sdtContent>
        </w:sdt>
      </w:tr>
    </w:tbl>
    <w:p w14:paraId="3E23D345" w14:textId="77777777" w:rsidR="00FB6E8B" w:rsidRPr="00431365" w:rsidRDefault="00646B11" w:rsidP="001B6BF8">
      <w:pPr>
        <w:spacing w:before="0" w:after="160" w:line="259" w:lineRule="auto"/>
        <w:jc w:val="left"/>
        <w:rPr>
          <w:b/>
          <w:bCs/>
          <w:sz w:val="28"/>
          <w:szCs w:val="28"/>
        </w:rPr>
      </w:pPr>
      <w:r w:rsidRPr="00431365">
        <w:rPr>
          <w:b/>
          <w:bCs/>
          <w:sz w:val="28"/>
          <w:szCs w:val="28"/>
        </w:rPr>
        <w:br w:type="column"/>
      </w:r>
      <w:r w:rsidR="00FB6E8B" w:rsidRPr="00431365">
        <w:rPr>
          <w:b/>
          <w:bCs/>
          <w:sz w:val="28"/>
          <w:szCs w:val="28"/>
        </w:rPr>
        <w:t>Disclaimer</w:t>
      </w:r>
    </w:p>
    <w:p w14:paraId="7F6CDE59" w14:textId="77777777" w:rsidR="00FB6E8B" w:rsidRPr="00431365" w:rsidRDefault="00FB6E8B" w:rsidP="00FB6E8B">
      <w:r w:rsidRPr="00431365">
        <w:t>The findings and recommendations in this report are based on the site visit undertaken by the safe</w:t>
      </w:r>
      <w:r w:rsidR="00E50A24" w:rsidRPr="00431365">
        <w:t xml:space="preserve"> system</w:t>
      </w:r>
      <w:r w:rsidRPr="00431365">
        <w:t xml:space="preserve"> audit team (S</w:t>
      </w:r>
      <w:r w:rsidR="00E50A24" w:rsidRPr="00431365">
        <w:t>S</w:t>
      </w:r>
      <w:r w:rsidRPr="00431365">
        <w:t xml:space="preserve">AT), an examination of available relevant plans, the specified road and environs, and the </w:t>
      </w:r>
      <w:r w:rsidR="00E50A24" w:rsidRPr="00431365">
        <w:t>S</w:t>
      </w:r>
      <w:r w:rsidRPr="00431365">
        <w:t xml:space="preserve">SAT’s professional knowledge and experience. However, it must be recognised that no audit can guarantee the elimination of all possible safety concerns as all traffic environments consist of a multitude of elements that are never completely within the control of engineering design. </w:t>
      </w:r>
    </w:p>
    <w:p w14:paraId="0E9AE5D6" w14:textId="1C80BA46" w:rsidR="00FB6E8B" w:rsidRPr="00431365" w:rsidRDefault="00FB6E8B" w:rsidP="00FB6E8B">
      <w:r w:rsidRPr="00431365">
        <w:t xml:space="preserve">Safety audits, by nature, focus on aspects relating to </w:t>
      </w:r>
      <w:r w:rsidR="00B40764" w:rsidRPr="00431365">
        <w:t>transport</w:t>
      </w:r>
      <w:r w:rsidR="00916553" w:rsidRPr="00431365">
        <w:t xml:space="preserve"> </w:t>
      </w:r>
      <w:r w:rsidRPr="00431365">
        <w:t>safety and therefore do not constitute a complete review of design or assessment of standards with respect to engineering or planning documents.  Similarly, the safety audit focuses on the plans provided</w:t>
      </w:r>
      <w:r w:rsidR="006F476A" w:rsidRPr="00431365">
        <w:t xml:space="preserve"> and the relevant design stage</w:t>
      </w:r>
      <w:r w:rsidRPr="00431365">
        <w:t>.</w:t>
      </w:r>
    </w:p>
    <w:p w14:paraId="676FECA0" w14:textId="77777777" w:rsidR="00FB6E8B" w:rsidRPr="00431365" w:rsidRDefault="00FB6E8B" w:rsidP="00FB6E8B">
      <w:r w:rsidRPr="00431365">
        <w:t>This audit applies to the stated project. Whilst some issues covered are general and might be applicable to other locations, the S</w:t>
      </w:r>
      <w:r w:rsidR="00E50A24" w:rsidRPr="00431365">
        <w:t>S</w:t>
      </w:r>
      <w:r w:rsidRPr="00431365">
        <w:t>AT does not take any responsibility for transferral of concepts to other projects or locations.</w:t>
      </w:r>
    </w:p>
    <w:p w14:paraId="4BD5A492" w14:textId="77777777" w:rsidR="006E4CA7" w:rsidRPr="00431365" w:rsidRDefault="00FB6E8B" w:rsidP="006E4CA7">
      <w:r w:rsidRPr="00431365">
        <w:t>While every effort has been made to ensure the accuracy of the report, it is made available on the basis that anyone relying on it does so at their own risk without any liability to the safety audit team or their organisations.</w:t>
      </w:r>
    </w:p>
    <w:p w14:paraId="5E1744D6" w14:textId="77777777" w:rsidR="00D0554A" w:rsidRPr="00431365" w:rsidRDefault="00D0554A" w:rsidP="00D0554A">
      <w:pPr>
        <w:rPr>
          <w:rStyle w:val="Hyperlink"/>
          <w:color w:val="auto"/>
          <w:u w:val="none"/>
        </w:rPr>
      </w:pPr>
    </w:p>
    <w:p w14:paraId="3DB8B0BE" w14:textId="77777777" w:rsidR="00D0554A" w:rsidRPr="00431365" w:rsidRDefault="00D0554A" w:rsidP="00D0554A">
      <w:pPr>
        <w:jc w:val="left"/>
        <w:sectPr w:rsidR="00D0554A" w:rsidRPr="00431365" w:rsidSect="00D66C93">
          <w:headerReference w:type="even" r:id="rId21"/>
          <w:headerReference w:type="default" r:id="rId22"/>
          <w:footerReference w:type="even" r:id="rId23"/>
          <w:headerReference w:type="first" r:id="rId24"/>
          <w:type w:val="continuous"/>
          <w:pgSz w:w="16838" w:h="11906" w:orient="landscape" w:code="9"/>
          <w:pgMar w:top="1361" w:right="1080" w:bottom="1361" w:left="1080" w:header="567" w:footer="567" w:gutter="0"/>
          <w:cols w:num="2" w:space="708"/>
          <w:docGrid w:linePitch="360"/>
        </w:sectPr>
      </w:pPr>
    </w:p>
    <w:sdt>
      <w:sdtPr>
        <w:rPr>
          <w:rFonts w:cstheme="minorBidi"/>
          <w:b w:val="0"/>
          <w:color w:val="auto"/>
          <w:sz w:val="22"/>
          <w:u w:val="single"/>
          <w:lang w:val="en-NZ"/>
        </w:rPr>
        <w:id w:val="-2017534613"/>
        <w:docPartObj>
          <w:docPartGallery w:val="Table of Contents"/>
          <w:docPartUnique/>
        </w:docPartObj>
      </w:sdtPr>
      <w:sdtContent>
        <w:p w14:paraId="71612B2F" w14:textId="77777777" w:rsidR="000B1A9E" w:rsidRPr="00431365" w:rsidRDefault="000B1A9E" w:rsidP="00DE5030">
          <w:pPr>
            <w:pStyle w:val="TOCHeading"/>
            <w:rPr>
              <w:lang w:val="en-NZ"/>
            </w:rPr>
          </w:pPr>
          <w:r w:rsidRPr="00431365">
            <w:rPr>
              <w:lang w:val="en-NZ"/>
            </w:rPr>
            <w:t>Table of Contents</w:t>
          </w:r>
        </w:p>
        <w:p w14:paraId="246B8E93" w14:textId="1F29ACE8" w:rsidR="003C0DCA" w:rsidRDefault="000B1A9E">
          <w:pPr>
            <w:pStyle w:val="TOC1"/>
            <w:rPr>
              <w:rFonts w:eastAsiaTheme="minorEastAsia"/>
              <w:kern w:val="2"/>
              <w:sz w:val="24"/>
              <w:szCs w:val="24"/>
              <w:lang w:eastAsia="en-NZ"/>
              <w14:ligatures w14:val="standardContextual"/>
            </w:rPr>
          </w:pPr>
          <w:r w:rsidRPr="00431365">
            <w:rPr>
              <w:noProof w:val="0"/>
            </w:rPr>
            <w:fldChar w:fldCharType="begin"/>
          </w:r>
          <w:r w:rsidRPr="00431365">
            <w:rPr>
              <w:noProof w:val="0"/>
            </w:rPr>
            <w:instrText xml:space="preserve"> TOC \o "1-3" \h \z \u </w:instrText>
          </w:r>
          <w:r w:rsidRPr="00431365">
            <w:rPr>
              <w:noProof w:val="0"/>
            </w:rPr>
            <w:fldChar w:fldCharType="separate"/>
          </w:r>
          <w:hyperlink w:anchor="_Toc207981678" w:history="1">
            <w:r w:rsidR="003C0DCA" w:rsidRPr="008E1822">
              <w:rPr>
                <w:rStyle w:val="Hyperlink"/>
              </w:rPr>
              <w:t>1.</w:t>
            </w:r>
            <w:r w:rsidR="003C0DCA">
              <w:rPr>
                <w:rFonts w:eastAsiaTheme="minorEastAsia"/>
                <w:kern w:val="2"/>
                <w:sz w:val="24"/>
                <w:szCs w:val="24"/>
                <w:lang w:eastAsia="en-NZ"/>
                <w14:ligatures w14:val="standardContextual"/>
              </w:rPr>
              <w:tab/>
            </w:r>
            <w:r w:rsidR="003C0DCA" w:rsidRPr="008E1822">
              <w:rPr>
                <w:rStyle w:val="Hyperlink"/>
              </w:rPr>
              <w:t>Introduction</w:t>
            </w:r>
            <w:r w:rsidR="003C0DCA">
              <w:rPr>
                <w:webHidden/>
              </w:rPr>
              <w:tab/>
            </w:r>
            <w:r w:rsidR="003C0DCA">
              <w:rPr>
                <w:webHidden/>
              </w:rPr>
              <w:fldChar w:fldCharType="begin"/>
            </w:r>
            <w:r w:rsidR="003C0DCA">
              <w:rPr>
                <w:webHidden/>
              </w:rPr>
              <w:instrText xml:space="preserve"> PAGEREF _Toc207981678 \h </w:instrText>
            </w:r>
            <w:r w:rsidR="003C0DCA">
              <w:rPr>
                <w:webHidden/>
              </w:rPr>
            </w:r>
            <w:r w:rsidR="003C0DCA">
              <w:rPr>
                <w:webHidden/>
              </w:rPr>
              <w:fldChar w:fldCharType="separate"/>
            </w:r>
            <w:r w:rsidR="007720BF">
              <w:rPr>
                <w:webHidden/>
              </w:rPr>
              <w:t>1</w:t>
            </w:r>
            <w:r w:rsidR="003C0DCA">
              <w:rPr>
                <w:webHidden/>
              </w:rPr>
              <w:fldChar w:fldCharType="end"/>
            </w:r>
          </w:hyperlink>
        </w:p>
        <w:p w14:paraId="4D496F73" w14:textId="12D18CCC" w:rsidR="003C0DCA" w:rsidRDefault="003C0DCA">
          <w:pPr>
            <w:pStyle w:val="TOC2"/>
            <w:rPr>
              <w:rFonts w:eastAsiaTheme="minorEastAsia"/>
              <w:noProof/>
              <w:kern w:val="2"/>
              <w:sz w:val="24"/>
              <w:szCs w:val="24"/>
              <w:lang w:eastAsia="en-NZ"/>
              <w14:ligatures w14:val="standardContextual"/>
            </w:rPr>
          </w:pPr>
          <w:hyperlink w:anchor="_Toc207981679" w:history="1">
            <w:r w:rsidRPr="008E1822">
              <w:rPr>
                <w:rStyle w:val="Hyperlink"/>
                <w:noProof/>
              </w:rPr>
              <w:t>1.1</w:t>
            </w:r>
            <w:r>
              <w:rPr>
                <w:rFonts w:eastAsiaTheme="minorEastAsia"/>
                <w:noProof/>
                <w:kern w:val="2"/>
                <w:sz w:val="24"/>
                <w:szCs w:val="24"/>
                <w:lang w:eastAsia="en-NZ"/>
                <w14:ligatures w14:val="standardContextual"/>
              </w:rPr>
              <w:tab/>
            </w:r>
            <w:r w:rsidRPr="008E1822">
              <w:rPr>
                <w:rStyle w:val="Hyperlink"/>
                <w:noProof/>
              </w:rPr>
              <w:t>Brief and project description</w:t>
            </w:r>
            <w:r>
              <w:rPr>
                <w:noProof/>
                <w:webHidden/>
              </w:rPr>
              <w:tab/>
            </w:r>
            <w:r>
              <w:rPr>
                <w:noProof/>
                <w:webHidden/>
              </w:rPr>
              <w:fldChar w:fldCharType="begin"/>
            </w:r>
            <w:r>
              <w:rPr>
                <w:noProof/>
                <w:webHidden/>
              </w:rPr>
              <w:instrText xml:space="preserve"> PAGEREF _Toc207981679 \h </w:instrText>
            </w:r>
            <w:r>
              <w:rPr>
                <w:noProof/>
                <w:webHidden/>
              </w:rPr>
            </w:r>
            <w:r>
              <w:rPr>
                <w:noProof/>
                <w:webHidden/>
              </w:rPr>
              <w:fldChar w:fldCharType="separate"/>
            </w:r>
            <w:r w:rsidR="007720BF">
              <w:rPr>
                <w:noProof/>
                <w:webHidden/>
              </w:rPr>
              <w:t>1</w:t>
            </w:r>
            <w:r>
              <w:rPr>
                <w:noProof/>
                <w:webHidden/>
              </w:rPr>
              <w:fldChar w:fldCharType="end"/>
            </w:r>
          </w:hyperlink>
        </w:p>
        <w:p w14:paraId="154564A6" w14:textId="54F0C9AE" w:rsidR="003C0DCA" w:rsidRDefault="003C0DCA">
          <w:pPr>
            <w:pStyle w:val="TOC2"/>
            <w:rPr>
              <w:rFonts w:eastAsiaTheme="minorEastAsia"/>
              <w:noProof/>
              <w:kern w:val="2"/>
              <w:sz w:val="24"/>
              <w:szCs w:val="24"/>
              <w:lang w:eastAsia="en-NZ"/>
              <w14:ligatures w14:val="standardContextual"/>
            </w:rPr>
          </w:pPr>
          <w:hyperlink w:anchor="_Toc207981680" w:history="1">
            <w:r w:rsidRPr="008E1822">
              <w:rPr>
                <w:rStyle w:val="Hyperlink"/>
                <w:noProof/>
              </w:rPr>
              <w:t>1.2</w:t>
            </w:r>
            <w:r>
              <w:rPr>
                <w:rFonts w:eastAsiaTheme="minorEastAsia"/>
                <w:noProof/>
                <w:kern w:val="2"/>
                <w:sz w:val="24"/>
                <w:szCs w:val="24"/>
                <w:lang w:eastAsia="en-NZ"/>
                <w14:ligatures w14:val="standardContextual"/>
              </w:rPr>
              <w:tab/>
            </w:r>
            <w:r w:rsidRPr="008E1822">
              <w:rPr>
                <w:rStyle w:val="Hyperlink"/>
                <w:noProof/>
              </w:rPr>
              <w:t>The safe system audit team</w:t>
            </w:r>
            <w:r>
              <w:rPr>
                <w:noProof/>
                <w:webHidden/>
              </w:rPr>
              <w:tab/>
            </w:r>
            <w:r>
              <w:rPr>
                <w:noProof/>
                <w:webHidden/>
              </w:rPr>
              <w:fldChar w:fldCharType="begin"/>
            </w:r>
            <w:r>
              <w:rPr>
                <w:noProof/>
                <w:webHidden/>
              </w:rPr>
              <w:instrText xml:space="preserve"> PAGEREF _Toc207981680 \h </w:instrText>
            </w:r>
            <w:r>
              <w:rPr>
                <w:noProof/>
                <w:webHidden/>
              </w:rPr>
            </w:r>
            <w:r>
              <w:rPr>
                <w:noProof/>
                <w:webHidden/>
              </w:rPr>
              <w:fldChar w:fldCharType="separate"/>
            </w:r>
            <w:r w:rsidR="007720BF">
              <w:rPr>
                <w:noProof/>
                <w:webHidden/>
              </w:rPr>
              <w:t>1</w:t>
            </w:r>
            <w:r>
              <w:rPr>
                <w:noProof/>
                <w:webHidden/>
              </w:rPr>
              <w:fldChar w:fldCharType="end"/>
            </w:r>
          </w:hyperlink>
        </w:p>
        <w:p w14:paraId="2232EDED" w14:textId="2E3AD2B8" w:rsidR="003C0DCA" w:rsidRDefault="003C0DCA">
          <w:pPr>
            <w:pStyle w:val="TOC2"/>
            <w:rPr>
              <w:rFonts w:eastAsiaTheme="minorEastAsia"/>
              <w:noProof/>
              <w:kern w:val="2"/>
              <w:sz w:val="24"/>
              <w:szCs w:val="24"/>
              <w:lang w:eastAsia="en-NZ"/>
              <w14:ligatures w14:val="standardContextual"/>
            </w:rPr>
          </w:pPr>
          <w:hyperlink w:anchor="_Toc207981681" w:history="1">
            <w:r w:rsidRPr="008E1822">
              <w:rPr>
                <w:rStyle w:val="Hyperlink"/>
                <w:noProof/>
              </w:rPr>
              <w:t>1.3</w:t>
            </w:r>
            <w:r>
              <w:rPr>
                <w:rFonts w:eastAsiaTheme="minorEastAsia"/>
                <w:noProof/>
                <w:kern w:val="2"/>
                <w:sz w:val="24"/>
                <w:szCs w:val="24"/>
                <w:lang w:eastAsia="en-NZ"/>
                <w14:ligatures w14:val="standardContextual"/>
              </w:rPr>
              <w:tab/>
            </w:r>
            <w:r w:rsidRPr="008E1822">
              <w:rPr>
                <w:rStyle w:val="Hyperlink"/>
                <w:noProof/>
              </w:rPr>
              <w:t>Meetings and site visits</w:t>
            </w:r>
            <w:r>
              <w:rPr>
                <w:noProof/>
                <w:webHidden/>
              </w:rPr>
              <w:tab/>
            </w:r>
            <w:r>
              <w:rPr>
                <w:noProof/>
                <w:webHidden/>
              </w:rPr>
              <w:fldChar w:fldCharType="begin"/>
            </w:r>
            <w:r>
              <w:rPr>
                <w:noProof/>
                <w:webHidden/>
              </w:rPr>
              <w:instrText xml:space="preserve"> PAGEREF _Toc207981681 \h </w:instrText>
            </w:r>
            <w:r>
              <w:rPr>
                <w:noProof/>
                <w:webHidden/>
              </w:rPr>
            </w:r>
            <w:r>
              <w:rPr>
                <w:noProof/>
                <w:webHidden/>
              </w:rPr>
              <w:fldChar w:fldCharType="separate"/>
            </w:r>
            <w:r w:rsidR="007720BF">
              <w:rPr>
                <w:noProof/>
                <w:webHidden/>
              </w:rPr>
              <w:t>1</w:t>
            </w:r>
            <w:r>
              <w:rPr>
                <w:noProof/>
                <w:webHidden/>
              </w:rPr>
              <w:fldChar w:fldCharType="end"/>
            </w:r>
          </w:hyperlink>
        </w:p>
        <w:p w14:paraId="16DE6ABA" w14:textId="6017293F" w:rsidR="003C0DCA" w:rsidRDefault="003C0DCA">
          <w:pPr>
            <w:pStyle w:val="TOC2"/>
            <w:rPr>
              <w:rFonts w:eastAsiaTheme="minorEastAsia"/>
              <w:noProof/>
              <w:kern w:val="2"/>
              <w:sz w:val="24"/>
              <w:szCs w:val="24"/>
              <w:lang w:eastAsia="en-NZ"/>
              <w14:ligatures w14:val="standardContextual"/>
            </w:rPr>
          </w:pPr>
          <w:hyperlink w:anchor="_Toc207981682" w:history="1">
            <w:r w:rsidRPr="008E1822">
              <w:rPr>
                <w:rStyle w:val="Hyperlink"/>
                <w:noProof/>
              </w:rPr>
              <w:t>1.4</w:t>
            </w:r>
            <w:r>
              <w:rPr>
                <w:rFonts w:eastAsiaTheme="minorEastAsia"/>
                <w:noProof/>
                <w:kern w:val="2"/>
                <w:sz w:val="24"/>
                <w:szCs w:val="24"/>
                <w:lang w:eastAsia="en-NZ"/>
                <w14:ligatures w14:val="standardContextual"/>
              </w:rPr>
              <w:tab/>
            </w:r>
            <w:r w:rsidRPr="008E1822">
              <w:rPr>
                <w:rStyle w:val="Hyperlink"/>
                <w:noProof/>
              </w:rPr>
              <w:t>Project information provided</w:t>
            </w:r>
            <w:r>
              <w:rPr>
                <w:noProof/>
                <w:webHidden/>
              </w:rPr>
              <w:tab/>
            </w:r>
            <w:r>
              <w:rPr>
                <w:noProof/>
                <w:webHidden/>
              </w:rPr>
              <w:fldChar w:fldCharType="begin"/>
            </w:r>
            <w:r>
              <w:rPr>
                <w:noProof/>
                <w:webHidden/>
              </w:rPr>
              <w:instrText xml:space="preserve"> PAGEREF _Toc207981682 \h </w:instrText>
            </w:r>
            <w:r>
              <w:rPr>
                <w:noProof/>
                <w:webHidden/>
              </w:rPr>
            </w:r>
            <w:r>
              <w:rPr>
                <w:noProof/>
                <w:webHidden/>
              </w:rPr>
              <w:fldChar w:fldCharType="separate"/>
            </w:r>
            <w:r w:rsidR="007720BF">
              <w:rPr>
                <w:noProof/>
                <w:webHidden/>
              </w:rPr>
              <w:t>1</w:t>
            </w:r>
            <w:r>
              <w:rPr>
                <w:noProof/>
                <w:webHidden/>
              </w:rPr>
              <w:fldChar w:fldCharType="end"/>
            </w:r>
          </w:hyperlink>
        </w:p>
        <w:p w14:paraId="6DB11BF0" w14:textId="63A08504" w:rsidR="003C0DCA" w:rsidRDefault="003C0DCA">
          <w:pPr>
            <w:pStyle w:val="TOC2"/>
            <w:rPr>
              <w:rFonts w:eastAsiaTheme="minorEastAsia"/>
              <w:noProof/>
              <w:kern w:val="2"/>
              <w:sz w:val="24"/>
              <w:szCs w:val="24"/>
              <w:lang w:eastAsia="en-NZ"/>
              <w14:ligatures w14:val="standardContextual"/>
            </w:rPr>
          </w:pPr>
          <w:hyperlink w:anchor="_Toc207981683" w:history="1">
            <w:r w:rsidRPr="008E1822">
              <w:rPr>
                <w:rStyle w:val="Hyperlink"/>
                <w:noProof/>
              </w:rPr>
              <w:t>1.5</w:t>
            </w:r>
            <w:r>
              <w:rPr>
                <w:rFonts w:eastAsiaTheme="minorEastAsia"/>
                <w:noProof/>
                <w:kern w:val="2"/>
                <w:sz w:val="24"/>
                <w:szCs w:val="24"/>
                <w:lang w:eastAsia="en-NZ"/>
                <w14:ligatures w14:val="standardContextual"/>
              </w:rPr>
              <w:tab/>
            </w:r>
            <w:r w:rsidRPr="008E1822">
              <w:rPr>
                <w:rStyle w:val="Hyperlink"/>
                <w:noProof/>
              </w:rPr>
              <w:t>Existing conditions</w:t>
            </w:r>
            <w:r>
              <w:rPr>
                <w:noProof/>
                <w:webHidden/>
              </w:rPr>
              <w:tab/>
            </w:r>
            <w:r>
              <w:rPr>
                <w:noProof/>
                <w:webHidden/>
              </w:rPr>
              <w:fldChar w:fldCharType="begin"/>
            </w:r>
            <w:r>
              <w:rPr>
                <w:noProof/>
                <w:webHidden/>
              </w:rPr>
              <w:instrText xml:space="preserve"> PAGEREF _Toc207981683 \h </w:instrText>
            </w:r>
            <w:r>
              <w:rPr>
                <w:noProof/>
                <w:webHidden/>
              </w:rPr>
            </w:r>
            <w:r>
              <w:rPr>
                <w:noProof/>
                <w:webHidden/>
              </w:rPr>
              <w:fldChar w:fldCharType="separate"/>
            </w:r>
            <w:r w:rsidR="007720BF">
              <w:rPr>
                <w:noProof/>
                <w:webHidden/>
              </w:rPr>
              <w:t>2</w:t>
            </w:r>
            <w:r>
              <w:rPr>
                <w:noProof/>
                <w:webHidden/>
              </w:rPr>
              <w:fldChar w:fldCharType="end"/>
            </w:r>
          </w:hyperlink>
        </w:p>
        <w:p w14:paraId="3E89B322" w14:textId="67E99904" w:rsidR="003C0DCA" w:rsidRDefault="003C0DCA">
          <w:pPr>
            <w:pStyle w:val="TOC2"/>
            <w:rPr>
              <w:rFonts w:eastAsiaTheme="minorEastAsia"/>
              <w:noProof/>
              <w:kern w:val="2"/>
              <w:sz w:val="24"/>
              <w:szCs w:val="24"/>
              <w:lang w:eastAsia="en-NZ"/>
              <w14:ligatures w14:val="standardContextual"/>
            </w:rPr>
          </w:pPr>
          <w:hyperlink w:anchor="_Toc207981684" w:history="1">
            <w:r w:rsidRPr="008E1822">
              <w:rPr>
                <w:rStyle w:val="Hyperlink"/>
                <w:noProof/>
              </w:rPr>
              <w:t>1.6</w:t>
            </w:r>
            <w:r>
              <w:rPr>
                <w:rFonts w:eastAsiaTheme="minorEastAsia"/>
                <w:noProof/>
                <w:kern w:val="2"/>
                <w:sz w:val="24"/>
                <w:szCs w:val="24"/>
                <w:lang w:eastAsia="en-NZ"/>
                <w14:ligatures w14:val="standardContextual"/>
              </w:rPr>
              <w:tab/>
            </w:r>
            <w:r w:rsidRPr="008E1822">
              <w:rPr>
                <w:rStyle w:val="Hyperlink"/>
                <w:noProof/>
              </w:rPr>
              <w:t>Crash history</w:t>
            </w:r>
            <w:r>
              <w:rPr>
                <w:noProof/>
                <w:webHidden/>
              </w:rPr>
              <w:tab/>
            </w:r>
            <w:r>
              <w:rPr>
                <w:noProof/>
                <w:webHidden/>
              </w:rPr>
              <w:fldChar w:fldCharType="begin"/>
            </w:r>
            <w:r>
              <w:rPr>
                <w:noProof/>
                <w:webHidden/>
              </w:rPr>
              <w:instrText xml:space="preserve"> PAGEREF _Toc207981684 \h </w:instrText>
            </w:r>
            <w:r>
              <w:rPr>
                <w:noProof/>
                <w:webHidden/>
              </w:rPr>
            </w:r>
            <w:r>
              <w:rPr>
                <w:noProof/>
                <w:webHidden/>
              </w:rPr>
              <w:fldChar w:fldCharType="separate"/>
            </w:r>
            <w:r w:rsidR="007720BF">
              <w:rPr>
                <w:noProof/>
                <w:webHidden/>
              </w:rPr>
              <w:t>2</w:t>
            </w:r>
            <w:r>
              <w:rPr>
                <w:noProof/>
                <w:webHidden/>
              </w:rPr>
              <w:fldChar w:fldCharType="end"/>
            </w:r>
          </w:hyperlink>
        </w:p>
        <w:p w14:paraId="43A9FD63" w14:textId="22792AC3" w:rsidR="003C0DCA" w:rsidRDefault="003C0DCA">
          <w:pPr>
            <w:pStyle w:val="TOC2"/>
            <w:rPr>
              <w:rFonts w:eastAsiaTheme="minorEastAsia"/>
              <w:noProof/>
              <w:kern w:val="2"/>
              <w:sz w:val="24"/>
              <w:szCs w:val="24"/>
              <w:lang w:eastAsia="en-NZ"/>
              <w14:ligatures w14:val="standardContextual"/>
            </w:rPr>
          </w:pPr>
          <w:hyperlink w:anchor="_Toc207981685" w:history="1">
            <w:r w:rsidRPr="008E1822">
              <w:rPr>
                <w:rStyle w:val="Hyperlink"/>
                <w:noProof/>
              </w:rPr>
              <w:t>1.7</w:t>
            </w:r>
            <w:r>
              <w:rPr>
                <w:rFonts w:eastAsiaTheme="minorEastAsia"/>
                <w:noProof/>
                <w:kern w:val="2"/>
                <w:sz w:val="24"/>
                <w:szCs w:val="24"/>
                <w:lang w:eastAsia="en-NZ"/>
                <w14:ligatures w14:val="standardContextual"/>
              </w:rPr>
              <w:tab/>
            </w:r>
            <w:r w:rsidRPr="008E1822">
              <w:rPr>
                <w:rStyle w:val="Hyperlink"/>
                <w:noProof/>
              </w:rPr>
              <w:t>Design vehicles</w:t>
            </w:r>
            <w:r>
              <w:rPr>
                <w:noProof/>
                <w:webHidden/>
              </w:rPr>
              <w:tab/>
            </w:r>
            <w:r>
              <w:rPr>
                <w:noProof/>
                <w:webHidden/>
              </w:rPr>
              <w:fldChar w:fldCharType="begin"/>
            </w:r>
            <w:r>
              <w:rPr>
                <w:noProof/>
                <w:webHidden/>
              </w:rPr>
              <w:instrText xml:space="preserve"> PAGEREF _Toc207981685 \h </w:instrText>
            </w:r>
            <w:r>
              <w:rPr>
                <w:noProof/>
                <w:webHidden/>
              </w:rPr>
            </w:r>
            <w:r>
              <w:rPr>
                <w:noProof/>
                <w:webHidden/>
              </w:rPr>
              <w:fldChar w:fldCharType="separate"/>
            </w:r>
            <w:r w:rsidR="007720BF">
              <w:rPr>
                <w:noProof/>
                <w:webHidden/>
              </w:rPr>
              <w:t>2</w:t>
            </w:r>
            <w:r>
              <w:rPr>
                <w:noProof/>
                <w:webHidden/>
              </w:rPr>
              <w:fldChar w:fldCharType="end"/>
            </w:r>
          </w:hyperlink>
        </w:p>
        <w:p w14:paraId="6B6A973A" w14:textId="129E7021" w:rsidR="003C0DCA" w:rsidRDefault="003C0DCA">
          <w:pPr>
            <w:pStyle w:val="TOC2"/>
            <w:rPr>
              <w:rFonts w:eastAsiaTheme="minorEastAsia"/>
              <w:noProof/>
              <w:kern w:val="2"/>
              <w:sz w:val="24"/>
              <w:szCs w:val="24"/>
              <w:lang w:eastAsia="en-NZ"/>
              <w14:ligatures w14:val="standardContextual"/>
            </w:rPr>
          </w:pPr>
          <w:hyperlink w:anchor="_Toc207981686" w:history="1">
            <w:r w:rsidRPr="008E1822">
              <w:rPr>
                <w:rStyle w:val="Hyperlink"/>
                <w:noProof/>
              </w:rPr>
              <w:t>1.8</w:t>
            </w:r>
            <w:r>
              <w:rPr>
                <w:rFonts w:eastAsiaTheme="minorEastAsia"/>
                <w:noProof/>
                <w:kern w:val="2"/>
                <w:sz w:val="24"/>
                <w:szCs w:val="24"/>
                <w:lang w:eastAsia="en-NZ"/>
                <w14:ligatures w14:val="standardContextual"/>
              </w:rPr>
              <w:tab/>
            </w:r>
            <w:r w:rsidRPr="008E1822">
              <w:rPr>
                <w:rStyle w:val="Hyperlink"/>
                <w:noProof/>
              </w:rPr>
              <w:t>Items not covered</w:t>
            </w:r>
            <w:r>
              <w:rPr>
                <w:noProof/>
                <w:webHidden/>
              </w:rPr>
              <w:tab/>
            </w:r>
            <w:r>
              <w:rPr>
                <w:noProof/>
                <w:webHidden/>
              </w:rPr>
              <w:fldChar w:fldCharType="begin"/>
            </w:r>
            <w:r>
              <w:rPr>
                <w:noProof/>
                <w:webHidden/>
              </w:rPr>
              <w:instrText xml:space="preserve"> PAGEREF _Toc207981686 \h </w:instrText>
            </w:r>
            <w:r>
              <w:rPr>
                <w:noProof/>
                <w:webHidden/>
              </w:rPr>
            </w:r>
            <w:r>
              <w:rPr>
                <w:noProof/>
                <w:webHidden/>
              </w:rPr>
              <w:fldChar w:fldCharType="separate"/>
            </w:r>
            <w:r w:rsidR="007720BF">
              <w:rPr>
                <w:noProof/>
                <w:webHidden/>
              </w:rPr>
              <w:t>2</w:t>
            </w:r>
            <w:r>
              <w:rPr>
                <w:noProof/>
                <w:webHidden/>
              </w:rPr>
              <w:fldChar w:fldCharType="end"/>
            </w:r>
          </w:hyperlink>
        </w:p>
        <w:p w14:paraId="73388B39" w14:textId="362147A5" w:rsidR="003C0DCA" w:rsidRDefault="003C0DCA">
          <w:pPr>
            <w:pStyle w:val="TOC1"/>
            <w:rPr>
              <w:rFonts w:eastAsiaTheme="minorEastAsia"/>
              <w:kern w:val="2"/>
              <w:sz w:val="24"/>
              <w:szCs w:val="24"/>
              <w:lang w:eastAsia="en-NZ"/>
              <w14:ligatures w14:val="standardContextual"/>
            </w:rPr>
          </w:pPr>
          <w:hyperlink w:anchor="_Toc207981687" w:history="1">
            <w:r w:rsidRPr="008E1822">
              <w:rPr>
                <w:rStyle w:val="Hyperlink"/>
              </w:rPr>
              <w:t>2.</w:t>
            </w:r>
            <w:r>
              <w:rPr>
                <w:rFonts w:eastAsiaTheme="minorEastAsia"/>
                <w:kern w:val="2"/>
                <w:sz w:val="24"/>
                <w:szCs w:val="24"/>
                <w:lang w:eastAsia="en-NZ"/>
                <w14:ligatures w14:val="standardContextual"/>
              </w:rPr>
              <w:tab/>
            </w:r>
            <w:r w:rsidRPr="008E1822">
              <w:rPr>
                <w:rStyle w:val="Hyperlink"/>
              </w:rPr>
              <w:t>Safe system audit procedure</w:t>
            </w:r>
            <w:r>
              <w:rPr>
                <w:webHidden/>
              </w:rPr>
              <w:tab/>
            </w:r>
            <w:r>
              <w:rPr>
                <w:webHidden/>
              </w:rPr>
              <w:fldChar w:fldCharType="begin"/>
            </w:r>
            <w:r>
              <w:rPr>
                <w:webHidden/>
              </w:rPr>
              <w:instrText xml:space="preserve"> PAGEREF _Toc207981687 \h </w:instrText>
            </w:r>
            <w:r>
              <w:rPr>
                <w:webHidden/>
              </w:rPr>
            </w:r>
            <w:r>
              <w:rPr>
                <w:webHidden/>
              </w:rPr>
              <w:fldChar w:fldCharType="separate"/>
            </w:r>
            <w:r w:rsidR="007720BF">
              <w:rPr>
                <w:webHidden/>
              </w:rPr>
              <w:t>3</w:t>
            </w:r>
            <w:r>
              <w:rPr>
                <w:webHidden/>
              </w:rPr>
              <w:fldChar w:fldCharType="end"/>
            </w:r>
          </w:hyperlink>
        </w:p>
        <w:p w14:paraId="5B41ECFC" w14:textId="14E17F55" w:rsidR="003C0DCA" w:rsidRDefault="003C0DCA">
          <w:pPr>
            <w:pStyle w:val="TOC2"/>
            <w:rPr>
              <w:rFonts w:eastAsiaTheme="minorEastAsia"/>
              <w:noProof/>
              <w:kern w:val="2"/>
              <w:sz w:val="24"/>
              <w:szCs w:val="24"/>
              <w:lang w:eastAsia="en-NZ"/>
              <w14:ligatures w14:val="standardContextual"/>
            </w:rPr>
          </w:pPr>
          <w:hyperlink w:anchor="_Toc207981688" w:history="1">
            <w:r w:rsidRPr="008E1822">
              <w:rPr>
                <w:rStyle w:val="Hyperlink"/>
                <w:noProof/>
              </w:rPr>
              <w:t>2.1</w:t>
            </w:r>
            <w:r>
              <w:rPr>
                <w:rFonts w:eastAsiaTheme="minorEastAsia"/>
                <w:noProof/>
                <w:kern w:val="2"/>
                <w:sz w:val="24"/>
                <w:szCs w:val="24"/>
                <w:lang w:eastAsia="en-NZ"/>
                <w14:ligatures w14:val="standardContextual"/>
              </w:rPr>
              <w:tab/>
            </w:r>
            <w:r w:rsidRPr="008E1822">
              <w:rPr>
                <w:rStyle w:val="Hyperlink"/>
                <w:noProof/>
              </w:rPr>
              <w:t>Project team response process</w:t>
            </w:r>
            <w:r>
              <w:rPr>
                <w:noProof/>
                <w:webHidden/>
              </w:rPr>
              <w:tab/>
            </w:r>
            <w:r>
              <w:rPr>
                <w:noProof/>
                <w:webHidden/>
              </w:rPr>
              <w:fldChar w:fldCharType="begin"/>
            </w:r>
            <w:r>
              <w:rPr>
                <w:noProof/>
                <w:webHidden/>
              </w:rPr>
              <w:instrText xml:space="preserve"> PAGEREF _Toc207981688 \h </w:instrText>
            </w:r>
            <w:r>
              <w:rPr>
                <w:noProof/>
                <w:webHidden/>
              </w:rPr>
            </w:r>
            <w:r>
              <w:rPr>
                <w:noProof/>
                <w:webHidden/>
              </w:rPr>
              <w:fldChar w:fldCharType="separate"/>
            </w:r>
            <w:r w:rsidR="007720BF">
              <w:rPr>
                <w:noProof/>
                <w:webHidden/>
              </w:rPr>
              <w:t>3</w:t>
            </w:r>
            <w:r>
              <w:rPr>
                <w:noProof/>
                <w:webHidden/>
              </w:rPr>
              <w:fldChar w:fldCharType="end"/>
            </w:r>
          </w:hyperlink>
        </w:p>
        <w:p w14:paraId="0B2D7351" w14:textId="5D5CFDFC" w:rsidR="003C0DCA" w:rsidRDefault="003C0DCA">
          <w:pPr>
            <w:pStyle w:val="TOC1"/>
            <w:rPr>
              <w:rFonts w:eastAsiaTheme="minorEastAsia"/>
              <w:kern w:val="2"/>
              <w:sz w:val="24"/>
              <w:szCs w:val="24"/>
              <w:lang w:eastAsia="en-NZ"/>
              <w14:ligatures w14:val="standardContextual"/>
            </w:rPr>
          </w:pPr>
          <w:hyperlink w:anchor="_Toc207981689" w:history="1">
            <w:r w:rsidRPr="008E1822">
              <w:rPr>
                <w:rStyle w:val="Hyperlink"/>
              </w:rPr>
              <w:t>3.</w:t>
            </w:r>
            <w:r>
              <w:rPr>
                <w:rFonts w:eastAsiaTheme="minorEastAsia"/>
                <w:kern w:val="2"/>
                <w:sz w:val="24"/>
                <w:szCs w:val="24"/>
                <w:lang w:eastAsia="en-NZ"/>
                <w14:ligatures w14:val="standardContextual"/>
              </w:rPr>
              <w:tab/>
            </w:r>
            <w:r w:rsidRPr="008E1822">
              <w:rPr>
                <w:rStyle w:val="Hyperlink"/>
              </w:rPr>
              <w:t>Identification of safety concerns</w:t>
            </w:r>
            <w:r>
              <w:rPr>
                <w:webHidden/>
              </w:rPr>
              <w:tab/>
            </w:r>
            <w:r>
              <w:rPr>
                <w:webHidden/>
              </w:rPr>
              <w:fldChar w:fldCharType="begin"/>
            </w:r>
            <w:r>
              <w:rPr>
                <w:webHidden/>
              </w:rPr>
              <w:instrText xml:space="preserve"> PAGEREF _Toc207981689 \h </w:instrText>
            </w:r>
            <w:r>
              <w:rPr>
                <w:webHidden/>
              </w:rPr>
            </w:r>
            <w:r>
              <w:rPr>
                <w:webHidden/>
              </w:rPr>
              <w:fldChar w:fldCharType="separate"/>
            </w:r>
            <w:r w:rsidR="007720BF">
              <w:rPr>
                <w:webHidden/>
              </w:rPr>
              <w:t>4</w:t>
            </w:r>
            <w:r>
              <w:rPr>
                <w:webHidden/>
              </w:rPr>
              <w:fldChar w:fldCharType="end"/>
            </w:r>
          </w:hyperlink>
        </w:p>
        <w:p w14:paraId="69AD8FE3" w14:textId="39364304" w:rsidR="003C0DCA" w:rsidRDefault="003C0DCA">
          <w:pPr>
            <w:pStyle w:val="TOC2"/>
            <w:rPr>
              <w:rFonts w:eastAsiaTheme="minorEastAsia"/>
              <w:noProof/>
              <w:kern w:val="2"/>
              <w:sz w:val="24"/>
              <w:szCs w:val="24"/>
              <w:lang w:eastAsia="en-NZ"/>
              <w14:ligatures w14:val="standardContextual"/>
            </w:rPr>
          </w:pPr>
          <w:hyperlink w:anchor="_Toc207981690" w:history="1">
            <w:r w:rsidRPr="008E1822">
              <w:rPr>
                <w:rStyle w:val="Hyperlink"/>
                <w:noProof/>
              </w:rPr>
              <w:t>3.1</w:t>
            </w:r>
            <w:r>
              <w:rPr>
                <w:rFonts w:eastAsiaTheme="minorEastAsia"/>
                <w:noProof/>
                <w:kern w:val="2"/>
                <w:sz w:val="24"/>
                <w:szCs w:val="24"/>
                <w:lang w:eastAsia="en-NZ"/>
                <w14:ligatures w14:val="standardContextual"/>
              </w:rPr>
              <w:tab/>
            </w:r>
            <w:r w:rsidRPr="008E1822">
              <w:rPr>
                <w:rStyle w:val="Hyperlink"/>
                <w:noProof/>
              </w:rPr>
              <w:t>Bunny Street / Featherston Street / Thorndon Quay intersection</w:t>
            </w:r>
            <w:r>
              <w:rPr>
                <w:noProof/>
                <w:webHidden/>
              </w:rPr>
              <w:tab/>
            </w:r>
            <w:r>
              <w:rPr>
                <w:noProof/>
                <w:webHidden/>
              </w:rPr>
              <w:fldChar w:fldCharType="begin"/>
            </w:r>
            <w:r>
              <w:rPr>
                <w:noProof/>
                <w:webHidden/>
              </w:rPr>
              <w:instrText xml:space="preserve"> PAGEREF _Toc207981690 \h </w:instrText>
            </w:r>
            <w:r>
              <w:rPr>
                <w:noProof/>
                <w:webHidden/>
              </w:rPr>
            </w:r>
            <w:r>
              <w:rPr>
                <w:noProof/>
                <w:webHidden/>
              </w:rPr>
              <w:fldChar w:fldCharType="separate"/>
            </w:r>
            <w:r w:rsidR="007720BF">
              <w:rPr>
                <w:noProof/>
                <w:webHidden/>
              </w:rPr>
              <w:t>4</w:t>
            </w:r>
            <w:r>
              <w:rPr>
                <w:noProof/>
                <w:webHidden/>
              </w:rPr>
              <w:fldChar w:fldCharType="end"/>
            </w:r>
          </w:hyperlink>
        </w:p>
        <w:p w14:paraId="4275F0C6" w14:textId="635B50BB" w:rsidR="003C0DCA" w:rsidRDefault="003C0DCA">
          <w:pPr>
            <w:pStyle w:val="TOC3"/>
            <w:rPr>
              <w:rFonts w:eastAsiaTheme="minorEastAsia"/>
              <w:noProof/>
              <w:kern w:val="2"/>
              <w:sz w:val="24"/>
              <w:szCs w:val="24"/>
              <w:lang w:eastAsia="en-NZ"/>
              <w14:ligatures w14:val="standardContextual"/>
            </w:rPr>
          </w:pPr>
          <w:hyperlink w:anchor="_Toc207981691" w:history="1">
            <w:r w:rsidRPr="008E1822">
              <w:rPr>
                <w:rStyle w:val="Hyperlink"/>
                <w:bCs/>
                <w:noProof/>
                <w14:scene3d>
                  <w14:camera w14:prst="orthographicFront"/>
                  <w14:lightRig w14:rig="threePt" w14:dir="t">
                    <w14:rot w14:lat="0" w14:lon="0" w14:rev="0"/>
                  </w14:lightRig>
                </w14:scene3d>
              </w:rPr>
              <w:t>3.1.1</w:t>
            </w:r>
            <w:r>
              <w:rPr>
                <w:rFonts w:eastAsiaTheme="minorEastAsia"/>
                <w:noProof/>
                <w:kern w:val="2"/>
                <w:sz w:val="24"/>
                <w:szCs w:val="24"/>
                <w:lang w:eastAsia="en-NZ"/>
                <w14:ligatures w14:val="standardContextual"/>
              </w:rPr>
              <w:tab/>
            </w:r>
            <w:r w:rsidRPr="008E1822">
              <w:rPr>
                <w:rStyle w:val="Hyperlink"/>
                <w:noProof/>
              </w:rPr>
              <w:t>Potential for cyclists to enter intersection at the wrong time - Serious</w:t>
            </w:r>
            <w:r>
              <w:rPr>
                <w:noProof/>
                <w:webHidden/>
              </w:rPr>
              <w:tab/>
            </w:r>
            <w:r>
              <w:rPr>
                <w:noProof/>
                <w:webHidden/>
              </w:rPr>
              <w:fldChar w:fldCharType="begin"/>
            </w:r>
            <w:r>
              <w:rPr>
                <w:noProof/>
                <w:webHidden/>
              </w:rPr>
              <w:instrText xml:space="preserve"> PAGEREF _Toc207981691 \h </w:instrText>
            </w:r>
            <w:r>
              <w:rPr>
                <w:noProof/>
                <w:webHidden/>
              </w:rPr>
            </w:r>
            <w:r>
              <w:rPr>
                <w:noProof/>
                <w:webHidden/>
              </w:rPr>
              <w:fldChar w:fldCharType="separate"/>
            </w:r>
            <w:r w:rsidR="007720BF">
              <w:rPr>
                <w:noProof/>
                <w:webHidden/>
              </w:rPr>
              <w:t>5</w:t>
            </w:r>
            <w:r>
              <w:rPr>
                <w:noProof/>
                <w:webHidden/>
              </w:rPr>
              <w:fldChar w:fldCharType="end"/>
            </w:r>
          </w:hyperlink>
        </w:p>
        <w:p w14:paraId="41A2B8B1" w14:textId="2940B530" w:rsidR="003C0DCA" w:rsidRDefault="003C0DCA">
          <w:pPr>
            <w:pStyle w:val="TOC3"/>
            <w:rPr>
              <w:rFonts w:eastAsiaTheme="minorEastAsia"/>
              <w:noProof/>
              <w:kern w:val="2"/>
              <w:sz w:val="24"/>
              <w:szCs w:val="24"/>
              <w:lang w:eastAsia="en-NZ"/>
              <w14:ligatures w14:val="standardContextual"/>
            </w:rPr>
          </w:pPr>
          <w:hyperlink w:anchor="_Toc207981692" w:history="1">
            <w:r w:rsidRPr="008E1822">
              <w:rPr>
                <w:rStyle w:val="Hyperlink"/>
                <w:bCs/>
                <w:noProof/>
                <w14:scene3d>
                  <w14:camera w14:prst="orthographicFront"/>
                  <w14:lightRig w14:rig="threePt" w14:dir="t">
                    <w14:rot w14:lat="0" w14:lon="0" w14:rev="0"/>
                  </w14:lightRig>
                </w14:scene3d>
              </w:rPr>
              <w:t>3.1.2</w:t>
            </w:r>
            <w:r>
              <w:rPr>
                <w:rFonts w:eastAsiaTheme="minorEastAsia"/>
                <w:noProof/>
                <w:kern w:val="2"/>
                <w:sz w:val="24"/>
                <w:szCs w:val="24"/>
                <w:lang w:eastAsia="en-NZ"/>
                <w14:ligatures w14:val="standardContextual"/>
              </w:rPr>
              <w:tab/>
            </w:r>
            <w:r w:rsidRPr="008E1822">
              <w:rPr>
                <w:rStyle w:val="Hyperlink"/>
                <w:noProof/>
              </w:rPr>
              <w:t>Unintuitive positioning of primary cycle signals on Bunny Street cycleway approach - Significant</w:t>
            </w:r>
            <w:r>
              <w:rPr>
                <w:noProof/>
                <w:webHidden/>
              </w:rPr>
              <w:tab/>
            </w:r>
            <w:r>
              <w:rPr>
                <w:noProof/>
                <w:webHidden/>
              </w:rPr>
              <w:fldChar w:fldCharType="begin"/>
            </w:r>
            <w:r>
              <w:rPr>
                <w:noProof/>
                <w:webHidden/>
              </w:rPr>
              <w:instrText xml:space="preserve"> PAGEREF _Toc207981692 \h </w:instrText>
            </w:r>
            <w:r>
              <w:rPr>
                <w:noProof/>
                <w:webHidden/>
              </w:rPr>
            </w:r>
            <w:r>
              <w:rPr>
                <w:noProof/>
                <w:webHidden/>
              </w:rPr>
              <w:fldChar w:fldCharType="separate"/>
            </w:r>
            <w:r w:rsidR="007720BF">
              <w:rPr>
                <w:noProof/>
                <w:webHidden/>
              </w:rPr>
              <w:t>6</w:t>
            </w:r>
            <w:r>
              <w:rPr>
                <w:noProof/>
                <w:webHidden/>
              </w:rPr>
              <w:fldChar w:fldCharType="end"/>
            </w:r>
          </w:hyperlink>
        </w:p>
        <w:p w14:paraId="1A943332" w14:textId="1AED0575" w:rsidR="003C0DCA" w:rsidRDefault="003C0DCA">
          <w:pPr>
            <w:pStyle w:val="TOC3"/>
            <w:rPr>
              <w:rFonts w:eastAsiaTheme="minorEastAsia"/>
              <w:noProof/>
              <w:kern w:val="2"/>
              <w:sz w:val="24"/>
              <w:szCs w:val="24"/>
              <w:lang w:eastAsia="en-NZ"/>
              <w14:ligatures w14:val="standardContextual"/>
            </w:rPr>
          </w:pPr>
          <w:hyperlink w:anchor="_Toc207981693" w:history="1">
            <w:r w:rsidRPr="008E1822">
              <w:rPr>
                <w:rStyle w:val="Hyperlink"/>
                <w:bCs/>
                <w:noProof/>
                <w14:scene3d>
                  <w14:camera w14:prst="orthographicFront"/>
                  <w14:lightRig w14:rig="threePt" w14:dir="t">
                    <w14:rot w14:lat="0" w14:lon="0" w14:rev="0"/>
                  </w14:lightRig>
                </w14:scene3d>
              </w:rPr>
              <w:t>3.1.3</w:t>
            </w:r>
            <w:r>
              <w:rPr>
                <w:rFonts w:eastAsiaTheme="minorEastAsia"/>
                <w:noProof/>
                <w:kern w:val="2"/>
                <w:sz w:val="24"/>
                <w:szCs w:val="24"/>
                <w:lang w:eastAsia="en-NZ"/>
                <w14:ligatures w14:val="standardContextual"/>
              </w:rPr>
              <w:tab/>
            </w:r>
            <w:r w:rsidRPr="008E1822">
              <w:rPr>
                <w:rStyle w:val="Hyperlink"/>
                <w:noProof/>
              </w:rPr>
              <w:t>Unintuitive positioning of far-side cycle signals - Significant</w:t>
            </w:r>
            <w:r>
              <w:rPr>
                <w:noProof/>
                <w:webHidden/>
              </w:rPr>
              <w:tab/>
            </w:r>
            <w:r>
              <w:rPr>
                <w:noProof/>
                <w:webHidden/>
              </w:rPr>
              <w:fldChar w:fldCharType="begin"/>
            </w:r>
            <w:r>
              <w:rPr>
                <w:noProof/>
                <w:webHidden/>
              </w:rPr>
              <w:instrText xml:space="preserve"> PAGEREF _Toc207981693 \h </w:instrText>
            </w:r>
            <w:r>
              <w:rPr>
                <w:noProof/>
                <w:webHidden/>
              </w:rPr>
            </w:r>
            <w:r>
              <w:rPr>
                <w:noProof/>
                <w:webHidden/>
              </w:rPr>
              <w:fldChar w:fldCharType="separate"/>
            </w:r>
            <w:r w:rsidR="007720BF">
              <w:rPr>
                <w:noProof/>
                <w:webHidden/>
              </w:rPr>
              <w:t>12</w:t>
            </w:r>
            <w:r>
              <w:rPr>
                <w:noProof/>
                <w:webHidden/>
              </w:rPr>
              <w:fldChar w:fldCharType="end"/>
            </w:r>
          </w:hyperlink>
        </w:p>
        <w:p w14:paraId="427CD749" w14:textId="4EB6BF79" w:rsidR="003C0DCA" w:rsidRDefault="003C0DCA">
          <w:pPr>
            <w:pStyle w:val="TOC3"/>
            <w:rPr>
              <w:rFonts w:eastAsiaTheme="minorEastAsia"/>
              <w:noProof/>
              <w:kern w:val="2"/>
              <w:sz w:val="24"/>
              <w:szCs w:val="24"/>
              <w:lang w:eastAsia="en-NZ"/>
              <w14:ligatures w14:val="standardContextual"/>
            </w:rPr>
          </w:pPr>
          <w:hyperlink w:anchor="_Toc207981694" w:history="1">
            <w:r w:rsidRPr="008E1822">
              <w:rPr>
                <w:rStyle w:val="Hyperlink"/>
                <w:bCs/>
                <w:noProof/>
                <w14:scene3d>
                  <w14:camera w14:prst="orthographicFront"/>
                  <w14:lightRig w14:rig="threePt" w14:dir="t">
                    <w14:rot w14:lat="0" w14:lon="0" w14:rev="0"/>
                  </w14:lightRig>
                </w14:scene3d>
              </w:rPr>
              <w:t>3.1.4</w:t>
            </w:r>
            <w:r>
              <w:rPr>
                <w:rFonts w:eastAsiaTheme="minorEastAsia"/>
                <w:noProof/>
                <w:kern w:val="2"/>
                <w:sz w:val="24"/>
                <w:szCs w:val="24"/>
                <w:lang w:eastAsia="en-NZ"/>
                <w14:ligatures w14:val="standardContextual"/>
              </w:rPr>
              <w:tab/>
            </w:r>
            <w:r w:rsidRPr="008E1822">
              <w:rPr>
                <w:rStyle w:val="Hyperlink"/>
                <w:noProof/>
              </w:rPr>
              <w:t>Ambiguity of Bunny Street cycleway bend approach right-turn arrow marking - Significant</w:t>
            </w:r>
            <w:r>
              <w:rPr>
                <w:noProof/>
                <w:webHidden/>
              </w:rPr>
              <w:tab/>
            </w:r>
            <w:r>
              <w:rPr>
                <w:noProof/>
                <w:webHidden/>
              </w:rPr>
              <w:fldChar w:fldCharType="begin"/>
            </w:r>
            <w:r>
              <w:rPr>
                <w:noProof/>
                <w:webHidden/>
              </w:rPr>
              <w:instrText xml:space="preserve"> PAGEREF _Toc207981694 \h </w:instrText>
            </w:r>
            <w:r>
              <w:rPr>
                <w:noProof/>
                <w:webHidden/>
              </w:rPr>
            </w:r>
            <w:r>
              <w:rPr>
                <w:noProof/>
                <w:webHidden/>
              </w:rPr>
              <w:fldChar w:fldCharType="separate"/>
            </w:r>
            <w:r w:rsidR="007720BF">
              <w:rPr>
                <w:noProof/>
                <w:webHidden/>
              </w:rPr>
              <w:t>15</w:t>
            </w:r>
            <w:r>
              <w:rPr>
                <w:noProof/>
                <w:webHidden/>
              </w:rPr>
              <w:fldChar w:fldCharType="end"/>
            </w:r>
          </w:hyperlink>
        </w:p>
        <w:p w14:paraId="4A5BE85B" w14:textId="4B412658" w:rsidR="003C0DCA" w:rsidRDefault="003C0DCA">
          <w:pPr>
            <w:pStyle w:val="TOC3"/>
            <w:rPr>
              <w:rFonts w:eastAsiaTheme="minorEastAsia"/>
              <w:noProof/>
              <w:kern w:val="2"/>
              <w:sz w:val="24"/>
              <w:szCs w:val="24"/>
              <w:lang w:eastAsia="en-NZ"/>
              <w14:ligatures w14:val="standardContextual"/>
            </w:rPr>
          </w:pPr>
          <w:hyperlink w:anchor="_Toc207981695" w:history="1">
            <w:r w:rsidRPr="008E1822">
              <w:rPr>
                <w:rStyle w:val="Hyperlink"/>
                <w:bCs/>
                <w:noProof/>
                <w14:scene3d>
                  <w14:camera w14:prst="orthographicFront"/>
                  <w14:lightRig w14:rig="threePt" w14:dir="t">
                    <w14:rot w14:lat="0" w14:lon="0" w14:rev="0"/>
                  </w14:lightRig>
                </w14:scene3d>
              </w:rPr>
              <w:t>3.1.5</w:t>
            </w:r>
            <w:r>
              <w:rPr>
                <w:rFonts w:eastAsiaTheme="minorEastAsia"/>
                <w:noProof/>
                <w:kern w:val="2"/>
                <w:sz w:val="24"/>
                <w:szCs w:val="24"/>
                <w:lang w:eastAsia="en-NZ"/>
                <w14:ligatures w14:val="standardContextual"/>
              </w:rPr>
              <w:tab/>
            </w:r>
            <w:r w:rsidRPr="008E1822">
              <w:rPr>
                <w:rStyle w:val="Hyperlink"/>
                <w:noProof/>
              </w:rPr>
              <w:t>Disruptions to provision for cycleway bend from Bunny Street (movement C4)  - Minor</w:t>
            </w:r>
            <w:r>
              <w:rPr>
                <w:noProof/>
                <w:webHidden/>
              </w:rPr>
              <w:tab/>
            </w:r>
            <w:r>
              <w:rPr>
                <w:noProof/>
                <w:webHidden/>
              </w:rPr>
              <w:fldChar w:fldCharType="begin"/>
            </w:r>
            <w:r>
              <w:rPr>
                <w:noProof/>
                <w:webHidden/>
              </w:rPr>
              <w:instrText xml:space="preserve"> PAGEREF _Toc207981695 \h </w:instrText>
            </w:r>
            <w:r>
              <w:rPr>
                <w:noProof/>
                <w:webHidden/>
              </w:rPr>
            </w:r>
            <w:r>
              <w:rPr>
                <w:noProof/>
                <w:webHidden/>
              </w:rPr>
              <w:fldChar w:fldCharType="separate"/>
            </w:r>
            <w:r w:rsidR="007720BF">
              <w:rPr>
                <w:noProof/>
                <w:webHidden/>
              </w:rPr>
              <w:t>17</w:t>
            </w:r>
            <w:r>
              <w:rPr>
                <w:noProof/>
                <w:webHidden/>
              </w:rPr>
              <w:fldChar w:fldCharType="end"/>
            </w:r>
          </w:hyperlink>
        </w:p>
        <w:p w14:paraId="42EDC6EC" w14:textId="5D5C4D24" w:rsidR="003C0DCA" w:rsidRDefault="003C0DCA">
          <w:pPr>
            <w:pStyle w:val="TOC3"/>
            <w:rPr>
              <w:rFonts w:eastAsiaTheme="minorEastAsia"/>
              <w:noProof/>
              <w:kern w:val="2"/>
              <w:sz w:val="24"/>
              <w:szCs w:val="24"/>
              <w:lang w:eastAsia="en-NZ"/>
              <w14:ligatures w14:val="standardContextual"/>
            </w:rPr>
          </w:pPr>
          <w:hyperlink w:anchor="_Toc207981696" w:history="1">
            <w:r w:rsidRPr="008E1822">
              <w:rPr>
                <w:rStyle w:val="Hyperlink"/>
                <w:bCs/>
                <w:noProof/>
                <w14:scene3d>
                  <w14:camera w14:prst="orthographicFront"/>
                  <w14:lightRig w14:rig="threePt" w14:dir="t">
                    <w14:rot w14:lat="0" w14:lon="0" w14:rev="0"/>
                  </w14:lightRig>
                </w14:scene3d>
              </w:rPr>
              <w:t>3.1.6</w:t>
            </w:r>
            <w:r>
              <w:rPr>
                <w:rFonts w:eastAsiaTheme="minorEastAsia"/>
                <w:noProof/>
                <w:kern w:val="2"/>
                <w:sz w:val="24"/>
                <w:szCs w:val="24"/>
                <w:lang w:eastAsia="en-NZ"/>
                <w14:ligatures w14:val="standardContextual"/>
              </w:rPr>
              <w:tab/>
            </w:r>
            <w:r w:rsidRPr="008E1822">
              <w:rPr>
                <w:rStyle w:val="Hyperlink"/>
                <w:noProof/>
              </w:rPr>
              <w:t>Missing phase for cycleway bend from Thorndon Quay (movement C2)  - Comment</w:t>
            </w:r>
            <w:r>
              <w:rPr>
                <w:noProof/>
                <w:webHidden/>
              </w:rPr>
              <w:tab/>
            </w:r>
            <w:r>
              <w:rPr>
                <w:noProof/>
                <w:webHidden/>
              </w:rPr>
              <w:fldChar w:fldCharType="begin"/>
            </w:r>
            <w:r>
              <w:rPr>
                <w:noProof/>
                <w:webHidden/>
              </w:rPr>
              <w:instrText xml:space="preserve"> PAGEREF _Toc207981696 \h </w:instrText>
            </w:r>
            <w:r>
              <w:rPr>
                <w:noProof/>
                <w:webHidden/>
              </w:rPr>
            </w:r>
            <w:r>
              <w:rPr>
                <w:noProof/>
                <w:webHidden/>
              </w:rPr>
              <w:fldChar w:fldCharType="separate"/>
            </w:r>
            <w:r w:rsidR="007720BF">
              <w:rPr>
                <w:noProof/>
                <w:webHidden/>
              </w:rPr>
              <w:t>18</w:t>
            </w:r>
            <w:r>
              <w:rPr>
                <w:noProof/>
                <w:webHidden/>
              </w:rPr>
              <w:fldChar w:fldCharType="end"/>
            </w:r>
          </w:hyperlink>
        </w:p>
        <w:p w14:paraId="36F519BC" w14:textId="0E19243B" w:rsidR="003C0DCA" w:rsidRDefault="003C0DCA">
          <w:pPr>
            <w:pStyle w:val="TOC3"/>
            <w:rPr>
              <w:rFonts w:eastAsiaTheme="minorEastAsia"/>
              <w:noProof/>
              <w:kern w:val="2"/>
              <w:sz w:val="24"/>
              <w:szCs w:val="24"/>
              <w:lang w:eastAsia="en-NZ"/>
              <w14:ligatures w14:val="standardContextual"/>
            </w:rPr>
          </w:pPr>
          <w:hyperlink w:anchor="_Toc207981697" w:history="1">
            <w:r w:rsidRPr="008E1822">
              <w:rPr>
                <w:rStyle w:val="Hyperlink"/>
                <w:bCs/>
                <w:noProof/>
                <w14:scene3d>
                  <w14:camera w14:prst="orthographicFront"/>
                  <w14:lightRig w14:rig="threePt" w14:dir="t">
                    <w14:rot w14:lat="0" w14:lon="0" w14:rev="0"/>
                  </w14:lightRig>
                </w14:scene3d>
              </w:rPr>
              <w:t>3.1.7</w:t>
            </w:r>
            <w:r>
              <w:rPr>
                <w:rFonts w:eastAsiaTheme="minorEastAsia"/>
                <w:noProof/>
                <w:kern w:val="2"/>
                <w:sz w:val="24"/>
                <w:szCs w:val="24"/>
                <w:lang w:eastAsia="en-NZ"/>
                <w14:ligatures w14:val="standardContextual"/>
              </w:rPr>
              <w:tab/>
            </w:r>
            <w:r w:rsidRPr="008E1822">
              <w:rPr>
                <w:rStyle w:val="Hyperlink"/>
                <w:noProof/>
              </w:rPr>
              <w:t>Plans missing signal group numbers for Bunny Street cycleway primary cycle signals - Comment</w:t>
            </w:r>
            <w:r>
              <w:rPr>
                <w:noProof/>
                <w:webHidden/>
              </w:rPr>
              <w:tab/>
            </w:r>
            <w:r>
              <w:rPr>
                <w:noProof/>
                <w:webHidden/>
              </w:rPr>
              <w:fldChar w:fldCharType="begin"/>
            </w:r>
            <w:r>
              <w:rPr>
                <w:noProof/>
                <w:webHidden/>
              </w:rPr>
              <w:instrText xml:space="preserve"> PAGEREF _Toc207981697 \h </w:instrText>
            </w:r>
            <w:r>
              <w:rPr>
                <w:noProof/>
                <w:webHidden/>
              </w:rPr>
            </w:r>
            <w:r>
              <w:rPr>
                <w:noProof/>
                <w:webHidden/>
              </w:rPr>
              <w:fldChar w:fldCharType="separate"/>
            </w:r>
            <w:r w:rsidR="007720BF">
              <w:rPr>
                <w:noProof/>
                <w:webHidden/>
              </w:rPr>
              <w:t>19</w:t>
            </w:r>
            <w:r>
              <w:rPr>
                <w:noProof/>
                <w:webHidden/>
              </w:rPr>
              <w:fldChar w:fldCharType="end"/>
            </w:r>
          </w:hyperlink>
        </w:p>
        <w:p w14:paraId="73E91E81" w14:textId="250BFD13" w:rsidR="003C0DCA" w:rsidRDefault="003C0DCA">
          <w:pPr>
            <w:pStyle w:val="TOC3"/>
            <w:rPr>
              <w:rFonts w:eastAsiaTheme="minorEastAsia"/>
              <w:noProof/>
              <w:kern w:val="2"/>
              <w:sz w:val="24"/>
              <w:szCs w:val="24"/>
              <w:lang w:eastAsia="en-NZ"/>
              <w14:ligatures w14:val="standardContextual"/>
            </w:rPr>
          </w:pPr>
          <w:hyperlink w:anchor="_Toc207981698" w:history="1">
            <w:r w:rsidRPr="008E1822">
              <w:rPr>
                <w:rStyle w:val="Hyperlink"/>
                <w:bCs/>
                <w:noProof/>
                <w14:scene3d>
                  <w14:camera w14:prst="orthographicFront"/>
                  <w14:lightRig w14:rig="threePt" w14:dir="t">
                    <w14:rot w14:lat="0" w14:lon="0" w14:rev="0"/>
                  </w14:lightRig>
                </w14:scene3d>
              </w:rPr>
              <w:t>3.1.8</w:t>
            </w:r>
            <w:r>
              <w:rPr>
                <w:rFonts w:eastAsiaTheme="minorEastAsia"/>
                <w:noProof/>
                <w:kern w:val="2"/>
                <w:sz w:val="24"/>
                <w:szCs w:val="24"/>
                <w:lang w:eastAsia="en-NZ"/>
                <w14:ligatures w14:val="standardContextual"/>
              </w:rPr>
              <w:tab/>
            </w:r>
            <w:r w:rsidRPr="008E1822">
              <w:rPr>
                <w:rStyle w:val="Hyperlink"/>
                <w:noProof/>
              </w:rPr>
              <w:t>Uncertainty regarding turning vehicle tracking conflicts between Thorndon Quay and Bunny Street - Comment</w:t>
            </w:r>
            <w:r>
              <w:rPr>
                <w:noProof/>
                <w:webHidden/>
              </w:rPr>
              <w:tab/>
            </w:r>
            <w:r>
              <w:rPr>
                <w:noProof/>
                <w:webHidden/>
              </w:rPr>
              <w:fldChar w:fldCharType="begin"/>
            </w:r>
            <w:r>
              <w:rPr>
                <w:noProof/>
                <w:webHidden/>
              </w:rPr>
              <w:instrText xml:space="preserve"> PAGEREF _Toc207981698 \h </w:instrText>
            </w:r>
            <w:r>
              <w:rPr>
                <w:noProof/>
                <w:webHidden/>
              </w:rPr>
            </w:r>
            <w:r>
              <w:rPr>
                <w:noProof/>
                <w:webHidden/>
              </w:rPr>
              <w:fldChar w:fldCharType="separate"/>
            </w:r>
            <w:r w:rsidR="007720BF">
              <w:rPr>
                <w:noProof/>
                <w:webHidden/>
              </w:rPr>
              <w:t>20</w:t>
            </w:r>
            <w:r>
              <w:rPr>
                <w:noProof/>
                <w:webHidden/>
              </w:rPr>
              <w:fldChar w:fldCharType="end"/>
            </w:r>
          </w:hyperlink>
        </w:p>
        <w:p w14:paraId="51443991" w14:textId="720C5849" w:rsidR="003C0DCA" w:rsidRDefault="003C0DCA">
          <w:pPr>
            <w:pStyle w:val="TOC2"/>
            <w:rPr>
              <w:rFonts w:eastAsiaTheme="minorEastAsia"/>
              <w:noProof/>
              <w:kern w:val="2"/>
              <w:sz w:val="24"/>
              <w:szCs w:val="24"/>
              <w:lang w:eastAsia="en-NZ"/>
              <w14:ligatures w14:val="standardContextual"/>
            </w:rPr>
          </w:pPr>
          <w:hyperlink w:anchor="_Toc207981699" w:history="1">
            <w:r w:rsidRPr="008E1822">
              <w:rPr>
                <w:rStyle w:val="Hyperlink"/>
                <w:noProof/>
              </w:rPr>
              <w:t>3.2</w:t>
            </w:r>
            <w:r>
              <w:rPr>
                <w:rFonts w:eastAsiaTheme="minorEastAsia"/>
                <w:noProof/>
                <w:kern w:val="2"/>
                <w:sz w:val="24"/>
                <w:szCs w:val="24"/>
                <w:lang w:eastAsia="en-NZ"/>
                <w14:ligatures w14:val="standardContextual"/>
              </w:rPr>
              <w:tab/>
            </w:r>
            <w:r w:rsidRPr="008E1822">
              <w:rPr>
                <w:rStyle w:val="Hyperlink"/>
                <w:noProof/>
              </w:rPr>
              <w:t>Bunny Street midblock</w:t>
            </w:r>
            <w:r>
              <w:rPr>
                <w:noProof/>
                <w:webHidden/>
              </w:rPr>
              <w:tab/>
            </w:r>
            <w:r>
              <w:rPr>
                <w:noProof/>
                <w:webHidden/>
              </w:rPr>
              <w:fldChar w:fldCharType="begin"/>
            </w:r>
            <w:r>
              <w:rPr>
                <w:noProof/>
                <w:webHidden/>
              </w:rPr>
              <w:instrText xml:space="preserve"> PAGEREF _Toc207981699 \h </w:instrText>
            </w:r>
            <w:r>
              <w:rPr>
                <w:noProof/>
                <w:webHidden/>
              </w:rPr>
            </w:r>
            <w:r>
              <w:rPr>
                <w:noProof/>
                <w:webHidden/>
              </w:rPr>
              <w:fldChar w:fldCharType="separate"/>
            </w:r>
            <w:r w:rsidR="007720BF">
              <w:rPr>
                <w:noProof/>
                <w:webHidden/>
              </w:rPr>
              <w:t>22</w:t>
            </w:r>
            <w:r>
              <w:rPr>
                <w:noProof/>
                <w:webHidden/>
              </w:rPr>
              <w:fldChar w:fldCharType="end"/>
            </w:r>
          </w:hyperlink>
        </w:p>
        <w:p w14:paraId="41614F82" w14:textId="5107143F" w:rsidR="003C0DCA" w:rsidRDefault="003C0DCA">
          <w:pPr>
            <w:pStyle w:val="TOC3"/>
            <w:rPr>
              <w:rFonts w:eastAsiaTheme="minorEastAsia"/>
              <w:noProof/>
              <w:kern w:val="2"/>
              <w:sz w:val="24"/>
              <w:szCs w:val="24"/>
              <w:lang w:eastAsia="en-NZ"/>
              <w14:ligatures w14:val="standardContextual"/>
            </w:rPr>
          </w:pPr>
          <w:hyperlink w:anchor="_Toc207981700" w:history="1">
            <w:r w:rsidRPr="008E1822">
              <w:rPr>
                <w:rStyle w:val="Hyperlink"/>
                <w:bCs/>
                <w:noProof/>
                <w14:scene3d>
                  <w14:camera w14:prst="orthographicFront"/>
                  <w14:lightRig w14:rig="threePt" w14:dir="t">
                    <w14:rot w14:lat="0" w14:lon="0" w14:rev="0"/>
                  </w14:lightRig>
                </w14:scene3d>
              </w:rPr>
              <w:t>3.2.1</w:t>
            </w:r>
            <w:r>
              <w:rPr>
                <w:rFonts w:eastAsiaTheme="minorEastAsia"/>
                <w:noProof/>
                <w:kern w:val="2"/>
                <w:sz w:val="24"/>
                <w:szCs w:val="24"/>
                <w:lang w:eastAsia="en-NZ"/>
                <w14:ligatures w14:val="standardContextual"/>
              </w:rPr>
              <w:tab/>
            </w:r>
            <w:r w:rsidRPr="008E1822">
              <w:rPr>
                <w:rStyle w:val="Hyperlink"/>
                <w:noProof/>
              </w:rPr>
              <w:t>Appropriateness of raised platform - Comment</w:t>
            </w:r>
            <w:r>
              <w:rPr>
                <w:noProof/>
                <w:webHidden/>
              </w:rPr>
              <w:tab/>
            </w:r>
            <w:r>
              <w:rPr>
                <w:noProof/>
                <w:webHidden/>
              </w:rPr>
              <w:fldChar w:fldCharType="begin"/>
            </w:r>
            <w:r>
              <w:rPr>
                <w:noProof/>
                <w:webHidden/>
              </w:rPr>
              <w:instrText xml:space="preserve"> PAGEREF _Toc207981700 \h </w:instrText>
            </w:r>
            <w:r>
              <w:rPr>
                <w:noProof/>
                <w:webHidden/>
              </w:rPr>
            </w:r>
            <w:r>
              <w:rPr>
                <w:noProof/>
                <w:webHidden/>
              </w:rPr>
              <w:fldChar w:fldCharType="separate"/>
            </w:r>
            <w:r w:rsidR="007720BF">
              <w:rPr>
                <w:noProof/>
                <w:webHidden/>
              </w:rPr>
              <w:t>22</w:t>
            </w:r>
            <w:r>
              <w:rPr>
                <w:noProof/>
                <w:webHidden/>
              </w:rPr>
              <w:fldChar w:fldCharType="end"/>
            </w:r>
          </w:hyperlink>
        </w:p>
        <w:p w14:paraId="4D341447" w14:textId="06F79715" w:rsidR="003C0DCA" w:rsidRDefault="003C0DCA">
          <w:pPr>
            <w:pStyle w:val="TOC3"/>
            <w:rPr>
              <w:rFonts w:eastAsiaTheme="minorEastAsia"/>
              <w:noProof/>
              <w:kern w:val="2"/>
              <w:sz w:val="24"/>
              <w:szCs w:val="24"/>
              <w:lang w:eastAsia="en-NZ"/>
              <w14:ligatures w14:val="standardContextual"/>
            </w:rPr>
          </w:pPr>
          <w:hyperlink w:anchor="_Toc207981701" w:history="1">
            <w:r w:rsidRPr="008E1822">
              <w:rPr>
                <w:rStyle w:val="Hyperlink"/>
                <w:bCs/>
                <w:noProof/>
                <w14:scene3d>
                  <w14:camera w14:prst="orthographicFront"/>
                  <w14:lightRig w14:rig="threePt" w14:dir="t">
                    <w14:rot w14:lat="0" w14:lon="0" w14:rev="0"/>
                  </w14:lightRig>
                </w14:scene3d>
              </w:rPr>
              <w:t>3.2.2</w:t>
            </w:r>
            <w:r>
              <w:rPr>
                <w:rFonts w:eastAsiaTheme="minorEastAsia"/>
                <w:noProof/>
                <w:kern w:val="2"/>
                <w:sz w:val="24"/>
                <w:szCs w:val="24"/>
                <w:lang w:eastAsia="en-NZ"/>
                <w14:ligatures w14:val="standardContextual"/>
              </w:rPr>
              <w:tab/>
            </w:r>
            <w:r w:rsidRPr="008E1822">
              <w:rPr>
                <w:rStyle w:val="Hyperlink"/>
                <w:noProof/>
              </w:rPr>
              <w:t>Pedestrian-cycle conflict at Bunny Street midblock pedestrian crossing - Minor</w:t>
            </w:r>
            <w:r>
              <w:rPr>
                <w:noProof/>
                <w:webHidden/>
              </w:rPr>
              <w:tab/>
            </w:r>
            <w:r>
              <w:rPr>
                <w:noProof/>
                <w:webHidden/>
              </w:rPr>
              <w:fldChar w:fldCharType="begin"/>
            </w:r>
            <w:r>
              <w:rPr>
                <w:noProof/>
                <w:webHidden/>
              </w:rPr>
              <w:instrText xml:space="preserve"> PAGEREF _Toc207981701 \h </w:instrText>
            </w:r>
            <w:r>
              <w:rPr>
                <w:noProof/>
                <w:webHidden/>
              </w:rPr>
            </w:r>
            <w:r>
              <w:rPr>
                <w:noProof/>
                <w:webHidden/>
              </w:rPr>
              <w:fldChar w:fldCharType="separate"/>
            </w:r>
            <w:r w:rsidR="007720BF">
              <w:rPr>
                <w:noProof/>
                <w:webHidden/>
              </w:rPr>
              <w:t>23</w:t>
            </w:r>
            <w:r>
              <w:rPr>
                <w:noProof/>
                <w:webHidden/>
              </w:rPr>
              <w:fldChar w:fldCharType="end"/>
            </w:r>
          </w:hyperlink>
        </w:p>
        <w:p w14:paraId="61FAD0C4" w14:textId="33627E94" w:rsidR="003C0DCA" w:rsidRDefault="003C0DCA">
          <w:pPr>
            <w:pStyle w:val="TOC3"/>
            <w:rPr>
              <w:rFonts w:eastAsiaTheme="minorEastAsia"/>
              <w:noProof/>
              <w:kern w:val="2"/>
              <w:sz w:val="24"/>
              <w:szCs w:val="24"/>
              <w:lang w:eastAsia="en-NZ"/>
              <w14:ligatures w14:val="standardContextual"/>
            </w:rPr>
          </w:pPr>
          <w:hyperlink w:anchor="_Toc207981702" w:history="1">
            <w:r w:rsidRPr="008E1822">
              <w:rPr>
                <w:rStyle w:val="Hyperlink"/>
                <w:bCs/>
                <w:noProof/>
                <w14:scene3d>
                  <w14:camera w14:prst="orthographicFront"/>
                  <w14:lightRig w14:rig="threePt" w14:dir="t">
                    <w14:rot w14:lat="0" w14:lon="0" w14:rev="0"/>
                  </w14:lightRig>
                </w14:scene3d>
              </w:rPr>
              <w:t>3.2.3</w:t>
            </w:r>
            <w:r>
              <w:rPr>
                <w:rFonts w:eastAsiaTheme="minorEastAsia"/>
                <w:noProof/>
                <w:kern w:val="2"/>
                <w:sz w:val="24"/>
                <w:szCs w:val="24"/>
                <w:lang w:eastAsia="en-NZ"/>
                <w14:ligatures w14:val="standardContextual"/>
              </w:rPr>
              <w:tab/>
            </w:r>
            <w:r w:rsidRPr="008E1822">
              <w:rPr>
                <w:rStyle w:val="Hyperlink"/>
                <w:noProof/>
              </w:rPr>
              <w:t>Westbound on-road cyclist access to cycleway - Significant</w:t>
            </w:r>
            <w:r>
              <w:rPr>
                <w:noProof/>
                <w:webHidden/>
              </w:rPr>
              <w:tab/>
            </w:r>
            <w:r>
              <w:rPr>
                <w:noProof/>
                <w:webHidden/>
              </w:rPr>
              <w:fldChar w:fldCharType="begin"/>
            </w:r>
            <w:r>
              <w:rPr>
                <w:noProof/>
                <w:webHidden/>
              </w:rPr>
              <w:instrText xml:space="preserve"> PAGEREF _Toc207981702 \h </w:instrText>
            </w:r>
            <w:r>
              <w:rPr>
                <w:noProof/>
                <w:webHidden/>
              </w:rPr>
            </w:r>
            <w:r>
              <w:rPr>
                <w:noProof/>
                <w:webHidden/>
              </w:rPr>
              <w:fldChar w:fldCharType="separate"/>
            </w:r>
            <w:r w:rsidR="007720BF">
              <w:rPr>
                <w:noProof/>
                <w:webHidden/>
              </w:rPr>
              <w:t>24</w:t>
            </w:r>
            <w:r>
              <w:rPr>
                <w:noProof/>
                <w:webHidden/>
              </w:rPr>
              <w:fldChar w:fldCharType="end"/>
            </w:r>
          </w:hyperlink>
        </w:p>
        <w:p w14:paraId="6E27DB66" w14:textId="3C2B5A81" w:rsidR="003C0DCA" w:rsidRDefault="003C0DCA">
          <w:pPr>
            <w:pStyle w:val="TOC3"/>
            <w:rPr>
              <w:rFonts w:eastAsiaTheme="minorEastAsia"/>
              <w:noProof/>
              <w:kern w:val="2"/>
              <w:sz w:val="24"/>
              <w:szCs w:val="24"/>
              <w:lang w:eastAsia="en-NZ"/>
              <w14:ligatures w14:val="standardContextual"/>
            </w:rPr>
          </w:pPr>
          <w:hyperlink w:anchor="_Toc207981703" w:history="1">
            <w:r w:rsidRPr="008E1822">
              <w:rPr>
                <w:rStyle w:val="Hyperlink"/>
                <w:bCs/>
                <w:noProof/>
                <w14:scene3d>
                  <w14:camera w14:prst="orthographicFront"/>
                  <w14:lightRig w14:rig="threePt" w14:dir="t">
                    <w14:rot w14:lat="0" w14:lon="0" w14:rev="0"/>
                  </w14:lightRig>
                </w14:scene3d>
              </w:rPr>
              <w:t>3.2.4</w:t>
            </w:r>
            <w:r>
              <w:rPr>
                <w:rFonts w:eastAsiaTheme="minorEastAsia"/>
                <w:noProof/>
                <w:kern w:val="2"/>
                <w:sz w:val="24"/>
                <w:szCs w:val="24"/>
                <w:lang w:eastAsia="en-NZ"/>
                <w14:ligatures w14:val="standardContextual"/>
              </w:rPr>
              <w:tab/>
            </w:r>
            <w:r w:rsidRPr="008E1822">
              <w:rPr>
                <w:rStyle w:val="Hyperlink"/>
                <w:noProof/>
              </w:rPr>
              <w:t>Tight turn into general traffic left turn / through approach lane on Bunny Street east approach - Minor</w:t>
            </w:r>
            <w:r>
              <w:rPr>
                <w:noProof/>
                <w:webHidden/>
              </w:rPr>
              <w:tab/>
            </w:r>
            <w:r>
              <w:rPr>
                <w:noProof/>
                <w:webHidden/>
              </w:rPr>
              <w:fldChar w:fldCharType="begin"/>
            </w:r>
            <w:r>
              <w:rPr>
                <w:noProof/>
                <w:webHidden/>
              </w:rPr>
              <w:instrText xml:space="preserve"> PAGEREF _Toc207981703 \h </w:instrText>
            </w:r>
            <w:r>
              <w:rPr>
                <w:noProof/>
                <w:webHidden/>
              </w:rPr>
            </w:r>
            <w:r>
              <w:rPr>
                <w:noProof/>
                <w:webHidden/>
              </w:rPr>
              <w:fldChar w:fldCharType="separate"/>
            </w:r>
            <w:r w:rsidR="007720BF">
              <w:rPr>
                <w:noProof/>
                <w:webHidden/>
              </w:rPr>
              <w:t>26</w:t>
            </w:r>
            <w:r>
              <w:rPr>
                <w:noProof/>
                <w:webHidden/>
              </w:rPr>
              <w:fldChar w:fldCharType="end"/>
            </w:r>
          </w:hyperlink>
        </w:p>
        <w:p w14:paraId="0A18BCFD" w14:textId="23CEB80E" w:rsidR="003C0DCA" w:rsidRDefault="003C0DCA">
          <w:pPr>
            <w:pStyle w:val="TOC3"/>
            <w:rPr>
              <w:rFonts w:eastAsiaTheme="minorEastAsia"/>
              <w:noProof/>
              <w:kern w:val="2"/>
              <w:sz w:val="24"/>
              <w:szCs w:val="24"/>
              <w:lang w:eastAsia="en-NZ"/>
              <w14:ligatures w14:val="standardContextual"/>
            </w:rPr>
          </w:pPr>
          <w:hyperlink w:anchor="_Toc207981704" w:history="1">
            <w:r w:rsidRPr="008E1822">
              <w:rPr>
                <w:rStyle w:val="Hyperlink"/>
                <w:bCs/>
                <w:noProof/>
                <w14:scene3d>
                  <w14:camera w14:prst="orthographicFront"/>
                  <w14:lightRig w14:rig="threePt" w14:dir="t">
                    <w14:rot w14:lat="0" w14:lon="0" w14:rev="0"/>
                  </w14:lightRig>
                </w14:scene3d>
              </w:rPr>
              <w:t>3.2.5</w:t>
            </w:r>
            <w:r>
              <w:rPr>
                <w:rFonts w:eastAsiaTheme="minorEastAsia"/>
                <w:noProof/>
                <w:kern w:val="2"/>
                <w:sz w:val="24"/>
                <w:szCs w:val="24"/>
                <w:lang w:eastAsia="en-NZ"/>
                <w14:ligatures w14:val="standardContextual"/>
              </w:rPr>
              <w:tab/>
            </w:r>
            <w:r w:rsidRPr="008E1822">
              <w:rPr>
                <w:rStyle w:val="Hyperlink"/>
                <w:noProof/>
              </w:rPr>
              <w:t>Lack of physical separation on cycleway approaching pedestrian crossing - Minor</w:t>
            </w:r>
            <w:r>
              <w:rPr>
                <w:noProof/>
                <w:webHidden/>
              </w:rPr>
              <w:tab/>
            </w:r>
            <w:r>
              <w:rPr>
                <w:noProof/>
                <w:webHidden/>
              </w:rPr>
              <w:fldChar w:fldCharType="begin"/>
            </w:r>
            <w:r>
              <w:rPr>
                <w:noProof/>
                <w:webHidden/>
              </w:rPr>
              <w:instrText xml:space="preserve"> PAGEREF _Toc207981704 \h </w:instrText>
            </w:r>
            <w:r>
              <w:rPr>
                <w:noProof/>
                <w:webHidden/>
              </w:rPr>
            </w:r>
            <w:r>
              <w:rPr>
                <w:noProof/>
                <w:webHidden/>
              </w:rPr>
              <w:fldChar w:fldCharType="separate"/>
            </w:r>
            <w:r w:rsidR="007720BF">
              <w:rPr>
                <w:noProof/>
                <w:webHidden/>
              </w:rPr>
              <w:t>28</w:t>
            </w:r>
            <w:r>
              <w:rPr>
                <w:noProof/>
                <w:webHidden/>
              </w:rPr>
              <w:fldChar w:fldCharType="end"/>
            </w:r>
          </w:hyperlink>
        </w:p>
        <w:p w14:paraId="7216DCCC" w14:textId="26134CED" w:rsidR="003C0DCA" w:rsidRDefault="003C0DCA">
          <w:pPr>
            <w:pStyle w:val="TOC3"/>
            <w:rPr>
              <w:rFonts w:eastAsiaTheme="minorEastAsia"/>
              <w:noProof/>
              <w:kern w:val="2"/>
              <w:sz w:val="24"/>
              <w:szCs w:val="24"/>
              <w:lang w:eastAsia="en-NZ"/>
              <w14:ligatures w14:val="standardContextual"/>
            </w:rPr>
          </w:pPr>
          <w:hyperlink w:anchor="_Toc207981705" w:history="1">
            <w:r w:rsidRPr="008E1822">
              <w:rPr>
                <w:rStyle w:val="Hyperlink"/>
                <w:bCs/>
                <w:noProof/>
                <w14:scene3d>
                  <w14:camera w14:prst="orthographicFront"/>
                  <w14:lightRig w14:rig="threePt" w14:dir="t">
                    <w14:rot w14:lat="0" w14:lon="0" w14:rev="0"/>
                  </w14:lightRig>
                </w14:scene3d>
              </w:rPr>
              <w:t>3.2.6</w:t>
            </w:r>
            <w:r>
              <w:rPr>
                <w:rFonts w:eastAsiaTheme="minorEastAsia"/>
                <w:noProof/>
                <w:kern w:val="2"/>
                <w:sz w:val="24"/>
                <w:szCs w:val="24"/>
                <w:lang w:eastAsia="en-NZ"/>
                <w14:ligatures w14:val="standardContextual"/>
              </w:rPr>
              <w:tab/>
            </w:r>
            <w:r w:rsidRPr="008E1822">
              <w:rPr>
                <w:rStyle w:val="Hyperlink"/>
                <w:noProof/>
              </w:rPr>
              <w:t>Unintended turning into taxi loop exit - Moderate</w:t>
            </w:r>
            <w:r>
              <w:rPr>
                <w:noProof/>
                <w:webHidden/>
              </w:rPr>
              <w:tab/>
            </w:r>
            <w:r>
              <w:rPr>
                <w:noProof/>
                <w:webHidden/>
              </w:rPr>
              <w:fldChar w:fldCharType="begin"/>
            </w:r>
            <w:r>
              <w:rPr>
                <w:noProof/>
                <w:webHidden/>
              </w:rPr>
              <w:instrText xml:space="preserve"> PAGEREF _Toc207981705 \h </w:instrText>
            </w:r>
            <w:r>
              <w:rPr>
                <w:noProof/>
                <w:webHidden/>
              </w:rPr>
            </w:r>
            <w:r>
              <w:rPr>
                <w:noProof/>
                <w:webHidden/>
              </w:rPr>
              <w:fldChar w:fldCharType="separate"/>
            </w:r>
            <w:r w:rsidR="007720BF">
              <w:rPr>
                <w:noProof/>
                <w:webHidden/>
              </w:rPr>
              <w:t>29</w:t>
            </w:r>
            <w:r>
              <w:rPr>
                <w:noProof/>
                <w:webHidden/>
              </w:rPr>
              <w:fldChar w:fldCharType="end"/>
            </w:r>
          </w:hyperlink>
        </w:p>
        <w:p w14:paraId="7221625C" w14:textId="7CDF96E3" w:rsidR="003C0DCA" w:rsidRDefault="003C0DCA">
          <w:pPr>
            <w:pStyle w:val="TOC3"/>
            <w:rPr>
              <w:rFonts w:eastAsiaTheme="minorEastAsia"/>
              <w:noProof/>
              <w:kern w:val="2"/>
              <w:sz w:val="24"/>
              <w:szCs w:val="24"/>
              <w:lang w:eastAsia="en-NZ"/>
              <w14:ligatures w14:val="standardContextual"/>
            </w:rPr>
          </w:pPr>
          <w:hyperlink w:anchor="_Toc207981706" w:history="1">
            <w:r w:rsidRPr="008E1822">
              <w:rPr>
                <w:rStyle w:val="Hyperlink"/>
                <w:bCs/>
                <w:noProof/>
                <w14:scene3d>
                  <w14:camera w14:prst="orthographicFront"/>
                  <w14:lightRig w14:rig="threePt" w14:dir="t">
                    <w14:rot w14:lat="0" w14:lon="0" w14:rev="0"/>
                  </w14:lightRig>
                </w14:scene3d>
              </w:rPr>
              <w:t>3.2.7</w:t>
            </w:r>
            <w:r>
              <w:rPr>
                <w:rFonts w:eastAsiaTheme="minorEastAsia"/>
                <w:noProof/>
                <w:kern w:val="2"/>
                <w:sz w:val="24"/>
                <w:szCs w:val="24"/>
                <w:lang w:eastAsia="en-NZ"/>
                <w14:ligatures w14:val="standardContextual"/>
              </w:rPr>
              <w:tab/>
            </w:r>
            <w:r w:rsidRPr="008E1822">
              <w:rPr>
                <w:rStyle w:val="Hyperlink"/>
                <w:noProof/>
              </w:rPr>
              <w:t>Speed calming device on wrong side of cycleway at taxi loop exit - Significant</w:t>
            </w:r>
            <w:r>
              <w:rPr>
                <w:noProof/>
                <w:webHidden/>
              </w:rPr>
              <w:tab/>
            </w:r>
            <w:r>
              <w:rPr>
                <w:noProof/>
                <w:webHidden/>
              </w:rPr>
              <w:fldChar w:fldCharType="begin"/>
            </w:r>
            <w:r>
              <w:rPr>
                <w:noProof/>
                <w:webHidden/>
              </w:rPr>
              <w:instrText xml:space="preserve"> PAGEREF _Toc207981706 \h </w:instrText>
            </w:r>
            <w:r>
              <w:rPr>
                <w:noProof/>
                <w:webHidden/>
              </w:rPr>
            </w:r>
            <w:r>
              <w:rPr>
                <w:noProof/>
                <w:webHidden/>
              </w:rPr>
              <w:fldChar w:fldCharType="separate"/>
            </w:r>
            <w:r w:rsidR="007720BF">
              <w:rPr>
                <w:noProof/>
                <w:webHidden/>
              </w:rPr>
              <w:t>30</w:t>
            </w:r>
            <w:r>
              <w:rPr>
                <w:noProof/>
                <w:webHidden/>
              </w:rPr>
              <w:fldChar w:fldCharType="end"/>
            </w:r>
          </w:hyperlink>
        </w:p>
        <w:p w14:paraId="05C76520" w14:textId="7F3173DD" w:rsidR="003C0DCA" w:rsidRDefault="003C0DCA">
          <w:pPr>
            <w:pStyle w:val="TOC2"/>
            <w:rPr>
              <w:rFonts w:eastAsiaTheme="minorEastAsia"/>
              <w:noProof/>
              <w:kern w:val="2"/>
              <w:sz w:val="24"/>
              <w:szCs w:val="24"/>
              <w:lang w:eastAsia="en-NZ"/>
              <w14:ligatures w14:val="standardContextual"/>
            </w:rPr>
          </w:pPr>
          <w:hyperlink w:anchor="_Toc207981707" w:history="1">
            <w:r w:rsidRPr="008E1822">
              <w:rPr>
                <w:rStyle w:val="Hyperlink"/>
                <w:noProof/>
              </w:rPr>
              <w:t>3.3</w:t>
            </w:r>
            <w:r>
              <w:rPr>
                <w:rFonts w:eastAsiaTheme="minorEastAsia"/>
                <w:noProof/>
                <w:kern w:val="2"/>
                <w:sz w:val="24"/>
                <w:szCs w:val="24"/>
                <w:lang w:eastAsia="en-NZ"/>
                <w14:ligatures w14:val="standardContextual"/>
              </w:rPr>
              <w:tab/>
            </w:r>
            <w:r w:rsidRPr="008E1822">
              <w:rPr>
                <w:rStyle w:val="Hyperlink"/>
                <w:noProof/>
              </w:rPr>
              <w:t>Bunny Street / Waterloo Quay / Lady Elizabeth Lane intersection</w:t>
            </w:r>
            <w:r>
              <w:rPr>
                <w:noProof/>
                <w:webHidden/>
              </w:rPr>
              <w:tab/>
            </w:r>
            <w:r>
              <w:rPr>
                <w:noProof/>
                <w:webHidden/>
              </w:rPr>
              <w:fldChar w:fldCharType="begin"/>
            </w:r>
            <w:r>
              <w:rPr>
                <w:noProof/>
                <w:webHidden/>
              </w:rPr>
              <w:instrText xml:space="preserve"> PAGEREF _Toc207981707 \h </w:instrText>
            </w:r>
            <w:r>
              <w:rPr>
                <w:noProof/>
                <w:webHidden/>
              </w:rPr>
            </w:r>
            <w:r>
              <w:rPr>
                <w:noProof/>
                <w:webHidden/>
              </w:rPr>
              <w:fldChar w:fldCharType="separate"/>
            </w:r>
            <w:r w:rsidR="007720BF">
              <w:rPr>
                <w:noProof/>
                <w:webHidden/>
              </w:rPr>
              <w:t>32</w:t>
            </w:r>
            <w:r>
              <w:rPr>
                <w:noProof/>
                <w:webHidden/>
              </w:rPr>
              <w:fldChar w:fldCharType="end"/>
            </w:r>
          </w:hyperlink>
        </w:p>
        <w:p w14:paraId="4D7F4049" w14:textId="00B8569B" w:rsidR="003C0DCA" w:rsidRDefault="003C0DCA">
          <w:pPr>
            <w:pStyle w:val="TOC3"/>
            <w:rPr>
              <w:rFonts w:eastAsiaTheme="minorEastAsia"/>
              <w:noProof/>
              <w:kern w:val="2"/>
              <w:sz w:val="24"/>
              <w:szCs w:val="24"/>
              <w:lang w:eastAsia="en-NZ"/>
              <w14:ligatures w14:val="standardContextual"/>
            </w:rPr>
          </w:pPr>
          <w:hyperlink w:anchor="_Toc207981708" w:history="1">
            <w:r w:rsidRPr="008E1822">
              <w:rPr>
                <w:rStyle w:val="Hyperlink"/>
                <w:bCs/>
                <w:noProof/>
                <w14:scene3d>
                  <w14:camera w14:prst="orthographicFront"/>
                  <w14:lightRig w14:rig="threePt" w14:dir="t">
                    <w14:rot w14:lat="0" w14:lon="0" w14:rev="0"/>
                  </w14:lightRig>
                </w14:scene3d>
              </w:rPr>
              <w:t>3.3.1</w:t>
            </w:r>
            <w:r>
              <w:rPr>
                <w:rFonts w:eastAsiaTheme="minorEastAsia"/>
                <w:noProof/>
                <w:kern w:val="2"/>
                <w:sz w:val="24"/>
                <w:szCs w:val="24"/>
                <w:lang w:eastAsia="en-NZ"/>
                <w14:ligatures w14:val="standardContextual"/>
              </w:rPr>
              <w:tab/>
            </w:r>
            <w:r w:rsidRPr="008E1822">
              <w:rPr>
                <w:rStyle w:val="Hyperlink"/>
                <w:noProof/>
              </w:rPr>
              <w:t>Likely reduced capacity of Lady Elizabeth Lane approach - Comment</w:t>
            </w:r>
            <w:r>
              <w:rPr>
                <w:noProof/>
                <w:webHidden/>
              </w:rPr>
              <w:tab/>
            </w:r>
            <w:r>
              <w:rPr>
                <w:noProof/>
                <w:webHidden/>
              </w:rPr>
              <w:fldChar w:fldCharType="begin"/>
            </w:r>
            <w:r>
              <w:rPr>
                <w:noProof/>
                <w:webHidden/>
              </w:rPr>
              <w:instrText xml:space="preserve"> PAGEREF _Toc207981708 \h </w:instrText>
            </w:r>
            <w:r>
              <w:rPr>
                <w:noProof/>
                <w:webHidden/>
              </w:rPr>
            </w:r>
            <w:r>
              <w:rPr>
                <w:noProof/>
                <w:webHidden/>
              </w:rPr>
              <w:fldChar w:fldCharType="separate"/>
            </w:r>
            <w:r w:rsidR="007720BF">
              <w:rPr>
                <w:noProof/>
                <w:webHidden/>
              </w:rPr>
              <w:t>32</w:t>
            </w:r>
            <w:r>
              <w:rPr>
                <w:noProof/>
                <w:webHidden/>
              </w:rPr>
              <w:fldChar w:fldCharType="end"/>
            </w:r>
          </w:hyperlink>
        </w:p>
        <w:p w14:paraId="25D20B2F" w14:textId="1EB3AECA" w:rsidR="003C0DCA" w:rsidRDefault="003C0DCA">
          <w:pPr>
            <w:pStyle w:val="TOC3"/>
            <w:rPr>
              <w:rFonts w:eastAsiaTheme="minorEastAsia"/>
              <w:noProof/>
              <w:kern w:val="2"/>
              <w:sz w:val="24"/>
              <w:szCs w:val="24"/>
              <w:lang w:eastAsia="en-NZ"/>
              <w14:ligatures w14:val="standardContextual"/>
            </w:rPr>
          </w:pPr>
          <w:hyperlink w:anchor="_Toc207981709" w:history="1">
            <w:r w:rsidRPr="008E1822">
              <w:rPr>
                <w:rStyle w:val="Hyperlink"/>
                <w:bCs/>
                <w:noProof/>
                <w14:scene3d>
                  <w14:camera w14:prst="orthographicFront"/>
                  <w14:lightRig w14:rig="threePt" w14:dir="t">
                    <w14:rot w14:lat="0" w14:lon="0" w14:rev="0"/>
                  </w14:lightRig>
                </w14:scene3d>
              </w:rPr>
              <w:t>3.3.2</w:t>
            </w:r>
            <w:r>
              <w:rPr>
                <w:rFonts w:eastAsiaTheme="minorEastAsia"/>
                <w:noProof/>
                <w:kern w:val="2"/>
                <w:sz w:val="24"/>
                <w:szCs w:val="24"/>
                <w:lang w:eastAsia="en-NZ"/>
                <w14:ligatures w14:val="standardContextual"/>
              </w:rPr>
              <w:tab/>
            </w:r>
            <w:r w:rsidRPr="008E1822">
              <w:rPr>
                <w:rStyle w:val="Hyperlink"/>
                <w:noProof/>
              </w:rPr>
              <w:t>Protection for pedestrians crossing Bunny Street - Significant</w:t>
            </w:r>
            <w:r>
              <w:rPr>
                <w:noProof/>
                <w:webHidden/>
              </w:rPr>
              <w:tab/>
            </w:r>
            <w:r>
              <w:rPr>
                <w:noProof/>
                <w:webHidden/>
              </w:rPr>
              <w:fldChar w:fldCharType="begin"/>
            </w:r>
            <w:r>
              <w:rPr>
                <w:noProof/>
                <w:webHidden/>
              </w:rPr>
              <w:instrText xml:space="preserve"> PAGEREF _Toc207981709 \h </w:instrText>
            </w:r>
            <w:r>
              <w:rPr>
                <w:noProof/>
                <w:webHidden/>
              </w:rPr>
            </w:r>
            <w:r>
              <w:rPr>
                <w:noProof/>
                <w:webHidden/>
              </w:rPr>
              <w:fldChar w:fldCharType="separate"/>
            </w:r>
            <w:r w:rsidR="007720BF">
              <w:rPr>
                <w:noProof/>
                <w:webHidden/>
              </w:rPr>
              <w:t>33</w:t>
            </w:r>
            <w:r>
              <w:rPr>
                <w:noProof/>
                <w:webHidden/>
              </w:rPr>
              <w:fldChar w:fldCharType="end"/>
            </w:r>
          </w:hyperlink>
        </w:p>
        <w:p w14:paraId="0603DBAD" w14:textId="72371C28" w:rsidR="003C0DCA" w:rsidRDefault="003C0DCA">
          <w:pPr>
            <w:pStyle w:val="TOC3"/>
            <w:rPr>
              <w:rFonts w:eastAsiaTheme="minorEastAsia"/>
              <w:noProof/>
              <w:kern w:val="2"/>
              <w:sz w:val="24"/>
              <w:szCs w:val="24"/>
              <w:lang w:eastAsia="en-NZ"/>
              <w14:ligatures w14:val="standardContextual"/>
            </w:rPr>
          </w:pPr>
          <w:hyperlink w:anchor="_Toc207981710" w:history="1">
            <w:r w:rsidRPr="008E1822">
              <w:rPr>
                <w:rStyle w:val="Hyperlink"/>
                <w:bCs/>
                <w:noProof/>
                <w14:scene3d>
                  <w14:camera w14:prst="orthographicFront"/>
                  <w14:lightRig w14:rig="threePt" w14:dir="t">
                    <w14:rot w14:lat="0" w14:lon="0" w14:rev="0"/>
                  </w14:lightRig>
                </w14:scene3d>
              </w:rPr>
              <w:t>3.3.3</w:t>
            </w:r>
            <w:r>
              <w:rPr>
                <w:rFonts w:eastAsiaTheme="minorEastAsia"/>
                <w:noProof/>
                <w:kern w:val="2"/>
                <w:sz w:val="24"/>
                <w:szCs w:val="24"/>
                <w:lang w:eastAsia="en-NZ"/>
                <w14:ligatures w14:val="standardContextual"/>
              </w:rPr>
              <w:tab/>
            </w:r>
            <w:r w:rsidRPr="008E1822">
              <w:rPr>
                <w:rStyle w:val="Hyperlink"/>
                <w:noProof/>
              </w:rPr>
              <w:t>Potential for pedestrians and cyclists to confuse crossings on Lady Elizabeth side  - Minor</w:t>
            </w:r>
            <w:r>
              <w:rPr>
                <w:noProof/>
                <w:webHidden/>
              </w:rPr>
              <w:tab/>
            </w:r>
            <w:r>
              <w:rPr>
                <w:noProof/>
                <w:webHidden/>
              </w:rPr>
              <w:fldChar w:fldCharType="begin"/>
            </w:r>
            <w:r>
              <w:rPr>
                <w:noProof/>
                <w:webHidden/>
              </w:rPr>
              <w:instrText xml:space="preserve"> PAGEREF _Toc207981710 \h </w:instrText>
            </w:r>
            <w:r>
              <w:rPr>
                <w:noProof/>
                <w:webHidden/>
              </w:rPr>
            </w:r>
            <w:r>
              <w:rPr>
                <w:noProof/>
                <w:webHidden/>
              </w:rPr>
              <w:fldChar w:fldCharType="separate"/>
            </w:r>
            <w:r w:rsidR="007720BF">
              <w:rPr>
                <w:noProof/>
                <w:webHidden/>
              </w:rPr>
              <w:t>35</w:t>
            </w:r>
            <w:r>
              <w:rPr>
                <w:noProof/>
                <w:webHidden/>
              </w:rPr>
              <w:fldChar w:fldCharType="end"/>
            </w:r>
          </w:hyperlink>
        </w:p>
        <w:p w14:paraId="5D0F27E7" w14:textId="0124DD89" w:rsidR="003C0DCA" w:rsidRDefault="003C0DCA">
          <w:pPr>
            <w:pStyle w:val="TOC1"/>
            <w:rPr>
              <w:rFonts w:eastAsiaTheme="minorEastAsia"/>
              <w:kern w:val="2"/>
              <w:sz w:val="24"/>
              <w:szCs w:val="24"/>
              <w:lang w:eastAsia="en-NZ"/>
              <w14:ligatures w14:val="standardContextual"/>
            </w:rPr>
          </w:pPr>
          <w:hyperlink w:anchor="_Toc207981711" w:history="1">
            <w:r w:rsidRPr="008E1822">
              <w:rPr>
                <w:rStyle w:val="Hyperlink"/>
              </w:rPr>
              <w:t>4.</w:t>
            </w:r>
            <w:r>
              <w:rPr>
                <w:rFonts w:eastAsiaTheme="minorEastAsia"/>
                <w:kern w:val="2"/>
                <w:sz w:val="24"/>
                <w:szCs w:val="24"/>
                <w:lang w:eastAsia="en-NZ"/>
                <w14:ligatures w14:val="standardContextual"/>
              </w:rPr>
              <w:tab/>
            </w:r>
            <w:r w:rsidRPr="008E1822">
              <w:rPr>
                <w:rStyle w:val="Hyperlink"/>
              </w:rPr>
              <w:t>Audit statement</w:t>
            </w:r>
            <w:r>
              <w:rPr>
                <w:webHidden/>
              </w:rPr>
              <w:tab/>
            </w:r>
            <w:r>
              <w:rPr>
                <w:webHidden/>
              </w:rPr>
              <w:fldChar w:fldCharType="begin"/>
            </w:r>
            <w:r>
              <w:rPr>
                <w:webHidden/>
              </w:rPr>
              <w:instrText xml:space="preserve"> PAGEREF _Toc207981711 \h </w:instrText>
            </w:r>
            <w:r>
              <w:rPr>
                <w:webHidden/>
              </w:rPr>
            </w:r>
            <w:r>
              <w:rPr>
                <w:webHidden/>
              </w:rPr>
              <w:fldChar w:fldCharType="separate"/>
            </w:r>
            <w:r w:rsidR="007720BF">
              <w:rPr>
                <w:webHidden/>
              </w:rPr>
              <w:t>37</w:t>
            </w:r>
            <w:r>
              <w:rPr>
                <w:webHidden/>
              </w:rPr>
              <w:fldChar w:fldCharType="end"/>
            </w:r>
          </w:hyperlink>
        </w:p>
        <w:p w14:paraId="40A8D263" w14:textId="297AC1A1" w:rsidR="000B1A9E" w:rsidRPr="00431365" w:rsidRDefault="000B1A9E">
          <w:r w:rsidRPr="00431365">
            <w:rPr>
              <w:b/>
              <w:bCs/>
            </w:rPr>
            <w:fldChar w:fldCharType="end"/>
          </w:r>
        </w:p>
      </w:sdtContent>
    </w:sdt>
    <w:p w14:paraId="279BFC0E" w14:textId="77777777" w:rsidR="00C634CB" w:rsidRPr="00431365" w:rsidRDefault="00C634CB" w:rsidP="00DE5030">
      <w:pPr>
        <w:pStyle w:val="TOCHeading"/>
        <w:rPr>
          <w:lang w:val="en-NZ"/>
        </w:rPr>
      </w:pPr>
      <w:r w:rsidRPr="00431365">
        <w:rPr>
          <w:lang w:val="en-NZ"/>
        </w:rPr>
        <w:lastRenderedPageBreak/>
        <w:t>List of Appendices</w:t>
      </w:r>
    </w:p>
    <w:p w14:paraId="6FCB658C" w14:textId="4F6C1E60" w:rsidR="008457D7" w:rsidRDefault="009356A9">
      <w:pPr>
        <w:pStyle w:val="TOC1"/>
        <w:rPr>
          <w:rFonts w:eastAsiaTheme="minorEastAsia"/>
          <w:kern w:val="2"/>
          <w:sz w:val="24"/>
          <w:szCs w:val="24"/>
          <w:lang w:eastAsia="en-NZ"/>
          <w14:ligatures w14:val="standardContextual"/>
        </w:rPr>
      </w:pPr>
      <w:r w:rsidRPr="00431365">
        <w:rPr>
          <w:noProof w:val="0"/>
        </w:rPr>
        <w:fldChar w:fldCharType="begin"/>
      </w:r>
      <w:r w:rsidRPr="00431365">
        <w:rPr>
          <w:noProof w:val="0"/>
        </w:rPr>
        <w:instrText xml:space="preserve"> TOC \h \z \u \t "Heading 6,1,Heading 7,2,Heading 8,3" </w:instrText>
      </w:r>
      <w:r w:rsidRPr="00431365">
        <w:rPr>
          <w:noProof w:val="0"/>
        </w:rPr>
        <w:fldChar w:fldCharType="separate"/>
      </w:r>
      <w:hyperlink w:anchor="_Toc207982926" w:history="1">
        <w:r w:rsidR="008457D7" w:rsidRPr="00F476CA">
          <w:rPr>
            <w:rStyle w:val="Hyperlink"/>
            <w:bCs/>
            <w14:scene3d>
              <w14:camera w14:prst="orthographicFront"/>
              <w14:lightRig w14:rig="threePt" w14:dir="t">
                <w14:rot w14:lat="0" w14:lon="0" w14:rev="0"/>
              </w14:lightRig>
            </w14:scene3d>
          </w:rPr>
          <w:t>Appendix A</w:t>
        </w:r>
        <w:r w:rsidR="008457D7">
          <w:rPr>
            <w:rFonts w:eastAsiaTheme="minorEastAsia"/>
            <w:kern w:val="2"/>
            <w:sz w:val="24"/>
            <w:szCs w:val="24"/>
            <w:lang w:eastAsia="en-NZ"/>
            <w14:ligatures w14:val="standardContextual"/>
          </w:rPr>
          <w:tab/>
        </w:r>
        <w:r w:rsidR="008457D7" w:rsidRPr="00F476CA">
          <w:rPr>
            <w:rStyle w:val="Hyperlink"/>
          </w:rPr>
          <w:t>Identification of safety concerns</w:t>
        </w:r>
        <w:r w:rsidR="008457D7">
          <w:rPr>
            <w:webHidden/>
          </w:rPr>
          <w:tab/>
        </w:r>
        <w:r w:rsidR="008457D7">
          <w:rPr>
            <w:webHidden/>
          </w:rPr>
          <w:fldChar w:fldCharType="begin"/>
        </w:r>
        <w:r w:rsidR="008457D7">
          <w:rPr>
            <w:webHidden/>
          </w:rPr>
          <w:instrText xml:space="preserve"> PAGEREF _Toc207982926 \h </w:instrText>
        </w:r>
        <w:r w:rsidR="008457D7">
          <w:rPr>
            <w:webHidden/>
          </w:rPr>
        </w:r>
        <w:r w:rsidR="008457D7">
          <w:rPr>
            <w:webHidden/>
          </w:rPr>
          <w:fldChar w:fldCharType="separate"/>
        </w:r>
        <w:r w:rsidR="007720BF">
          <w:rPr>
            <w:webHidden/>
          </w:rPr>
          <w:t>39</w:t>
        </w:r>
        <w:r w:rsidR="008457D7">
          <w:rPr>
            <w:webHidden/>
          </w:rPr>
          <w:fldChar w:fldCharType="end"/>
        </w:r>
      </w:hyperlink>
    </w:p>
    <w:p w14:paraId="6903962E" w14:textId="0F54D447" w:rsidR="008457D7" w:rsidRDefault="008457D7">
      <w:pPr>
        <w:pStyle w:val="TOC3"/>
        <w:rPr>
          <w:rFonts w:eastAsiaTheme="minorEastAsia"/>
          <w:noProof/>
          <w:kern w:val="2"/>
          <w:sz w:val="24"/>
          <w:szCs w:val="24"/>
          <w:lang w:eastAsia="en-NZ"/>
          <w14:ligatures w14:val="standardContextual"/>
        </w:rPr>
      </w:pPr>
      <w:hyperlink w:anchor="_Toc207982927" w:history="1">
        <w:r w:rsidRPr="00F476CA">
          <w:rPr>
            <w:rStyle w:val="Hyperlink"/>
            <w:noProof/>
          </w:rPr>
          <w:t>A.1.1</w:t>
        </w:r>
        <w:r>
          <w:rPr>
            <w:rFonts w:eastAsiaTheme="minorEastAsia"/>
            <w:noProof/>
            <w:kern w:val="2"/>
            <w:sz w:val="24"/>
            <w:szCs w:val="24"/>
            <w:lang w:eastAsia="en-NZ"/>
            <w14:ligatures w14:val="standardContextual"/>
          </w:rPr>
          <w:tab/>
        </w:r>
        <w:r w:rsidRPr="00F476CA">
          <w:rPr>
            <w:rStyle w:val="Hyperlink"/>
            <w:noProof/>
          </w:rPr>
          <w:t>Crash probability</w:t>
        </w:r>
        <w:r>
          <w:rPr>
            <w:noProof/>
            <w:webHidden/>
          </w:rPr>
          <w:tab/>
        </w:r>
        <w:r>
          <w:rPr>
            <w:noProof/>
            <w:webHidden/>
          </w:rPr>
          <w:fldChar w:fldCharType="begin"/>
        </w:r>
        <w:r>
          <w:rPr>
            <w:noProof/>
            <w:webHidden/>
          </w:rPr>
          <w:instrText xml:space="preserve"> PAGEREF _Toc207982927 \h </w:instrText>
        </w:r>
        <w:r>
          <w:rPr>
            <w:noProof/>
            <w:webHidden/>
          </w:rPr>
        </w:r>
        <w:r>
          <w:rPr>
            <w:noProof/>
            <w:webHidden/>
          </w:rPr>
          <w:fldChar w:fldCharType="separate"/>
        </w:r>
        <w:r w:rsidR="007720BF">
          <w:rPr>
            <w:noProof/>
            <w:webHidden/>
          </w:rPr>
          <w:t>39</w:t>
        </w:r>
        <w:r>
          <w:rPr>
            <w:noProof/>
            <w:webHidden/>
          </w:rPr>
          <w:fldChar w:fldCharType="end"/>
        </w:r>
      </w:hyperlink>
    </w:p>
    <w:p w14:paraId="49A55952" w14:textId="3E415E43" w:rsidR="008457D7" w:rsidRDefault="008457D7">
      <w:pPr>
        <w:pStyle w:val="TOC3"/>
        <w:rPr>
          <w:rFonts w:eastAsiaTheme="minorEastAsia"/>
          <w:noProof/>
          <w:kern w:val="2"/>
          <w:sz w:val="24"/>
          <w:szCs w:val="24"/>
          <w:lang w:eastAsia="en-NZ"/>
          <w14:ligatures w14:val="standardContextual"/>
        </w:rPr>
      </w:pPr>
      <w:hyperlink w:anchor="_Toc207982928" w:history="1">
        <w:r w:rsidRPr="00F476CA">
          <w:rPr>
            <w:rStyle w:val="Hyperlink"/>
            <w:noProof/>
          </w:rPr>
          <w:t>A.1.2</w:t>
        </w:r>
        <w:r>
          <w:rPr>
            <w:rFonts w:eastAsiaTheme="minorEastAsia"/>
            <w:noProof/>
            <w:kern w:val="2"/>
            <w:sz w:val="24"/>
            <w:szCs w:val="24"/>
            <w:lang w:eastAsia="en-NZ"/>
            <w14:ligatures w14:val="standardContextual"/>
          </w:rPr>
          <w:tab/>
        </w:r>
        <w:r w:rsidRPr="00F476CA">
          <w:rPr>
            <w:rStyle w:val="Hyperlink"/>
            <w:noProof/>
          </w:rPr>
          <w:t>Crash severity</w:t>
        </w:r>
        <w:r>
          <w:rPr>
            <w:noProof/>
            <w:webHidden/>
          </w:rPr>
          <w:tab/>
        </w:r>
        <w:r>
          <w:rPr>
            <w:noProof/>
            <w:webHidden/>
          </w:rPr>
          <w:fldChar w:fldCharType="begin"/>
        </w:r>
        <w:r>
          <w:rPr>
            <w:noProof/>
            <w:webHidden/>
          </w:rPr>
          <w:instrText xml:space="preserve"> PAGEREF _Toc207982928 \h </w:instrText>
        </w:r>
        <w:r>
          <w:rPr>
            <w:noProof/>
            <w:webHidden/>
          </w:rPr>
        </w:r>
        <w:r>
          <w:rPr>
            <w:noProof/>
            <w:webHidden/>
          </w:rPr>
          <w:fldChar w:fldCharType="separate"/>
        </w:r>
        <w:r w:rsidR="007720BF">
          <w:rPr>
            <w:noProof/>
            <w:webHidden/>
          </w:rPr>
          <w:t>39</w:t>
        </w:r>
        <w:r>
          <w:rPr>
            <w:noProof/>
            <w:webHidden/>
          </w:rPr>
          <w:fldChar w:fldCharType="end"/>
        </w:r>
      </w:hyperlink>
    </w:p>
    <w:p w14:paraId="67608D3B" w14:textId="1BE7500D" w:rsidR="008457D7" w:rsidRDefault="008457D7">
      <w:pPr>
        <w:pStyle w:val="TOC3"/>
        <w:rPr>
          <w:rFonts w:eastAsiaTheme="minorEastAsia"/>
          <w:noProof/>
          <w:kern w:val="2"/>
          <w:sz w:val="24"/>
          <w:szCs w:val="24"/>
          <w:lang w:eastAsia="en-NZ"/>
          <w14:ligatures w14:val="standardContextual"/>
        </w:rPr>
      </w:pPr>
      <w:hyperlink w:anchor="_Toc207982929" w:history="1">
        <w:r w:rsidRPr="00F476CA">
          <w:rPr>
            <w:rStyle w:val="Hyperlink"/>
            <w:noProof/>
          </w:rPr>
          <w:t>A.1.3</w:t>
        </w:r>
        <w:r>
          <w:rPr>
            <w:rFonts w:eastAsiaTheme="minorEastAsia"/>
            <w:noProof/>
            <w:kern w:val="2"/>
            <w:sz w:val="24"/>
            <w:szCs w:val="24"/>
            <w:lang w:eastAsia="en-NZ"/>
            <w14:ligatures w14:val="standardContextual"/>
          </w:rPr>
          <w:tab/>
        </w:r>
        <w:r w:rsidRPr="00F476CA">
          <w:rPr>
            <w:rStyle w:val="Hyperlink"/>
            <w:noProof/>
          </w:rPr>
          <w:t>Crash risk rating</w:t>
        </w:r>
        <w:r>
          <w:rPr>
            <w:noProof/>
            <w:webHidden/>
          </w:rPr>
          <w:tab/>
        </w:r>
        <w:r>
          <w:rPr>
            <w:noProof/>
            <w:webHidden/>
          </w:rPr>
          <w:fldChar w:fldCharType="begin"/>
        </w:r>
        <w:r>
          <w:rPr>
            <w:noProof/>
            <w:webHidden/>
          </w:rPr>
          <w:instrText xml:space="preserve"> PAGEREF _Toc207982929 \h </w:instrText>
        </w:r>
        <w:r>
          <w:rPr>
            <w:noProof/>
            <w:webHidden/>
          </w:rPr>
        </w:r>
        <w:r>
          <w:rPr>
            <w:noProof/>
            <w:webHidden/>
          </w:rPr>
          <w:fldChar w:fldCharType="separate"/>
        </w:r>
        <w:r w:rsidR="007720BF">
          <w:rPr>
            <w:noProof/>
            <w:webHidden/>
          </w:rPr>
          <w:t>40</w:t>
        </w:r>
        <w:r>
          <w:rPr>
            <w:noProof/>
            <w:webHidden/>
          </w:rPr>
          <w:fldChar w:fldCharType="end"/>
        </w:r>
      </w:hyperlink>
    </w:p>
    <w:p w14:paraId="7E170698" w14:textId="7E72E942" w:rsidR="008457D7" w:rsidRDefault="008457D7">
      <w:pPr>
        <w:pStyle w:val="TOC3"/>
        <w:rPr>
          <w:rFonts w:eastAsiaTheme="minorEastAsia"/>
          <w:noProof/>
          <w:kern w:val="2"/>
          <w:sz w:val="24"/>
          <w:szCs w:val="24"/>
          <w:lang w:eastAsia="en-NZ"/>
          <w14:ligatures w14:val="standardContextual"/>
        </w:rPr>
      </w:pPr>
      <w:hyperlink w:anchor="_Toc207982930" w:history="1">
        <w:r w:rsidRPr="00F476CA">
          <w:rPr>
            <w:rStyle w:val="Hyperlink"/>
            <w:noProof/>
          </w:rPr>
          <w:t>A.1.4</w:t>
        </w:r>
        <w:r>
          <w:rPr>
            <w:rFonts w:eastAsiaTheme="minorEastAsia"/>
            <w:noProof/>
            <w:kern w:val="2"/>
            <w:sz w:val="24"/>
            <w:szCs w:val="24"/>
            <w:lang w:eastAsia="en-NZ"/>
            <w14:ligatures w14:val="standardContextual"/>
          </w:rPr>
          <w:tab/>
        </w:r>
        <w:r w:rsidRPr="00F476CA">
          <w:rPr>
            <w:rStyle w:val="Hyperlink"/>
            <w:noProof/>
          </w:rPr>
          <w:t>Recommendations</w:t>
        </w:r>
        <w:r>
          <w:rPr>
            <w:noProof/>
            <w:webHidden/>
          </w:rPr>
          <w:tab/>
        </w:r>
        <w:r>
          <w:rPr>
            <w:noProof/>
            <w:webHidden/>
          </w:rPr>
          <w:fldChar w:fldCharType="begin"/>
        </w:r>
        <w:r>
          <w:rPr>
            <w:noProof/>
            <w:webHidden/>
          </w:rPr>
          <w:instrText xml:space="preserve"> PAGEREF _Toc207982930 \h </w:instrText>
        </w:r>
        <w:r>
          <w:rPr>
            <w:noProof/>
            <w:webHidden/>
          </w:rPr>
        </w:r>
        <w:r>
          <w:rPr>
            <w:noProof/>
            <w:webHidden/>
          </w:rPr>
          <w:fldChar w:fldCharType="separate"/>
        </w:r>
        <w:r w:rsidR="007720BF">
          <w:rPr>
            <w:noProof/>
            <w:webHidden/>
          </w:rPr>
          <w:t>41</w:t>
        </w:r>
        <w:r>
          <w:rPr>
            <w:noProof/>
            <w:webHidden/>
          </w:rPr>
          <w:fldChar w:fldCharType="end"/>
        </w:r>
      </w:hyperlink>
    </w:p>
    <w:p w14:paraId="226CC989" w14:textId="5464E037" w:rsidR="001451A5" w:rsidRPr="00431365" w:rsidRDefault="009356A9" w:rsidP="004F2487">
      <w:r w:rsidRPr="00431365">
        <w:fldChar w:fldCharType="end"/>
      </w:r>
    </w:p>
    <w:p w14:paraId="427C4FC1" w14:textId="77777777" w:rsidR="00E87891" w:rsidRPr="00431365" w:rsidRDefault="00E87891" w:rsidP="004F2487"/>
    <w:p w14:paraId="360C87CA" w14:textId="77777777" w:rsidR="00E87891" w:rsidRPr="00431365" w:rsidRDefault="00E87891" w:rsidP="004F2487">
      <w:pPr>
        <w:sectPr w:rsidR="00E87891" w:rsidRPr="00431365" w:rsidSect="00D66C93">
          <w:headerReference w:type="even" r:id="rId25"/>
          <w:headerReference w:type="default" r:id="rId26"/>
          <w:footerReference w:type="even" r:id="rId27"/>
          <w:footerReference w:type="default" r:id="rId28"/>
          <w:headerReference w:type="first" r:id="rId29"/>
          <w:footerReference w:type="first" r:id="rId30"/>
          <w:pgSz w:w="16838" w:h="11906" w:orient="landscape" w:code="9"/>
          <w:pgMar w:top="1361" w:right="1080" w:bottom="1361" w:left="1080" w:header="567" w:footer="567" w:gutter="0"/>
          <w:pgNumType w:fmt="lowerRoman" w:start="1"/>
          <w:cols w:num="2" w:space="708"/>
          <w:docGrid w:linePitch="360"/>
        </w:sectPr>
      </w:pPr>
    </w:p>
    <w:p w14:paraId="19C220B5" w14:textId="77777777" w:rsidR="00CC058D" w:rsidRPr="00431365" w:rsidRDefault="00CC058D" w:rsidP="00F173A2">
      <w:pPr>
        <w:pStyle w:val="Heading1"/>
        <w:pageBreakBefore/>
        <w:rPr>
          <w:noProof w:val="0"/>
        </w:rPr>
      </w:pPr>
      <w:bookmarkStart w:id="2" w:name="_Toc207981678"/>
      <w:bookmarkStart w:id="3" w:name="_Toc459965381"/>
      <w:bookmarkStart w:id="4" w:name="_Toc461109934"/>
      <w:bookmarkStart w:id="5" w:name="_Toc462408325"/>
      <w:bookmarkStart w:id="6" w:name="_Toc488740836"/>
      <w:r w:rsidRPr="00431365">
        <w:rPr>
          <w:noProof w:val="0"/>
        </w:rPr>
        <w:lastRenderedPageBreak/>
        <w:t>Introduction</w:t>
      </w:r>
      <w:bookmarkEnd w:id="2"/>
    </w:p>
    <w:p w14:paraId="476D8ECE" w14:textId="77777777" w:rsidR="007A61F3" w:rsidRPr="00431365" w:rsidRDefault="007A61F3" w:rsidP="00DE5030">
      <w:pPr>
        <w:pStyle w:val="Heading2"/>
      </w:pPr>
      <w:bookmarkStart w:id="7" w:name="_Ref119580393"/>
      <w:bookmarkStart w:id="8" w:name="_Toc207981679"/>
      <w:r w:rsidRPr="00431365">
        <w:t>Brief</w:t>
      </w:r>
      <w:bookmarkEnd w:id="3"/>
      <w:bookmarkEnd w:id="4"/>
      <w:bookmarkEnd w:id="5"/>
      <w:bookmarkEnd w:id="6"/>
      <w:r w:rsidR="0074747D" w:rsidRPr="00431365">
        <w:t xml:space="preserve"> and project description</w:t>
      </w:r>
      <w:bookmarkEnd w:id="7"/>
      <w:bookmarkEnd w:id="8"/>
    </w:p>
    <w:p w14:paraId="46C449E9" w14:textId="2007596C" w:rsidR="005B2BF5" w:rsidRPr="00431365" w:rsidRDefault="007A61F3" w:rsidP="005B2BF5">
      <w:pPr>
        <w:rPr>
          <w:rFonts w:cstheme="minorHAnsi"/>
        </w:rPr>
      </w:pPr>
      <w:proofErr w:type="spellStart"/>
      <w:r w:rsidRPr="00431365">
        <w:t>ViaStrada</w:t>
      </w:r>
      <w:proofErr w:type="spellEnd"/>
      <w:r w:rsidRPr="00431365">
        <w:t xml:space="preserve"> (the safety auditors) have been commissioned by the</w:t>
      </w:r>
      <w:r w:rsidR="00B051D4" w:rsidRPr="00431365">
        <w:t xml:space="preserve"> </w:t>
      </w:r>
      <w:sdt>
        <w:sdtPr>
          <w:alias w:val="Jurisdiction"/>
          <w:tag w:val=""/>
          <w:id w:val="-1191453998"/>
          <w:placeholder>
            <w:docPart w:val="2A9942B2C5E3431E9E7CE5CA941436F6"/>
          </w:placeholder>
          <w:dataBinding w:prefixMappings="xmlns:ns0='http://purl.org/dc/elements/1.1/' xmlns:ns1='http://schemas.openxmlformats.org/package/2006/metadata/core-properties' " w:xpath="/ns1:coreProperties[1]/ns1:category[1]" w:storeItemID="{6C3C8BC8-F283-45AE-878A-BAB7291924A1}"/>
          <w:text/>
        </w:sdtPr>
        <w:sdtContent>
          <w:r w:rsidR="00B051D4" w:rsidRPr="00431365">
            <w:t>Client</w:t>
          </w:r>
        </w:sdtContent>
      </w:sdt>
      <w:r w:rsidR="00DA7C99" w:rsidRPr="00431365">
        <w:t xml:space="preserve"> </w:t>
      </w:r>
      <w:r w:rsidRPr="00431365">
        <w:t xml:space="preserve">to </w:t>
      </w:r>
      <w:r w:rsidRPr="00431365">
        <w:rPr>
          <w:rFonts w:cstheme="minorHAnsi"/>
        </w:rPr>
        <w:t>undertake</w:t>
      </w:r>
      <w:r w:rsidR="00DC5560" w:rsidRPr="00431365">
        <w:rPr>
          <w:rFonts w:cstheme="minorHAnsi"/>
          <w:color w:val="000000" w:themeColor="text1"/>
        </w:rPr>
        <w:t xml:space="preserve"> a</w:t>
      </w:r>
      <w:r w:rsidR="00B11991" w:rsidRPr="00431365">
        <w:rPr>
          <w:rFonts w:cstheme="minorHAnsi"/>
          <w:color w:val="000000" w:themeColor="text1"/>
        </w:rPr>
        <w:t xml:space="preserve"> </w:t>
      </w:r>
      <w:r w:rsidR="00CB2F64" w:rsidRPr="00431365">
        <w:rPr>
          <w:rFonts w:cstheme="minorHAnsi"/>
          <w:color w:val="000000" w:themeColor="text1"/>
        </w:rPr>
        <w:t>developed design stage</w:t>
      </w:r>
      <w:r w:rsidRPr="00431365">
        <w:rPr>
          <w:rFonts w:cstheme="minorHAnsi"/>
        </w:rPr>
        <w:t xml:space="preserve"> </w:t>
      </w:r>
      <w:r w:rsidR="009200AA" w:rsidRPr="00431365">
        <w:rPr>
          <w:rFonts w:cstheme="minorHAnsi"/>
        </w:rPr>
        <w:t>safe system</w:t>
      </w:r>
      <w:r w:rsidRPr="00431365">
        <w:rPr>
          <w:rFonts w:cstheme="minorHAnsi"/>
        </w:rPr>
        <w:t xml:space="preserve"> audit of</w:t>
      </w:r>
      <w:r w:rsidR="00E23366" w:rsidRPr="00431365">
        <w:rPr>
          <w:rFonts w:cstheme="minorHAnsi"/>
        </w:rPr>
        <w:t xml:space="preserve"> </w:t>
      </w:r>
      <w:r w:rsidR="00E23366" w:rsidRPr="00431365">
        <w:rPr>
          <w:rFonts w:cstheme="minorHAnsi"/>
          <w:highlight w:val="yellow"/>
        </w:rPr>
        <w:fldChar w:fldCharType="begin"/>
      </w:r>
      <w:r w:rsidR="00E23366" w:rsidRPr="00431365">
        <w:rPr>
          <w:rFonts w:cstheme="minorHAnsi"/>
        </w:rPr>
        <w:instrText xml:space="preserve"> REF ProjectTile </w:instrText>
      </w:r>
      <w:r w:rsidR="00D911B5" w:rsidRPr="00431365">
        <w:rPr>
          <w:rFonts w:cstheme="minorHAnsi"/>
        </w:rPr>
        <w:instrText xml:space="preserve"> \* MERGEFORMAT </w:instrText>
      </w:r>
      <w:r w:rsidR="00E23366" w:rsidRPr="00431365">
        <w:rPr>
          <w:rFonts w:cstheme="minorHAnsi"/>
          <w:highlight w:val="yellow"/>
        </w:rPr>
        <w:fldChar w:fldCharType="separate"/>
      </w:r>
      <w:sdt>
        <w:sdtPr>
          <w:rPr>
            <w:rFonts w:cstheme="minorHAnsi"/>
          </w:rPr>
          <w:alias w:val="Project title"/>
          <w:tag w:val=""/>
          <w:id w:val="1187483634"/>
          <w:lock w:val="sdtLocked"/>
          <w:placeholder>
            <w:docPart w:val="033D81C090CC4FA090F1D4C9160AAFC8"/>
          </w:placeholder>
          <w:dataBinding w:prefixMappings="xmlns:ns0='http://purl.org/dc/elements/1.1/' xmlns:ns1='http://schemas.openxmlformats.org/package/2006/metadata/core-properties' " w:xpath="/ns1:coreProperties[1]/ns0:description[1]" w:storeItemID="{6C3C8BC8-F283-45AE-878A-BAB7291924A1}"/>
          <w:text w:multiLine="1"/>
        </w:sdtPr>
        <w:sdtContent>
          <w:r w:rsidR="007720BF" w:rsidRPr="007720BF">
            <w:rPr>
              <w:rFonts w:cstheme="minorHAnsi"/>
            </w:rPr>
            <w:t>Bunny Street</w:t>
          </w:r>
        </w:sdtContent>
      </w:sdt>
      <w:r w:rsidR="00E23366" w:rsidRPr="00431365">
        <w:rPr>
          <w:rFonts w:cstheme="minorHAnsi"/>
          <w:highlight w:val="yellow"/>
        </w:rPr>
        <w:fldChar w:fldCharType="end"/>
      </w:r>
      <w:r w:rsidR="00A26BDE" w:rsidRPr="00431365">
        <w:rPr>
          <w:rFonts w:cstheme="minorHAnsi"/>
        </w:rPr>
        <w:t xml:space="preserve"> </w:t>
      </w:r>
      <w:r w:rsidR="00357D62" w:rsidRPr="00431365">
        <w:rPr>
          <w:rFonts w:cstheme="minorHAnsi"/>
        </w:rPr>
        <w:t>(between and including its intersections with Featherston Street</w:t>
      </w:r>
      <w:r w:rsidR="00AE0FAC" w:rsidRPr="00431365">
        <w:rPr>
          <w:rFonts w:cstheme="minorHAnsi"/>
        </w:rPr>
        <w:t xml:space="preserve"> / Thorndon Quay</w:t>
      </w:r>
      <w:r w:rsidR="00357D62" w:rsidRPr="00431365">
        <w:rPr>
          <w:rFonts w:cstheme="minorHAnsi"/>
        </w:rPr>
        <w:t xml:space="preserve"> and Waterloo Quay</w:t>
      </w:r>
      <w:r w:rsidR="00AE0FAC" w:rsidRPr="00431365">
        <w:rPr>
          <w:rFonts w:cstheme="minorHAnsi"/>
        </w:rPr>
        <w:t xml:space="preserve"> / Lady Elizabeth Lane</w:t>
      </w:r>
      <w:r w:rsidR="00357D62" w:rsidRPr="00431365">
        <w:rPr>
          <w:rFonts w:cstheme="minorHAnsi"/>
        </w:rPr>
        <w:t>)</w:t>
      </w:r>
      <w:r w:rsidR="00DB679C" w:rsidRPr="00431365">
        <w:rPr>
          <w:rFonts w:cstheme="minorHAnsi"/>
          <w:color w:val="FF0000"/>
        </w:rPr>
        <w:t xml:space="preserve"> </w:t>
      </w:r>
      <w:r w:rsidR="002C00AD" w:rsidRPr="00431365">
        <w:rPr>
          <w:rFonts w:cstheme="minorHAnsi"/>
        </w:rPr>
        <w:t xml:space="preserve">that complies with </w:t>
      </w:r>
      <w:r w:rsidR="00011FAC" w:rsidRPr="00431365">
        <w:rPr>
          <w:rFonts w:cstheme="minorHAnsi"/>
        </w:rPr>
        <w:t xml:space="preserve">the </w:t>
      </w:r>
      <w:bookmarkStart w:id="9" w:name="_Hlk164775445"/>
      <w:r w:rsidR="00710CA2" w:rsidRPr="00431365">
        <w:rPr>
          <w:rFonts w:cstheme="minorHAnsi"/>
        </w:rPr>
        <w:t xml:space="preserve">NZ Transport Agency Waka Kotahi (NZTA) </w:t>
      </w:r>
      <w:bookmarkEnd w:id="9"/>
      <w:r w:rsidR="00011FAC" w:rsidRPr="00431365">
        <w:rPr>
          <w:rFonts w:cstheme="minorHAnsi"/>
          <w:i/>
          <w:iCs/>
        </w:rPr>
        <w:t>Safe System audit guidelines</w:t>
      </w:r>
      <w:r w:rsidR="00011FAC" w:rsidRPr="00431365">
        <w:rPr>
          <w:rFonts w:cstheme="minorHAnsi"/>
        </w:rPr>
        <w:t xml:space="preserve"> (2022)</w:t>
      </w:r>
      <w:r w:rsidRPr="00431365">
        <w:rPr>
          <w:rFonts w:cstheme="minorHAnsi"/>
        </w:rPr>
        <w:t>.</w:t>
      </w:r>
      <w:r w:rsidR="009650EC" w:rsidRPr="00431365">
        <w:rPr>
          <w:rFonts w:cstheme="minorHAnsi"/>
        </w:rPr>
        <w:t xml:space="preserve"> </w:t>
      </w:r>
    </w:p>
    <w:p w14:paraId="5E13CCF6" w14:textId="59E91E7B" w:rsidR="007A61F3" w:rsidRPr="00431365" w:rsidRDefault="00C93DCA" w:rsidP="00CB2F64">
      <w:pPr>
        <w:rPr>
          <w:color w:val="FF0000"/>
        </w:rPr>
      </w:pPr>
      <w:r w:rsidRPr="00431365">
        <w:rPr>
          <w:rFonts w:cstheme="minorHAnsi"/>
        </w:rPr>
        <w:fldChar w:fldCharType="begin"/>
      </w:r>
      <w:r w:rsidRPr="00431365">
        <w:rPr>
          <w:rFonts w:cstheme="minorHAnsi"/>
        </w:rPr>
        <w:instrText xml:space="preserve"> REF _Ref207974768 \h </w:instrText>
      </w:r>
      <w:r w:rsidRPr="00431365">
        <w:rPr>
          <w:rFonts w:cstheme="minorHAnsi"/>
        </w:rPr>
      </w:r>
      <w:r w:rsidRPr="00431365">
        <w:rPr>
          <w:rFonts w:cstheme="minorHAnsi"/>
        </w:rPr>
        <w:fldChar w:fldCharType="separate"/>
      </w:r>
      <w:r w:rsidR="007720BF" w:rsidRPr="00431365">
        <w:t xml:space="preserve">Figure </w:t>
      </w:r>
      <w:r w:rsidR="007720BF">
        <w:rPr>
          <w:noProof/>
        </w:rPr>
        <w:t>1</w:t>
      </w:r>
      <w:r w:rsidR="007720BF" w:rsidRPr="00431365">
        <w:noBreakHyphen/>
      </w:r>
      <w:r w:rsidR="007720BF">
        <w:rPr>
          <w:noProof/>
        </w:rPr>
        <w:t>1</w:t>
      </w:r>
      <w:r w:rsidRPr="00431365">
        <w:rPr>
          <w:rFonts w:cstheme="minorHAnsi"/>
        </w:rPr>
        <w:fldChar w:fldCharType="end"/>
      </w:r>
      <w:r w:rsidRPr="00431365">
        <w:rPr>
          <w:rFonts w:cstheme="minorHAnsi"/>
        </w:rPr>
        <w:t xml:space="preserve"> </w:t>
      </w:r>
      <w:r w:rsidR="009650EC" w:rsidRPr="00431365">
        <w:rPr>
          <w:rFonts w:cstheme="minorHAnsi"/>
        </w:rPr>
        <w:t>shows</w:t>
      </w:r>
      <w:r w:rsidR="009650EC" w:rsidRPr="00431365">
        <w:t xml:space="preserve"> the project location</w:t>
      </w:r>
      <w:r w:rsidR="00623196" w:rsidRPr="00431365">
        <w:t>, in central Wellington</w:t>
      </w:r>
      <w:r w:rsidR="009650EC" w:rsidRPr="00431365">
        <w:t>:</w:t>
      </w:r>
    </w:p>
    <w:p w14:paraId="0BB1E322" w14:textId="77777777" w:rsidR="005B2BF5" w:rsidRPr="00431365" w:rsidRDefault="00053DB4" w:rsidP="005B2BF5">
      <w:pPr>
        <w:pStyle w:val="Figure"/>
        <w:rPr>
          <w:lang w:val="en-NZ"/>
        </w:rPr>
      </w:pPr>
      <w:bookmarkStart w:id="10" w:name="_Ref459632081"/>
      <w:r w:rsidRPr="00431365">
        <w:rPr>
          <w:noProof/>
          <w:lang w:val="en-NZ"/>
        </w:rPr>
        <w:drawing>
          <wp:inline distT="0" distB="0" distL="0" distR="0" wp14:anchorId="0ECACB53" wp14:editId="76E4590E">
            <wp:extent cx="4435475" cy="2582545"/>
            <wp:effectExtent l="0" t="0" r="3175" b="8255"/>
            <wp:docPr id="77518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18852" name=""/>
                    <pic:cNvPicPr/>
                  </pic:nvPicPr>
                  <pic:blipFill>
                    <a:blip r:embed="rId31" cstate="print">
                      <a:extLst>
                        <a:ext uri="{28A0092B-C50C-407E-A947-70E740481C1C}">
                          <a14:useLocalDpi xmlns:a14="http://schemas.microsoft.com/office/drawing/2010/main"/>
                        </a:ext>
                      </a:extLst>
                    </a:blip>
                    <a:stretch>
                      <a:fillRect/>
                    </a:stretch>
                  </pic:blipFill>
                  <pic:spPr>
                    <a:xfrm>
                      <a:off x="0" y="0"/>
                      <a:ext cx="4435475" cy="2582545"/>
                    </a:xfrm>
                    <a:prstGeom prst="rect">
                      <a:avLst/>
                    </a:prstGeom>
                  </pic:spPr>
                </pic:pic>
              </a:graphicData>
            </a:graphic>
          </wp:inline>
        </w:drawing>
      </w:r>
    </w:p>
    <w:p w14:paraId="0E21B6A9" w14:textId="1DBD9C36" w:rsidR="007A61F3" w:rsidRPr="00431365" w:rsidRDefault="007A61F3" w:rsidP="005B2BF5">
      <w:pPr>
        <w:pStyle w:val="Figurecaption"/>
      </w:pPr>
      <w:bookmarkStart w:id="11" w:name="_Ref207974768"/>
      <w:r w:rsidRPr="00431365">
        <w:t xml:space="preserve">Figure </w:t>
      </w:r>
      <w:fldSimple w:instr=" STYLEREF 1 \s ">
        <w:r w:rsidR="007720BF">
          <w:rPr>
            <w:noProof/>
          </w:rPr>
          <w:t>1</w:t>
        </w:r>
      </w:fldSimple>
      <w:r w:rsidR="00D474A9" w:rsidRPr="00431365">
        <w:noBreakHyphen/>
      </w:r>
      <w:fldSimple w:instr=" SEQ Figure \* ARABIC \s 1 ">
        <w:r w:rsidR="007720BF">
          <w:rPr>
            <w:noProof/>
          </w:rPr>
          <w:t>1</w:t>
        </w:r>
      </w:fldSimple>
      <w:bookmarkEnd w:id="10"/>
      <w:bookmarkEnd w:id="11"/>
      <w:r w:rsidRPr="00431365">
        <w:t>: Extent of audit</w:t>
      </w:r>
    </w:p>
    <w:p w14:paraId="3E692432" w14:textId="77F9DA22" w:rsidR="007A61F3" w:rsidRPr="00431365" w:rsidRDefault="007A61F3" w:rsidP="00CC058D">
      <w:pPr>
        <w:rPr>
          <w:color w:val="FF0000"/>
        </w:rPr>
      </w:pPr>
      <w:r w:rsidRPr="00431365">
        <w:t xml:space="preserve">The </w:t>
      </w:r>
      <w:r w:rsidR="004C1D66" w:rsidRPr="00431365">
        <w:t>infrastructure</w:t>
      </w:r>
      <w:r w:rsidR="007F23F4" w:rsidRPr="00431365">
        <w:t xml:space="preserve"> assessed in this audit </w:t>
      </w:r>
      <w:proofErr w:type="gramStart"/>
      <w:r w:rsidR="004C1D66" w:rsidRPr="00431365">
        <w:t>includes</w:t>
      </w:r>
      <w:r w:rsidR="007F23F4" w:rsidRPr="00431365">
        <w:t>:</w:t>
      </w:r>
      <w:proofErr w:type="gramEnd"/>
      <w:r w:rsidR="00357D62" w:rsidRPr="00431365">
        <w:t xml:space="preserve"> signalised intersections, on-road cycling provisions, separated cycleway</w:t>
      </w:r>
      <w:r w:rsidR="009A56A5" w:rsidRPr="00431365">
        <w:t>, pedestrian provisions, raised platforms, medians</w:t>
      </w:r>
      <w:r w:rsidR="00ED4244" w:rsidRPr="00431365">
        <w:t>, and painted markings</w:t>
      </w:r>
      <w:r w:rsidR="009A56A5" w:rsidRPr="00431365">
        <w:t>.</w:t>
      </w:r>
      <w:r w:rsidR="00730241" w:rsidRPr="00431365">
        <w:t xml:space="preserve"> </w:t>
      </w:r>
    </w:p>
    <w:p w14:paraId="629E71D9" w14:textId="5B5E179F" w:rsidR="005F243C" w:rsidRPr="00431365" w:rsidRDefault="005F243C" w:rsidP="00CC058D">
      <w:pPr>
        <w:rPr>
          <w:color w:val="FF0000"/>
        </w:rPr>
      </w:pPr>
      <w:r w:rsidRPr="00431365">
        <w:t>To date,</w:t>
      </w:r>
      <w:r w:rsidR="00ED4244" w:rsidRPr="00431365">
        <w:t xml:space="preserve"> a concept stage safe system audit has been undertaken for the</w:t>
      </w:r>
      <w:r w:rsidR="00483719" w:rsidRPr="00431365">
        <w:t xml:space="preserve"> Waterfront corridor, which includes the Bunny Street section and extends further south</w:t>
      </w:r>
      <w:r w:rsidR="00E8678C" w:rsidRPr="00431365">
        <w:t xml:space="preserve"> (</w:t>
      </w:r>
      <w:proofErr w:type="spellStart"/>
      <w:r w:rsidR="00E8678C" w:rsidRPr="00431365">
        <w:t>ViaStrada</w:t>
      </w:r>
      <w:proofErr w:type="spellEnd"/>
      <w:r w:rsidR="00E8678C" w:rsidRPr="00431365">
        <w:t>, 19 August 2025)</w:t>
      </w:r>
      <w:r w:rsidR="00483719" w:rsidRPr="00431365">
        <w:t>.</w:t>
      </w:r>
    </w:p>
    <w:p w14:paraId="738269F2" w14:textId="47B4878F" w:rsidR="00D82F07" w:rsidRPr="00431365" w:rsidRDefault="00D82F07" w:rsidP="00CC058D">
      <w:pPr>
        <w:rPr>
          <w:color w:val="FF0000"/>
        </w:rPr>
      </w:pPr>
      <w:r w:rsidRPr="00431365">
        <w:t>This</w:t>
      </w:r>
      <w:r w:rsidR="00A257F8" w:rsidRPr="00431365">
        <w:t xml:space="preserve"> safe system</w:t>
      </w:r>
      <w:r w:rsidRPr="00431365">
        <w:t xml:space="preserve"> audit</w:t>
      </w:r>
      <w:r w:rsidR="00AB7DDA" w:rsidRPr="00431365">
        <w:t xml:space="preserve"> includes </w:t>
      </w:r>
      <w:r w:rsidR="00625AF4" w:rsidRPr="00431365">
        <w:t xml:space="preserve">an identification of safety concerns (described in </w:t>
      </w:r>
      <w:r w:rsidR="003941F3" w:rsidRPr="00431365">
        <w:fldChar w:fldCharType="begin"/>
      </w:r>
      <w:r w:rsidR="003941F3" w:rsidRPr="00431365">
        <w:instrText xml:space="preserve"> REF _Ref119508945 \r \h </w:instrText>
      </w:r>
      <w:r w:rsidR="00E06734" w:rsidRPr="00431365">
        <w:instrText xml:space="preserve"> \* MERGEFORMAT </w:instrText>
      </w:r>
      <w:r w:rsidR="003941F3" w:rsidRPr="00431365">
        <w:fldChar w:fldCharType="separate"/>
      </w:r>
      <w:r w:rsidR="007720BF">
        <w:t>Appendix A</w:t>
      </w:r>
      <w:r w:rsidR="003941F3" w:rsidRPr="00431365">
        <w:fldChar w:fldCharType="end"/>
      </w:r>
      <w:r w:rsidR="003941F3" w:rsidRPr="00431365">
        <w:t xml:space="preserve"> </w:t>
      </w:r>
      <w:r w:rsidR="00625AF4" w:rsidRPr="00431365">
        <w:t>and detailed in section</w:t>
      </w:r>
      <w:r w:rsidR="00280C43" w:rsidRPr="00431365">
        <w:t xml:space="preserve"> </w:t>
      </w:r>
      <w:r w:rsidR="00280C43" w:rsidRPr="00431365">
        <w:fldChar w:fldCharType="begin"/>
      </w:r>
      <w:r w:rsidR="00280C43" w:rsidRPr="00431365">
        <w:instrText xml:space="preserve"> REF _Ref162338006 \r \h </w:instrText>
      </w:r>
      <w:r w:rsidR="00E06734" w:rsidRPr="00431365">
        <w:instrText xml:space="preserve"> \* MERGEFORMAT </w:instrText>
      </w:r>
      <w:r w:rsidR="00280C43" w:rsidRPr="00431365">
        <w:fldChar w:fldCharType="separate"/>
      </w:r>
      <w:r w:rsidR="007720BF">
        <w:t>3</w:t>
      </w:r>
      <w:r w:rsidR="00280C43" w:rsidRPr="00431365">
        <w:fldChar w:fldCharType="end"/>
      </w:r>
      <w:r w:rsidR="00625AF4" w:rsidRPr="00431365">
        <w:t xml:space="preserve">). </w:t>
      </w:r>
      <w:r w:rsidR="00E06734" w:rsidRPr="00431365">
        <w:t>An assessment of Safe System alignment has not been commissioned as part</w:t>
      </w:r>
      <w:r w:rsidR="00E06734" w:rsidRPr="00431365">
        <w:rPr>
          <w:color w:val="000000" w:themeColor="text1"/>
        </w:rPr>
        <w:t xml:space="preserve"> of this work, and it is assumed the relevant aspects have already been covered by WCC’s internal processes.</w:t>
      </w:r>
    </w:p>
    <w:p w14:paraId="7EC3613D" w14:textId="77777777" w:rsidR="007A61F3" w:rsidRPr="00431365" w:rsidRDefault="007A61F3" w:rsidP="00DE5030">
      <w:pPr>
        <w:pStyle w:val="Heading2"/>
      </w:pPr>
      <w:bookmarkStart w:id="12" w:name="_Toc459965382"/>
      <w:bookmarkStart w:id="13" w:name="_Toc461109935"/>
      <w:bookmarkStart w:id="14" w:name="_Toc462408326"/>
      <w:bookmarkStart w:id="15" w:name="_Toc488740837"/>
      <w:bookmarkStart w:id="16" w:name="_Toc207981680"/>
      <w:r w:rsidRPr="00431365">
        <w:t xml:space="preserve">The </w:t>
      </w:r>
      <w:r w:rsidR="0061209E" w:rsidRPr="00431365">
        <w:t>safe system</w:t>
      </w:r>
      <w:r w:rsidRPr="00431365">
        <w:t xml:space="preserve"> audit team</w:t>
      </w:r>
      <w:bookmarkEnd w:id="12"/>
      <w:bookmarkEnd w:id="13"/>
      <w:bookmarkEnd w:id="14"/>
      <w:bookmarkEnd w:id="15"/>
      <w:bookmarkEnd w:id="16"/>
    </w:p>
    <w:p w14:paraId="28765A65" w14:textId="77777777" w:rsidR="007A61F3" w:rsidRPr="00431365" w:rsidRDefault="007A61F3" w:rsidP="00CC058D">
      <w:r w:rsidRPr="00431365">
        <w:t xml:space="preserve">The </w:t>
      </w:r>
      <w:r w:rsidR="00011FAC" w:rsidRPr="00431365">
        <w:t xml:space="preserve">safe system </w:t>
      </w:r>
      <w:r w:rsidRPr="00431365">
        <w:t>audit was carried out by the Safe</w:t>
      </w:r>
      <w:r w:rsidR="0061209E" w:rsidRPr="00431365">
        <w:t xml:space="preserve"> System</w:t>
      </w:r>
      <w:r w:rsidRPr="00431365">
        <w:t xml:space="preserve"> Audit Team (S</w:t>
      </w:r>
      <w:r w:rsidR="0061209E" w:rsidRPr="00431365">
        <w:t>S</w:t>
      </w:r>
      <w:r w:rsidRPr="00431365">
        <w:t>AT) consisting of:</w:t>
      </w:r>
    </w:p>
    <w:p w14:paraId="478C5BA0" w14:textId="77777777" w:rsidR="002A4323" w:rsidRPr="00431365" w:rsidRDefault="002A4323" w:rsidP="002A4323">
      <w:pPr>
        <w:pStyle w:val="bullet"/>
        <w:rPr>
          <w:color w:val="000000" w:themeColor="text1"/>
          <w:lang w:val="en-NZ"/>
        </w:rPr>
      </w:pPr>
      <w:bookmarkStart w:id="17" w:name="_Toc459965383"/>
      <w:bookmarkStart w:id="18" w:name="_Toc461109936"/>
      <w:bookmarkStart w:id="19" w:name="_Toc462408327"/>
      <w:bookmarkStart w:id="20" w:name="_Toc488740838"/>
      <w:r w:rsidRPr="00431365">
        <w:rPr>
          <w:color w:val="000000" w:themeColor="text1"/>
          <w:lang w:val="en-NZ"/>
        </w:rPr>
        <w:t xml:space="preserve">Glen Koorey, the safety audit team leader of </w:t>
      </w:r>
      <w:proofErr w:type="spellStart"/>
      <w:r w:rsidRPr="00431365">
        <w:rPr>
          <w:color w:val="000000" w:themeColor="text1"/>
          <w:lang w:val="en-NZ"/>
        </w:rPr>
        <w:t>ViaStrada</w:t>
      </w:r>
      <w:proofErr w:type="spellEnd"/>
      <w:r w:rsidRPr="00431365">
        <w:rPr>
          <w:color w:val="000000" w:themeColor="text1"/>
          <w:lang w:val="en-NZ"/>
        </w:rPr>
        <w:t xml:space="preserve"> Ltd</w:t>
      </w:r>
    </w:p>
    <w:p w14:paraId="6EA3F1A6" w14:textId="77777777" w:rsidR="002A4323" w:rsidRPr="00431365" w:rsidRDefault="002A4323" w:rsidP="002A4323">
      <w:pPr>
        <w:pStyle w:val="bullet"/>
        <w:rPr>
          <w:lang w:val="en-NZ"/>
        </w:rPr>
      </w:pPr>
      <w:r w:rsidRPr="00431365">
        <w:rPr>
          <w:color w:val="000000" w:themeColor="text1"/>
          <w:lang w:val="en-NZ"/>
        </w:rPr>
        <w:t xml:space="preserve">Megan Gregory, </w:t>
      </w:r>
      <w:r w:rsidRPr="00431365">
        <w:rPr>
          <w:lang w:val="en-NZ"/>
        </w:rPr>
        <w:t xml:space="preserve">a safety audit team member of </w:t>
      </w:r>
      <w:proofErr w:type="spellStart"/>
      <w:r w:rsidRPr="00431365">
        <w:rPr>
          <w:lang w:val="en-NZ"/>
        </w:rPr>
        <w:t>ViaStrada</w:t>
      </w:r>
      <w:proofErr w:type="spellEnd"/>
      <w:r w:rsidRPr="00431365">
        <w:rPr>
          <w:lang w:val="en-NZ"/>
        </w:rPr>
        <w:t xml:space="preserve"> Ltd</w:t>
      </w:r>
    </w:p>
    <w:p w14:paraId="227A560E" w14:textId="77777777" w:rsidR="002A4323" w:rsidRPr="00431365" w:rsidRDefault="002A4323" w:rsidP="002A4323">
      <w:pPr>
        <w:pStyle w:val="bullet"/>
        <w:rPr>
          <w:lang w:val="en-NZ"/>
        </w:rPr>
      </w:pPr>
      <w:r w:rsidRPr="00431365">
        <w:rPr>
          <w:lang w:val="en-NZ"/>
        </w:rPr>
        <w:t xml:space="preserve">Axel Downard-Wilke, a safety audit team member of </w:t>
      </w:r>
      <w:proofErr w:type="spellStart"/>
      <w:r w:rsidRPr="00431365">
        <w:rPr>
          <w:lang w:val="en-NZ"/>
        </w:rPr>
        <w:t>ViaStrada</w:t>
      </w:r>
      <w:proofErr w:type="spellEnd"/>
      <w:r w:rsidRPr="00431365">
        <w:rPr>
          <w:lang w:val="en-NZ"/>
        </w:rPr>
        <w:t xml:space="preserve"> Ltd</w:t>
      </w:r>
    </w:p>
    <w:p w14:paraId="4A442E87" w14:textId="77777777" w:rsidR="002A4323" w:rsidRPr="00431365" w:rsidRDefault="002A4323" w:rsidP="002A4323">
      <w:pPr>
        <w:pStyle w:val="bullet"/>
        <w:rPr>
          <w:lang w:val="en-NZ"/>
        </w:rPr>
      </w:pPr>
      <w:r w:rsidRPr="00431365">
        <w:rPr>
          <w:lang w:val="en-NZ"/>
        </w:rPr>
        <w:t xml:space="preserve">Warren Lloyd, a safety audit team member of </w:t>
      </w:r>
      <w:proofErr w:type="spellStart"/>
      <w:r w:rsidRPr="00431365">
        <w:rPr>
          <w:lang w:val="en-NZ"/>
        </w:rPr>
        <w:t>ViaStrada</w:t>
      </w:r>
      <w:proofErr w:type="spellEnd"/>
      <w:r w:rsidRPr="00431365">
        <w:rPr>
          <w:lang w:val="en-NZ"/>
        </w:rPr>
        <w:t xml:space="preserve"> Ltd</w:t>
      </w:r>
    </w:p>
    <w:p w14:paraId="62087B57" w14:textId="77777777" w:rsidR="007A61F3" w:rsidRPr="00431365" w:rsidRDefault="00D466C5" w:rsidP="00DE5030">
      <w:pPr>
        <w:pStyle w:val="Heading2"/>
      </w:pPr>
      <w:bookmarkStart w:id="21" w:name="_Toc207981681"/>
      <w:r w:rsidRPr="00431365">
        <w:t>Meetings and s</w:t>
      </w:r>
      <w:r w:rsidR="007A61F3" w:rsidRPr="00431365">
        <w:t>ite visits</w:t>
      </w:r>
      <w:bookmarkEnd w:id="17"/>
      <w:bookmarkEnd w:id="18"/>
      <w:bookmarkEnd w:id="19"/>
      <w:bookmarkEnd w:id="20"/>
      <w:bookmarkEnd w:id="21"/>
    </w:p>
    <w:p w14:paraId="7EFB20F9" w14:textId="59656C70" w:rsidR="008264A5" w:rsidRPr="00431365" w:rsidRDefault="008264A5" w:rsidP="008264A5">
      <w:r w:rsidRPr="00431365">
        <w:t>The daytime site visit (for the whole Waterfront Corridor</w:t>
      </w:r>
      <w:r w:rsidR="00103678" w:rsidRPr="00431365">
        <w:t xml:space="preserve"> including the Bunny Street section</w:t>
      </w:r>
      <w:r w:rsidRPr="00431365">
        <w:t>) was undertaken on 25 July 2025.</w:t>
      </w:r>
    </w:p>
    <w:p w14:paraId="06EE4C8B" w14:textId="29E9504D" w:rsidR="008264A5" w:rsidRPr="00431365" w:rsidRDefault="008264A5" w:rsidP="00D466C5">
      <w:r w:rsidRPr="00431365">
        <w:t>SSAT members were provided the</w:t>
      </w:r>
      <w:r w:rsidR="00103678" w:rsidRPr="00431365">
        <w:t xml:space="preserve"> Bunny Street Developed Design</w:t>
      </w:r>
      <w:r w:rsidRPr="00431365">
        <w:t xml:space="preserve"> plans on </w:t>
      </w:r>
      <w:r w:rsidR="00D77448" w:rsidRPr="00431365">
        <w:t>22 August 2025</w:t>
      </w:r>
      <w:r w:rsidR="00DE5C6D" w:rsidRPr="00431365">
        <w:t xml:space="preserve">. On </w:t>
      </w:r>
      <w:r w:rsidR="00B05998" w:rsidRPr="00431365">
        <w:t>28 August</w:t>
      </w:r>
      <w:r w:rsidR="00D77448" w:rsidRPr="00431365">
        <w:t>,</w:t>
      </w:r>
      <w:r w:rsidR="00B05998" w:rsidRPr="00431365">
        <w:t xml:space="preserve"> SSAT members met with WCC team members via video call, to have a briefing and discuss the SSAT’s </w:t>
      </w:r>
      <w:r w:rsidR="00D77448" w:rsidRPr="00431365">
        <w:t>initial observations</w:t>
      </w:r>
      <w:r w:rsidR="00B05998" w:rsidRPr="00431365">
        <w:t>.</w:t>
      </w:r>
    </w:p>
    <w:p w14:paraId="099FC074" w14:textId="77777777" w:rsidR="00B841AD" w:rsidRPr="00431365" w:rsidRDefault="00B841AD" w:rsidP="00B841AD">
      <w:pPr>
        <w:pStyle w:val="Heading2"/>
      </w:pPr>
      <w:bookmarkStart w:id="22" w:name="_Toc110499147"/>
      <w:bookmarkStart w:id="23" w:name="_Toc110513161"/>
      <w:bookmarkStart w:id="24" w:name="_Toc119000892"/>
      <w:bookmarkStart w:id="25" w:name="_Toc207981682"/>
      <w:bookmarkStart w:id="26" w:name="_Toc459965386"/>
      <w:bookmarkStart w:id="27" w:name="_Toc461109938"/>
      <w:bookmarkStart w:id="28" w:name="_Toc462408329"/>
      <w:bookmarkStart w:id="29" w:name="_Toc488740840"/>
      <w:r w:rsidRPr="00431365">
        <w:t>Project information</w:t>
      </w:r>
      <w:bookmarkEnd w:id="22"/>
      <w:bookmarkEnd w:id="23"/>
      <w:r w:rsidRPr="00431365">
        <w:t xml:space="preserve"> provided</w:t>
      </w:r>
      <w:bookmarkEnd w:id="24"/>
      <w:bookmarkEnd w:id="25"/>
    </w:p>
    <w:p w14:paraId="50A6EABF" w14:textId="77777777" w:rsidR="00B841AD" w:rsidRPr="00431365" w:rsidRDefault="00B841AD" w:rsidP="00B841AD">
      <w:r w:rsidRPr="00431365">
        <w:t>The S</w:t>
      </w:r>
      <w:r w:rsidR="0073186E" w:rsidRPr="00431365">
        <w:t>S</w:t>
      </w:r>
      <w:r w:rsidRPr="00431365">
        <w:t>AT has received the following plans and information on the roads and traffic within the audit area:</w:t>
      </w:r>
    </w:p>
    <w:p w14:paraId="2E887B9A" w14:textId="345757D3" w:rsidR="00B841AD" w:rsidRPr="00431365" w:rsidRDefault="00B841AD" w:rsidP="00B841AD">
      <w:pPr>
        <w:pStyle w:val="Caption"/>
      </w:pPr>
      <w:r w:rsidRPr="00431365">
        <w:lastRenderedPageBreak/>
        <w:t xml:space="preserve">Table </w:t>
      </w:r>
      <w:fldSimple w:instr=" STYLEREF 1 \s ">
        <w:r w:rsidR="007720BF">
          <w:rPr>
            <w:noProof/>
          </w:rPr>
          <w:t>1</w:t>
        </w:r>
      </w:fldSimple>
      <w:r w:rsidR="007E43BD" w:rsidRPr="00431365">
        <w:noBreakHyphen/>
      </w:r>
      <w:fldSimple w:instr=" SEQ Table \* ARABIC \s 1 ">
        <w:r w:rsidR="007720BF">
          <w:rPr>
            <w:noProof/>
          </w:rPr>
          <w:t>1</w:t>
        </w:r>
      </w:fldSimple>
      <w:r w:rsidRPr="00431365">
        <w:t xml:space="preserve">: </w:t>
      </w:r>
      <w:r w:rsidR="00CA06A8" w:rsidRPr="00431365">
        <w:t>documents</w:t>
      </w:r>
      <w:r w:rsidRPr="00431365">
        <w:t xml:space="preserve"> re</w:t>
      </w:r>
      <w:r w:rsidR="00807FF0" w:rsidRPr="00431365">
        <w:t>ce</w:t>
      </w:r>
      <w:r w:rsidR="007C2FDF" w:rsidRPr="00431365">
        <w:t>i</w:t>
      </w:r>
      <w:r w:rsidR="00807FF0" w:rsidRPr="00431365">
        <w:t>ved</w:t>
      </w:r>
      <w:r w:rsidR="00D929F3" w:rsidRPr="00431365">
        <w:t>.</w:t>
      </w:r>
    </w:p>
    <w:tbl>
      <w:tblPr>
        <w:tblStyle w:val="TableGrid"/>
        <w:tblW w:w="0" w:type="auto"/>
        <w:tblLook w:val="04A0" w:firstRow="1" w:lastRow="0" w:firstColumn="1" w:lastColumn="0" w:noHBand="0" w:noVBand="1"/>
      </w:tblPr>
      <w:tblGrid>
        <w:gridCol w:w="2263"/>
        <w:gridCol w:w="1278"/>
        <w:gridCol w:w="3434"/>
      </w:tblGrid>
      <w:tr w:rsidR="00B841AD" w:rsidRPr="00431365" w14:paraId="1CB973E6" w14:textId="77777777" w:rsidTr="007802B6">
        <w:trPr>
          <w:tblHeader/>
        </w:trPr>
        <w:tc>
          <w:tcPr>
            <w:tcW w:w="2263" w:type="dxa"/>
            <w:shd w:val="clear" w:color="auto" w:fill="F2F2F2" w:themeFill="background1" w:themeFillShade="F2"/>
          </w:tcPr>
          <w:p w14:paraId="44FA9118" w14:textId="77777777" w:rsidR="00B841AD" w:rsidRPr="00431365" w:rsidRDefault="00B841AD" w:rsidP="00970F2A">
            <w:pPr>
              <w:pStyle w:val="Tableheading"/>
              <w:rPr>
                <w:lang w:val="en-NZ"/>
              </w:rPr>
            </w:pPr>
            <w:r w:rsidRPr="00431365">
              <w:rPr>
                <w:lang w:val="en-NZ"/>
              </w:rPr>
              <w:t>Document</w:t>
            </w:r>
          </w:p>
        </w:tc>
        <w:tc>
          <w:tcPr>
            <w:tcW w:w="1276" w:type="dxa"/>
            <w:shd w:val="clear" w:color="auto" w:fill="F2F2F2" w:themeFill="background1" w:themeFillShade="F2"/>
          </w:tcPr>
          <w:p w14:paraId="5B9D30DD" w14:textId="77777777" w:rsidR="00B841AD" w:rsidRPr="00431365" w:rsidRDefault="00B841AD" w:rsidP="00970F2A">
            <w:pPr>
              <w:pStyle w:val="Tableheading"/>
              <w:rPr>
                <w:lang w:val="en-NZ"/>
              </w:rPr>
            </w:pPr>
            <w:r w:rsidRPr="00431365">
              <w:rPr>
                <w:lang w:val="en-NZ"/>
              </w:rPr>
              <w:t>Date</w:t>
            </w:r>
          </w:p>
        </w:tc>
        <w:tc>
          <w:tcPr>
            <w:tcW w:w="3436" w:type="dxa"/>
            <w:shd w:val="clear" w:color="auto" w:fill="F2F2F2" w:themeFill="background1" w:themeFillShade="F2"/>
          </w:tcPr>
          <w:p w14:paraId="386884BF" w14:textId="77777777" w:rsidR="00B841AD" w:rsidRPr="00431365" w:rsidRDefault="00B841AD" w:rsidP="00970F2A">
            <w:pPr>
              <w:pStyle w:val="Tableheading"/>
              <w:rPr>
                <w:lang w:val="en-NZ"/>
              </w:rPr>
            </w:pPr>
            <w:r w:rsidRPr="00431365">
              <w:rPr>
                <w:lang w:val="en-NZ"/>
              </w:rPr>
              <w:t>Description</w:t>
            </w:r>
          </w:p>
        </w:tc>
      </w:tr>
      <w:tr w:rsidR="00B841AD" w:rsidRPr="00431365" w14:paraId="30D3B0E4" w14:textId="77777777" w:rsidTr="007802B6">
        <w:trPr>
          <w:cantSplit/>
        </w:trPr>
        <w:tc>
          <w:tcPr>
            <w:tcW w:w="2263" w:type="dxa"/>
          </w:tcPr>
          <w:p w14:paraId="119FF03C" w14:textId="37D0C473" w:rsidR="00B841AD" w:rsidRPr="00431365" w:rsidRDefault="00582E13" w:rsidP="00970F2A">
            <w:pPr>
              <w:pStyle w:val="Tabletext"/>
              <w:rPr>
                <w:lang w:val="en-NZ"/>
              </w:rPr>
            </w:pPr>
            <w:r w:rsidRPr="00431365">
              <w:rPr>
                <w:lang w:val="en-NZ"/>
              </w:rPr>
              <w:t>5-C4731.00(</w:t>
            </w:r>
            <w:proofErr w:type="gramStart"/>
            <w:r w:rsidRPr="00431365">
              <w:rPr>
                <w:lang w:val="en-NZ"/>
              </w:rPr>
              <w:t>1)_</w:t>
            </w:r>
            <w:proofErr w:type="gramEnd"/>
            <w:r w:rsidRPr="00431365">
              <w:rPr>
                <w:lang w:val="en-NZ"/>
              </w:rPr>
              <w:t>BUNNY ST DEVELOPED DESIGN_C000-C203.pdf</w:t>
            </w:r>
          </w:p>
        </w:tc>
        <w:tc>
          <w:tcPr>
            <w:tcW w:w="1276" w:type="dxa"/>
          </w:tcPr>
          <w:p w14:paraId="3FCFF1AF" w14:textId="0531F5EE" w:rsidR="00B841AD" w:rsidRPr="00431365" w:rsidRDefault="00582E13" w:rsidP="00970F2A">
            <w:pPr>
              <w:pStyle w:val="Tabletext"/>
              <w:rPr>
                <w:lang w:val="en-NZ"/>
              </w:rPr>
            </w:pPr>
            <w:r w:rsidRPr="00431365">
              <w:rPr>
                <w:lang w:val="en-NZ"/>
              </w:rPr>
              <w:t>22/08/2025</w:t>
            </w:r>
          </w:p>
        </w:tc>
        <w:tc>
          <w:tcPr>
            <w:tcW w:w="3436" w:type="dxa"/>
          </w:tcPr>
          <w:p w14:paraId="27778FC8" w14:textId="12E005FA" w:rsidR="00B841AD" w:rsidRPr="00431365" w:rsidRDefault="00582E13" w:rsidP="00970F2A">
            <w:pPr>
              <w:pStyle w:val="Tabletext"/>
              <w:rPr>
                <w:lang w:val="en-NZ"/>
              </w:rPr>
            </w:pPr>
            <w:r w:rsidRPr="00431365">
              <w:rPr>
                <w:lang w:val="en-NZ"/>
              </w:rPr>
              <w:t xml:space="preserve">Developed Design plans </w:t>
            </w:r>
            <w:r w:rsidR="00132204" w:rsidRPr="00431365">
              <w:rPr>
                <w:lang w:val="en-NZ"/>
              </w:rPr>
              <w:t xml:space="preserve">(layout plus signals) </w:t>
            </w:r>
            <w:r w:rsidRPr="00431365">
              <w:rPr>
                <w:lang w:val="en-NZ"/>
              </w:rPr>
              <w:t>for Bunny St</w:t>
            </w:r>
            <w:r w:rsidR="00132204" w:rsidRPr="00431365">
              <w:rPr>
                <w:lang w:val="en-NZ"/>
              </w:rPr>
              <w:t>reet,</w:t>
            </w:r>
            <w:r w:rsidRPr="00431365">
              <w:rPr>
                <w:lang w:val="en-NZ"/>
              </w:rPr>
              <w:t xml:space="preserve"> between Featherston St</w:t>
            </w:r>
            <w:r w:rsidR="00132204" w:rsidRPr="00431365">
              <w:rPr>
                <w:lang w:val="en-NZ"/>
              </w:rPr>
              <w:t>reet</w:t>
            </w:r>
            <w:r w:rsidRPr="00431365">
              <w:rPr>
                <w:lang w:val="en-NZ"/>
              </w:rPr>
              <w:t xml:space="preserve"> and Waterloo Quay intersections</w:t>
            </w:r>
            <w:r w:rsidR="00132204" w:rsidRPr="00431365">
              <w:rPr>
                <w:lang w:val="en-NZ"/>
              </w:rPr>
              <w:t xml:space="preserve"> inclusive</w:t>
            </w:r>
            <w:r w:rsidRPr="00431365">
              <w:rPr>
                <w:lang w:val="en-NZ"/>
              </w:rPr>
              <w:t>.</w:t>
            </w:r>
          </w:p>
        </w:tc>
      </w:tr>
    </w:tbl>
    <w:p w14:paraId="33B1C175" w14:textId="77777777" w:rsidR="00D82E4C" w:rsidRPr="00431365" w:rsidRDefault="00D82E4C" w:rsidP="00DE5030">
      <w:pPr>
        <w:pStyle w:val="Heading2"/>
      </w:pPr>
      <w:bookmarkStart w:id="30" w:name="_Toc207981683"/>
      <w:r w:rsidRPr="00431365">
        <w:t xml:space="preserve">Existing </w:t>
      </w:r>
      <w:r w:rsidR="000C60F1" w:rsidRPr="00431365">
        <w:t>c</w:t>
      </w:r>
      <w:r w:rsidRPr="00431365">
        <w:t>onditions</w:t>
      </w:r>
      <w:bookmarkEnd w:id="30"/>
    </w:p>
    <w:p w14:paraId="4557826A" w14:textId="69944EFD" w:rsidR="007E43BD" w:rsidRPr="00431365" w:rsidRDefault="007E43BD" w:rsidP="00C21BE2">
      <w:pPr>
        <w:pStyle w:val="Caption"/>
      </w:pPr>
      <w:r w:rsidRPr="00431365">
        <w:t xml:space="preserve">Table </w:t>
      </w:r>
      <w:fldSimple w:instr=" STYLEREF 1 \s ">
        <w:r w:rsidR="007720BF">
          <w:rPr>
            <w:noProof/>
          </w:rPr>
          <w:t>1</w:t>
        </w:r>
      </w:fldSimple>
      <w:r w:rsidRPr="00431365">
        <w:noBreakHyphen/>
      </w:r>
      <w:fldSimple w:instr=" SEQ Table \* ARABIC \s 1 ">
        <w:r w:rsidR="007720BF">
          <w:rPr>
            <w:noProof/>
          </w:rPr>
          <w:t>2</w:t>
        </w:r>
      </w:fldSimple>
      <w:r w:rsidRPr="00431365">
        <w:t>:</w:t>
      </w:r>
      <w:r w:rsidR="00C21BE2" w:rsidRPr="00431365">
        <w:t xml:space="preserve"> </w:t>
      </w:r>
      <w:proofErr w:type="gramStart"/>
      <w:r w:rsidR="00C21BE2" w:rsidRPr="00431365">
        <w:t>Existing road</w:t>
      </w:r>
      <w:proofErr w:type="gramEnd"/>
      <w:r w:rsidR="00C21BE2" w:rsidRPr="00431365">
        <w:t xml:space="preserve"> conditions (source: </w:t>
      </w:r>
      <w:proofErr w:type="spellStart"/>
      <w:r w:rsidR="00C21BE2" w:rsidRPr="00431365">
        <w:t>MegaMaps</w:t>
      </w:r>
      <w:proofErr w:type="spellEnd"/>
      <w:r w:rsidR="00C21BE2" w:rsidRPr="00431365">
        <w:t xml:space="preserve"> or otherwise specified)</w:t>
      </w:r>
    </w:p>
    <w:tbl>
      <w:tblPr>
        <w:tblStyle w:val="TableGrid"/>
        <w:tblW w:w="6941" w:type="dxa"/>
        <w:tblLayout w:type="fixed"/>
        <w:tblCellMar>
          <w:left w:w="57" w:type="dxa"/>
          <w:right w:w="57" w:type="dxa"/>
        </w:tblCellMar>
        <w:tblLook w:val="04A0" w:firstRow="1" w:lastRow="0" w:firstColumn="1" w:lastColumn="0" w:noHBand="0" w:noVBand="1"/>
      </w:tblPr>
      <w:tblGrid>
        <w:gridCol w:w="3823"/>
        <w:gridCol w:w="3118"/>
      </w:tblGrid>
      <w:tr w:rsidR="00052C5B" w:rsidRPr="00431365" w14:paraId="260D716C" w14:textId="77777777" w:rsidTr="00300AF0">
        <w:trPr>
          <w:trHeight w:val="94"/>
          <w:tblHeader/>
        </w:trPr>
        <w:tc>
          <w:tcPr>
            <w:tcW w:w="3823" w:type="dxa"/>
            <w:shd w:val="clear" w:color="auto" w:fill="FFC000"/>
            <w:vAlign w:val="center"/>
          </w:tcPr>
          <w:p w14:paraId="2F8FA8B5" w14:textId="77777777" w:rsidR="00052C5B" w:rsidRPr="00431365" w:rsidRDefault="00052C5B" w:rsidP="00052C5B">
            <w:pPr>
              <w:pStyle w:val="Tabletext"/>
              <w:rPr>
                <w:b/>
                <w:sz w:val="20"/>
                <w:lang w:val="en-NZ"/>
              </w:rPr>
            </w:pPr>
            <w:r w:rsidRPr="00431365">
              <w:rPr>
                <w:b/>
                <w:sz w:val="20"/>
                <w:lang w:val="en-NZ"/>
              </w:rPr>
              <w:t>Transport Information</w:t>
            </w:r>
          </w:p>
        </w:tc>
        <w:tc>
          <w:tcPr>
            <w:tcW w:w="3118" w:type="dxa"/>
            <w:shd w:val="clear" w:color="auto" w:fill="FFC000"/>
            <w:vAlign w:val="center"/>
          </w:tcPr>
          <w:p w14:paraId="3547FEF9" w14:textId="77777777" w:rsidR="00052C5B" w:rsidRPr="00431365" w:rsidRDefault="00052C5B" w:rsidP="00052C5B">
            <w:pPr>
              <w:pStyle w:val="Tabletext"/>
              <w:rPr>
                <w:b/>
                <w:sz w:val="20"/>
                <w:lang w:val="en-NZ"/>
              </w:rPr>
            </w:pPr>
            <w:r w:rsidRPr="00431365">
              <w:rPr>
                <w:b/>
                <w:sz w:val="20"/>
                <w:lang w:val="en-NZ"/>
              </w:rPr>
              <w:t>Bunny St</w:t>
            </w:r>
          </w:p>
        </w:tc>
      </w:tr>
      <w:tr w:rsidR="00052C5B" w:rsidRPr="00431365" w14:paraId="64488020" w14:textId="77777777" w:rsidTr="00300AF0">
        <w:trPr>
          <w:trHeight w:val="218"/>
        </w:trPr>
        <w:tc>
          <w:tcPr>
            <w:tcW w:w="3823" w:type="dxa"/>
            <w:shd w:val="clear" w:color="auto" w:fill="F2F2F2" w:themeFill="background1" w:themeFillShade="F2"/>
            <w:vAlign w:val="center"/>
          </w:tcPr>
          <w:p w14:paraId="6CC50357" w14:textId="77777777" w:rsidR="00052C5B" w:rsidRPr="00431365" w:rsidRDefault="00052C5B" w:rsidP="00052C5B">
            <w:pPr>
              <w:pStyle w:val="Tabletext"/>
              <w:rPr>
                <w:b/>
                <w:sz w:val="20"/>
                <w:lang w:val="en-NZ"/>
              </w:rPr>
            </w:pPr>
            <w:r w:rsidRPr="00431365">
              <w:rPr>
                <w:b/>
                <w:sz w:val="20"/>
                <w:lang w:val="en-NZ"/>
              </w:rPr>
              <w:t>Road function (ONF)</w:t>
            </w:r>
          </w:p>
        </w:tc>
        <w:tc>
          <w:tcPr>
            <w:tcW w:w="3118" w:type="dxa"/>
            <w:vAlign w:val="center"/>
          </w:tcPr>
          <w:p w14:paraId="5D1E08E7" w14:textId="77777777" w:rsidR="00052C5B" w:rsidRPr="00431365" w:rsidRDefault="00052C5B" w:rsidP="00052C5B">
            <w:pPr>
              <w:pStyle w:val="Tabletext"/>
              <w:rPr>
                <w:sz w:val="20"/>
                <w:lang w:val="en-NZ"/>
              </w:rPr>
            </w:pPr>
            <w:r w:rsidRPr="00431365">
              <w:rPr>
                <w:sz w:val="20"/>
                <w:lang w:val="en-NZ"/>
              </w:rPr>
              <w:t>Urban connector</w:t>
            </w:r>
          </w:p>
        </w:tc>
      </w:tr>
      <w:tr w:rsidR="00052C5B" w:rsidRPr="00431365" w14:paraId="6C1401FB" w14:textId="77777777" w:rsidTr="00300AF0">
        <w:tc>
          <w:tcPr>
            <w:tcW w:w="3823" w:type="dxa"/>
            <w:shd w:val="clear" w:color="auto" w:fill="F2F2F2" w:themeFill="background1" w:themeFillShade="F2"/>
            <w:vAlign w:val="center"/>
          </w:tcPr>
          <w:p w14:paraId="4C682F47" w14:textId="77777777" w:rsidR="00052C5B" w:rsidRPr="00431365" w:rsidRDefault="00052C5B" w:rsidP="00052C5B">
            <w:pPr>
              <w:pStyle w:val="Tabletext"/>
              <w:rPr>
                <w:b/>
                <w:sz w:val="20"/>
                <w:lang w:val="en-NZ"/>
              </w:rPr>
            </w:pPr>
            <w:r w:rsidRPr="00431365">
              <w:rPr>
                <w:b/>
                <w:sz w:val="20"/>
                <w:lang w:val="en-NZ"/>
              </w:rPr>
              <w:t>Posted Speed (km/h)</w:t>
            </w:r>
          </w:p>
        </w:tc>
        <w:tc>
          <w:tcPr>
            <w:tcW w:w="3118" w:type="dxa"/>
            <w:vAlign w:val="center"/>
          </w:tcPr>
          <w:p w14:paraId="53EAA6F6" w14:textId="77777777" w:rsidR="00052C5B" w:rsidRPr="00431365" w:rsidRDefault="00052C5B" w:rsidP="00052C5B">
            <w:pPr>
              <w:pStyle w:val="Tabletext"/>
              <w:rPr>
                <w:sz w:val="20"/>
                <w:lang w:val="en-NZ"/>
              </w:rPr>
            </w:pPr>
            <w:r w:rsidRPr="00431365">
              <w:rPr>
                <w:sz w:val="20"/>
                <w:lang w:val="en-NZ"/>
              </w:rPr>
              <w:t>30</w:t>
            </w:r>
          </w:p>
        </w:tc>
      </w:tr>
      <w:tr w:rsidR="00052C5B" w:rsidRPr="00431365" w14:paraId="4F8324C9" w14:textId="77777777" w:rsidTr="00300AF0">
        <w:tc>
          <w:tcPr>
            <w:tcW w:w="3823" w:type="dxa"/>
            <w:shd w:val="clear" w:color="auto" w:fill="F2F2F2" w:themeFill="background1" w:themeFillShade="F2"/>
            <w:vAlign w:val="center"/>
          </w:tcPr>
          <w:p w14:paraId="569CF97C" w14:textId="77777777" w:rsidR="00052C5B" w:rsidRPr="00431365" w:rsidRDefault="00052C5B" w:rsidP="00052C5B">
            <w:pPr>
              <w:pStyle w:val="Tabletext"/>
              <w:rPr>
                <w:b/>
                <w:sz w:val="20"/>
                <w:lang w:val="en-NZ"/>
              </w:rPr>
            </w:pPr>
            <w:r w:rsidRPr="00431365">
              <w:rPr>
                <w:b/>
                <w:sz w:val="20"/>
                <w:lang w:val="en-NZ"/>
              </w:rPr>
              <w:t>Mean operating speed (km/h)</w:t>
            </w:r>
          </w:p>
        </w:tc>
        <w:tc>
          <w:tcPr>
            <w:tcW w:w="3118" w:type="dxa"/>
            <w:vAlign w:val="center"/>
          </w:tcPr>
          <w:p w14:paraId="5F1BFB43" w14:textId="77777777" w:rsidR="00052C5B" w:rsidRPr="00431365" w:rsidRDefault="00052C5B" w:rsidP="00052C5B">
            <w:pPr>
              <w:pStyle w:val="Tabletext"/>
              <w:rPr>
                <w:sz w:val="20"/>
                <w:lang w:val="en-NZ"/>
              </w:rPr>
            </w:pPr>
            <w:r w:rsidRPr="00431365">
              <w:rPr>
                <w:sz w:val="20"/>
                <w:lang w:val="en-NZ"/>
              </w:rPr>
              <w:t>19</w:t>
            </w:r>
          </w:p>
        </w:tc>
      </w:tr>
      <w:tr w:rsidR="00052C5B" w:rsidRPr="00431365" w14:paraId="48B02B26" w14:textId="77777777" w:rsidTr="00300AF0">
        <w:tc>
          <w:tcPr>
            <w:tcW w:w="3823" w:type="dxa"/>
            <w:shd w:val="clear" w:color="auto" w:fill="F2F2F2" w:themeFill="background1" w:themeFillShade="F2"/>
            <w:vAlign w:val="center"/>
          </w:tcPr>
          <w:p w14:paraId="75271EFD" w14:textId="77777777" w:rsidR="00052C5B" w:rsidRPr="00431365" w:rsidRDefault="00052C5B" w:rsidP="00052C5B">
            <w:pPr>
              <w:pStyle w:val="Tabletext"/>
              <w:rPr>
                <w:b/>
                <w:sz w:val="20"/>
                <w:lang w:val="en-NZ"/>
              </w:rPr>
            </w:pPr>
            <w:r w:rsidRPr="00431365">
              <w:rPr>
                <w:b/>
                <w:sz w:val="20"/>
                <w:lang w:val="en-NZ"/>
              </w:rPr>
              <w:t>Land use (CSS - Commercial strip shopping)</w:t>
            </w:r>
          </w:p>
        </w:tc>
        <w:tc>
          <w:tcPr>
            <w:tcW w:w="3118" w:type="dxa"/>
            <w:vAlign w:val="center"/>
          </w:tcPr>
          <w:p w14:paraId="78DCC64B" w14:textId="77777777" w:rsidR="00052C5B" w:rsidRPr="00431365" w:rsidRDefault="00052C5B" w:rsidP="00052C5B">
            <w:pPr>
              <w:pStyle w:val="Tabletext"/>
              <w:rPr>
                <w:sz w:val="20"/>
                <w:lang w:val="en-NZ"/>
              </w:rPr>
            </w:pPr>
            <w:r w:rsidRPr="00431365">
              <w:rPr>
                <w:sz w:val="20"/>
                <w:lang w:val="en-NZ"/>
              </w:rPr>
              <w:t>CSS and urban residential</w:t>
            </w:r>
          </w:p>
        </w:tc>
      </w:tr>
      <w:tr w:rsidR="00052C5B" w:rsidRPr="00431365" w14:paraId="786E15EC" w14:textId="77777777" w:rsidTr="00300AF0">
        <w:tc>
          <w:tcPr>
            <w:tcW w:w="3823" w:type="dxa"/>
            <w:shd w:val="clear" w:color="auto" w:fill="F2F2F2" w:themeFill="background1" w:themeFillShade="F2"/>
            <w:vAlign w:val="center"/>
          </w:tcPr>
          <w:p w14:paraId="29742D0B" w14:textId="77777777" w:rsidR="00052C5B" w:rsidRPr="00431365" w:rsidRDefault="00052C5B" w:rsidP="00052C5B">
            <w:pPr>
              <w:pStyle w:val="Tabletext"/>
              <w:rPr>
                <w:b/>
                <w:sz w:val="20"/>
                <w:lang w:val="en-NZ"/>
              </w:rPr>
            </w:pPr>
            <w:r w:rsidRPr="00431365">
              <w:rPr>
                <w:b/>
                <w:sz w:val="20"/>
                <w:lang w:val="en-NZ"/>
              </w:rPr>
              <w:t>Traffic volume band (</w:t>
            </w:r>
            <w:proofErr w:type="spellStart"/>
            <w:r w:rsidRPr="00431365">
              <w:rPr>
                <w:b/>
                <w:sz w:val="20"/>
                <w:lang w:val="en-NZ"/>
              </w:rPr>
              <w:t>vpd</w:t>
            </w:r>
            <w:proofErr w:type="spellEnd"/>
            <w:r w:rsidRPr="00431365">
              <w:rPr>
                <w:b/>
                <w:sz w:val="20"/>
                <w:lang w:val="en-NZ"/>
              </w:rPr>
              <w:t xml:space="preserve">) </w:t>
            </w:r>
            <w:r w:rsidRPr="00431365">
              <w:rPr>
                <w:b/>
                <w:bCs/>
                <w:sz w:val="20"/>
                <w:lang w:val="en-NZ"/>
              </w:rPr>
              <w:t>from WCC count dashboard</w:t>
            </w:r>
          </w:p>
        </w:tc>
        <w:tc>
          <w:tcPr>
            <w:tcW w:w="3118" w:type="dxa"/>
            <w:vAlign w:val="center"/>
          </w:tcPr>
          <w:p w14:paraId="68F0C979" w14:textId="77777777" w:rsidR="00052C5B" w:rsidRPr="00431365" w:rsidRDefault="00052C5B" w:rsidP="00052C5B">
            <w:pPr>
              <w:pStyle w:val="Tabletext"/>
              <w:rPr>
                <w:sz w:val="20"/>
                <w:lang w:val="en-NZ"/>
              </w:rPr>
            </w:pPr>
            <w:r w:rsidRPr="00431365">
              <w:rPr>
                <w:sz w:val="20"/>
                <w:lang w:val="en-NZ"/>
              </w:rPr>
              <w:t>&lt;1,000 to &lt;12,000</w:t>
            </w:r>
          </w:p>
        </w:tc>
      </w:tr>
      <w:tr w:rsidR="00052C5B" w:rsidRPr="00431365" w14:paraId="7B26F8C3" w14:textId="77777777" w:rsidTr="00300AF0">
        <w:tc>
          <w:tcPr>
            <w:tcW w:w="3823" w:type="dxa"/>
            <w:shd w:val="clear" w:color="auto" w:fill="F2F2F2" w:themeFill="background1" w:themeFillShade="F2"/>
            <w:vAlign w:val="center"/>
          </w:tcPr>
          <w:p w14:paraId="324BFF50" w14:textId="77777777" w:rsidR="00052C5B" w:rsidRPr="00431365" w:rsidRDefault="00052C5B" w:rsidP="00052C5B">
            <w:pPr>
              <w:pStyle w:val="Tabletext"/>
              <w:rPr>
                <w:b/>
                <w:sz w:val="20"/>
                <w:lang w:val="en-NZ"/>
              </w:rPr>
            </w:pPr>
            <w:r w:rsidRPr="00431365">
              <w:rPr>
                <w:b/>
                <w:sz w:val="20"/>
                <w:lang w:val="en-NZ"/>
              </w:rPr>
              <w:t>Est. AADT (</w:t>
            </w:r>
            <w:proofErr w:type="spellStart"/>
            <w:r w:rsidRPr="00431365">
              <w:rPr>
                <w:b/>
                <w:sz w:val="20"/>
                <w:lang w:val="en-NZ"/>
              </w:rPr>
              <w:t>MobileRoad</w:t>
            </w:r>
            <w:proofErr w:type="spellEnd"/>
            <w:r w:rsidRPr="00431365">
              <w:rPr>
                <w:b/>
                <w:sz w:val="20"/>
                <w:lang w:val="en-NZ"/>
              </w:rPr>
              <w:t>)</w:t>
            </w:r>
          </w:p>
        </w:tc>
        <w:tc>
          <w:tcPr>
            <w:tcW w:w="3118" w:type="dxa"/>
            <w:vAlign w:val="center"/>
          </w:tcPr>
          <w:p w14:paraId="288E6E37" w14:textId="7ADAC188" w:rsidR="00052C5B" w:rsidRPr="00431365" w:rsidRDefault="00052C5B" w:rsidP="00052C5B">
            <w:pPr>
              <w:pStyle w:val="Tabletext"/>
              <w:rPr>
                <w:sz w:val="20"/>
                <w:lang w:val="en-NZ"/>
              </w:rPr>
            </w:pPr>
            <w:r w:rsidRPr="00431365">
              <w:rPr>
                <w:sz w:val="20"/>
                <w:lang w:val="en-NZ"/>
              </w:rPr>
              <w:t>8,430</w:t>
            </w:r>
            <w:r w:rsidR="00300AF0" w:rsidRPr="00431365">
              <w:rPr>
                <w:lang w:val="en-NZ"/>
              </w:rPr>
              <w:t xml:space="preserve"> westbound / 3,000 eastbound</w:t>
            </w:r>
          </w:p>
        </w:tc>
      </w:tr>
      <w:tr w:rsidR="00052C5B" w:rsidRPr="00431365" w14:paraId="5E116798" w14:textId="77777777" w:rsidTr="00300AF0">
        <w:tc>
          <w:tcPr>
            <w:tcW w:w="3823" w:type="dxa"/>
            <w:shd w:val="clear" w:color="auto" w:fill="F2F2F2" w:themeFill="background1" w:themeFillShade="F2"/>
            <w:vAlign w:val="center"/>
          </w:tcPr>
          <w:p w14:paraId="2122474E" w14:textId="77777777" w:rsidR="00052C5B" w:rsidRPr="00431365" w:rsidRDefault="00052C5B" w:rsidP="00052C5B">
            <w:pPr>
              <w:pStyle w:val="Tabletext"/>
              <w:rPr>
                <w:b/>
                <w:sz w:val="20"/>
                <w:lang w:val="en-NZ"/>
              </w:rPr>
            </w:pPr>
            <w:r w:rsidRPr="00431365">
              <w:rPr>
                <w:b/>
                <w:sz w:val="20"/>
                <w:lang w:val="en-NZ"/>
              </w:rPr>
              <w:t>Infrastructure risk score</w:t>
            </w:r>
          </w:p>
        </w:tc>
        <w:tc>
          <w:tcPr>
            <w:tcW w:w="3118" w:type="dxa"/>
            <w:vAlign w:val="center"/>
          </w:tcPr>
          <w:p w14:paraId="3B16358E" w14:textId="77777777" w:rsidR="00052C5B" w:rsidRPr="00431365" w:rsidRDefault="00052C5B" w:rsidP="00052C5B">
            <w:pPr>
              <w:pStyle w:val="Tabletext"/>
              <w:rPr>
                <w:sz w:val="20"/>
                <w:lang w:val="en-NZ"/>
              </w:rPr>
            </w:pPr>
            <w:r w:rsidRPr="00431365">
              <w:rPr>
                <w:sz w:val="20"/>
                <w:lang w:val="en-NZ"/>
              </w:rPr>
              <w:t>Low medium to medium high</w:t>
            </w:r>
          </w:p>
        </w:tc>
      </w:tr>
    </w:tbl>
    <w:p w14:paraId="34D273D1" w14:textId="77777777" w:rsidR="00CD229B" w:rsidRPr="00431365" w:rsidRDefault="00CD229B" w:rsidP="00DE5030">
      <w:pPr>
        <w:pStyle w:val="Heading2"/>
      </w:pPr>
      <w:bookmarkStart w:id="31" w:name="_Toc207981684"/>
      <w:r w:rsidRPr="00431365">
        <w:t xml:space="preserve">Crash </w:t>
      </w:r>
      <w:r w:rsidR="000C60F1" w:rsidRPr="00431365">
        <w:t>h</w:t>
      </w:r>
      <w:r w:rsidRPr="00431365">
        <w:t>istory</w:t>
      </w:r>
      <w:bookmarkEnd w:id="31"/>
    </w:p>
    <w:p w14:paraId="08B1DC71" w14:textId="2AE3CEC2" w:rsidR="00CD229B" w:rsidRPr="00431365" w:rsidRDefault="002E7C4E" w:rsidP="00CD229B">
      <w:r w:rsidRPr="00431365">
        <w:t xml:space="preserve">The previous </w:t>
      </w:r>
      <w:proofErr w:type="spellStart"/>
      <w:r w:rsidR="00471499" w:rsidRPr="00431365">
        <w:t>ViaStrada</w:t>
      </w:r>
      <w:proofErr w:type="spellEnd"/>
      <w:r w:rsidR="00471499" w:rsidRPr="00431365">
        <w:t xml:space="preserve"> </w:t>
      </w:r>
      <w:r w:rsidRPr="00431365">
        <w:t>report</w:t>
      </w:r>
      <w:r w:rsidR="00E117A5" w:rsidRPr="00431365">
        <w:t>,</w:t>
      </w:r>
      <w:r w:rsidRPr="00431365">
        <w:t xml:space="preserve"> </w:t>
      </w:r>
      <w:r w:rsidRPr="00431365">
        <w:rPr>
          <w:i/>
          <w:iCs/>
        </w:rPr>
        <w:t>Cross City Bike Connections Concept Design SSA</w:t>
      </w:r>
      <w:r w:rsidR="00E117A5" w:rsidRPr="00431365">
        <w:t xml:space="preserve"> (</w:t>
      </w:r>
      <w:proofErr w:type="spellStart"/>
      <w:r w:rsidRPr="00431365">
        <w:t>ViaStrada</w:t>
      </w:r>
      <w:proofErr w:type="spellEnd"/>
      <w:r w:rsidRPr="00431365">
        <w:t xml:space="preserve">, August 2025) details the crash history for </w:t>
      </w:r>
      <w:r w:rsidR="002D06B1" w:rsidRPr="00431365">
        <w:t xml:space="preserve">two </w:t>
      </w:r>
      <w:r w:rsidR="00DA438B" w:rsidRPr="00431365">
        <w:t>corridors</w:t>
      </w:r>
      <w:r w:rsidR="002D06B1" w:rsidRPr="00431365">
        <w:t>: Waterfront and Featherston</w:t>
      </w:r>
      <w:r w:rsidR="00DA438B" w:rsidRPr="00431365">
        <w:t xml:space="preserve">/Victoria. </w:t>
      </w:r>
      <w:r w:rsidR="00F22989" w:rsidRPr="00431365">
        <w:t>In this, the Bunny Street / Waterloo Quay intersection was identified as a major cluster</w:t>
      </w:r>
      <w:r w:rsidR="00E117A5" w:rsidRPr="00431365">
        <w:t>, having experienced 16 non-injury and 2 minor injury crashes in the 5-year analysis period, with one of the injuries involving a vulnerable road user. Please refer to the previous report for more detail.</w:t>
      </w:r>
    </w:p>
    <w:p w14:paraId="200B9959" w14:textId="77777777" w:rsidR="007A61F3" w:rsidRPr="00431365" w:rsidRDefault="007A61F3" w:rsidP="00DE5030">
      <w:pPr>
        <w:pStyle w:val="Heading2"/>
      </w:pPr>
      <w:bookmarkStart w:id="32" w:name="_Toc207981685"/>
      <w:r w:rsidRPr="00431365">
        <w:t>Design vehicles</w:t>
      </w:r>
      <w:bookmarkEnd w:id="26"/>
      <w:bookmarkEnd w:id="27"/>
      <w:bookmarkEnd w:id="28"/>
      <w:bookmarkEnd w:id="29"/>
      <w:bookmarkEnd w:id="32"/>
    </w:p>
    <w:p w14:paraId="051D4C53" w14:textId="28E89E90" w:rsidR="00D15DE9" w:rsidRPr="00431365" w:rsidRDefault="00D15DE9" w:rsidP="00D15DE9">
      <w:bookmarkStart w:id="33" w:name="_Toc110499148"/>
      <w:bookmarkStart w:id="34" w:name="_Toc110513162"/>
      <w:bookmarkStart w:id="35" w:name="_Toc119000894"/>
      <w:bookmarkStart w:id="36" w:name="_Toc294095958"/>
      <w:bookmarkStart w:id="37" w:name="_Toc312247773"/>
      <w:bookmarkStart w:id="38" w:name="_Toc459965387"/>
      <w:bookmarkStart w:id="39" w:name="_Toc461109939"/>
      <w:bookmarkStart w:id="40" w:name="_Toc462408330"/>
      <w:bookmarkStart w:id="41" w:name="_Toc488740841"/>
      <w:r w:rsidRPr="00431365">
        <w:t>At this stage, vehicle tracking been undertaken by the designers, and is not specifically considered by the SSAT.</w:t>
      </w:r>
    </w:p>
    <w:p w14:paraId="1C7CCD4A" w14:textId="77777777" w:rsidR="00070572" w:rsidRPr="00431365" w:rsidRDefault="00070572" w:rsidP="00070572">
      <w:pPr>
        <w:pStyle w:val="Heading2"/>
      </w:pPr>
      <w:bookmarkStart w:id="42" w:name="_Toc207981686"/>
      <w:r w:rsidRPr="00431365">
        <w:t>Items not covered</w:t>
      </w:r>
      <w:bookmarkEnd w:id="33"/>
      <w:bookmarkEnd w:id="34"/>
      <w:bookmarkEnd w:id="35"/>
      <w:bookmarkEnd w:id="42"/>
    </w:p>
    <w:p w14:paraId="27A2EACD" w14:textId="0927180C" w:rsidR="005C1315" w:rsidRPr="00431365" w:rsidRDefault="005C1315" w:rsidP="005C1315">
      <w:r w:rsidRPr="00431365">
        <w:t>This developed design stage</w:t>
      </w:r>
      <w:r w:rsidRPr="00431365">
        <w:rPr>
          <w:color w:val="000000" w:themeColor="text1"/>
        </w:rPr>
        <w:t xml:space="preserve"> safe </w:t>
      </w:r>
      <w:r w:rsidRPr="00431365">
        <w:t>system audit does not cover the aspects of:</w:t>
      </w:r>
    </w:p>
    <w:p w14:paraId="30167824" w14:textId="77777777" w:rsidR="005C1315" w:rsidRPr="00431365" w:rsidRDefault="005C1315" w:rsidP="005C1315">
      <w:pPr>
        <w:pStyle w:val="bullet"/>
        <w:numPr>
          <w:ilvl w:val="0"/>
          <w:numId w:val="10"/>
        </w:numPr>
        <w:rPr>
          <w:lang w:val="en-NZ"/>
        </w:rPr>
      </w:pPr>
      <w:r w:rsidRPr="00431365">
        <w:rPr>
          <w:lang w:val="en-NZ"/>
        </w:rPr>
        <w:t>Vehicle tracking</w:t>
      </w:r>
    </w:p>
    <w:p w14:paraId="6BD75A58" w14:textId="1DC2AE27" w:rsidR="0054584C" w:rsidRPr="00431365" w:rsidRDefault="00F21892" w:rsidP="005C1315">
      <w:pPr>
        <w:pStyle w:val="bullet"/>
        <w:numPr>
          <w:ilvl w:val="0"/>
          <w:numId w:val="10"/>
        </w:numPr>
        <w:rPr>
          <w:lang w:val="en-NZ"/>
        </w:rPr>
      </w:pPr>
      <w:r w:rsidRPr="00431365">
        <w:rPr>
          <w:lang w:val="en-NZ"/>
        </w:rPr>
        <w:t>Street</w:t>
      </w:r>
      <w:r w:rsidR="0054584C" w:rsidRPr="00431365">
        <w:rPr>
          <w:lang w:val="en-NZ"/>
        </w:rPr>
        <w:t xml:space="preserve"> lighting</w:t>
      </w:r>
    </w:p>
    <w:p w14:paraId="035288CD" w14:textId="77777777" w:rsidR="005C1315" w:rsidRPr="00431365" w:rsidRDefault="005C1315" w:rsidP="005C1315">
      <w:pPr>
        <w:pStyle w:val="bullet"/>
        <w:numPr>
          <w:ilvl w:val="0"/>
          <w:numId w:val="10"/>
        </w:numPr>
        <w:rPr>
          <w:lang w:val="en-NZ"/>
        </w:rPr>
      </w:pPr>
      <w:r w:rsidRPr="00431365">
        <w:rPr>
          <w:lang w:val="en-NZ"/>
        </w:rPr>
        <w:t>Connections to other projects at route extents</w:t>
      </w:r>
    </w:p>
    <w:p w14:paraId="3E1CB4EA" w14:textId="77777777" w:rsidR="007163E1" w:rsidRPr="00431365" w:rsidRDefault="007163E1">
      <w:pPr>
        <w:spacing w:before="0" w:after="160" w:line="259" w:lineRule="auto"/>
        <w:jc w:val="left"/>
        <w:rPr>
          <w:color w:val="FF0000"/>
          <w:highlight w:val="yellow"/>
        </w:rPr>
      </w:pPr>
      <w:r w:rsidRPr="00431365">
        <w:rPr>
          <w:color w:val="FF0000"/>
          <w:highlight w:val="yellow"/>
        </w:rPr>
        <w:br w:type="page"/>
      </w:r>
    </w:p>
    <w:p w14:paraId="6E555284" w14:textId="77777777" w:rsidR="006F537D" w:rsidRPr="00431365" w:rsidRDefault="006F537D" w:rsidP="00F52FD8">
      <w:pPr>
        <w:pStyle w:val="Heading1"/>
        <w:rPr>
          <w:noProof w:val="0"/>
        </w:rPr>
      </w:pPr>
      <w:bookmarkStart w:id="43" w:name="_Toc207981687"/>
      <w:bookmarkStart w:id="44" w:name="_Toc110499149"/>
      <w:bookmarkStart w:id="45" w:name="_Toc110513163"/>
      <w:bookmarkStart w:id="46" w:name="_Ref110513776"/>
      <w:bookmarkStart w:id="47" w:name="_Toc119000895"/>
      <w:bookmarkStart w:id="48" w:name="_Toc442261307"/>
      <w:bookmarkStart w:id="49" w:name="_Toc488740844"/>
      <w:bookmarkEnd w:id="36"/>
      <w:bookmarkEnd w:id="37"/>
      <w:bookmarkEnd w:id="38"/>
      <w:bookmarkEnd w:id="39"/>
      <w:bookmarkEnd w:id="40"/>
      <w:bookmarkEnd w:id="41"/>
      <w:r w:rsidRPr="00431365">
        <w:rPr>
          <w:noProof w:val="0"/>
        </w:rPr>
        <w:lastRenderedPageBreak/>
        <w:t>Safe system audit procedure</w:t>
      </w:r>
      <w:bookmarkEnd w:id="43"/>
    </w:p>
    <w:p w14:paraId="5A4B862A" w14:textId="50AFA780" w:rsidR="0006293F" w:rsidRPr="00431365" w:rsidRDefault="00143C95" w:rsidP="0006293F">
      <w:bookmarkStart w:id="50" w:name="_Ref119508905"/>
      <w:r w:rsidRPr="00431365">
        <w:rPr>
          <w:rFonts w:cstheme="minorHAnsi"/>
        </w:rPr>
        <w:t xml:space="preserve">The primary objective of a Safe System audit is to deliver a project that achieves an outcome consistent with the Safe System approach, that is, minimisation of death and serious injury. </w:t>
      </w:r>
      <w:r w:rsidR="0006293F" w:rsidRPr="00431365">
        <w:t xml:space="preserve">This audit follows the </w:t>
      </w:r>
      <w:r w:rsidR="00710CA2" w:rsidRPr="00431365">
        <w:t>NZ Transport Agency Waka Kotahi (NZTA)</w:t>
      </w:r>
      <w:r w:rsidR="00E96B6E" w:rsidRPr="00431365">
        <w:t xml:space="preserve"> </w:t>
      </w:r>
      <w:r w:rsidR="0006293F" w:rsidRPr="00431365">
        <w:t xml:space="preserve">Safe System Audit Guidelines (2022) </w:t>
      </w:r>
      <w:r w:rsidR="006B0CC1" w:rsidRPr="00431365">
        <w:t xml:space="preserve">with respect to </w:t>
      </w:r>
      <w:r w:rsidR="00A83CEA" w:rsidRPr="00431365">
        <w:t xml:space="preserve">the </w:t>
      </w:r>
      <w:r w:rsidR="005A0522" w:rsidRPr="00431365">
        <w:t xml:space="preserve">identification of </w:t>
      </w:r>
      <w:r w:rsidRPr="00431365">
        <w:t>safety concerns</w:t>
      </w:r>
      <w:r w:rsidR="0006293F" w:rsidRPr="00431365">
        <w:t xml:space="preserve"> </w:t>
      </w:r>
      <w:r w:rsidR="00716E4C" w:rsidRPr="00431365">
        <w:t xml:space="preserve">(see </w:t>
      </w:r>
      <w:r w:rsidR="00346935" w:rsidRPr="00431365">
        <w:fldChar w:fldCharType="begin"/>
      </w:r>
      <w:r w:rsidR="00346935" w:rsidRPr="00431365">
        <w:instrText xml:space="preserve"> REF _Ref119508945 \r \h  \* MERGEFORMAT </w:instrText>
      </w:r>
      <w:r w:rsidR="00346935" w:rsidRPr="00431365">
        <w:fldChar w:fldCharType="separate"/>
      </w:r>
      <w:r w:rsidR="007720BF">
        <w:t>Appendix A</w:t>
      </w:r>
      <w:r w:rsidR="00346935" w:rsidRPr="00431365">
        <w:fldChar w:fldCharType="end"/>
      </w:r>
      <w:r w:rsidR="00716E4C" w:rsidRPr="00431365">
        <w:t>)</w:t>
      </w:r>
      <w:r w:rsidR="00346935" w:rsidRPr="00431365">
        <w:t>.</w:t>
      </w:r>
    </w:p>
    <w:p w14:paraId="1E66EEF9" w14:textId="77777777" w:rsidR="00772C0C" w:rsidRPr="00431365" w:rsidRDefault="00772C0C" w:rsidP="00772C0C">
      <w:pPr>
        <w:pStyle w:val="Heading2"/>
      </w:pPr>
      <w:bookmarkStart w:id="51" w:name="_Toc207981688"/>
      <w:bookmarkStart w:id="52" w:name="_Toc119000901"/>
      <w:bookmarkEnd w:id="44"/>
      <w:bookmarkEnd w:id="45"/>
      <w:bookmarkEnd w:id="46"/>
      <w:bookmarkEnd w:id="47"/>
      <w:bookmarkEnd w:id="50"/>
      <w:r w:rsidRPr="00431365">
        <w:t>Project team response process</w:t>
      </w:r>
      <w:bookmarkEnd w:id="51"/>
    </w:p>
    <w:p w14:paraId="6DEA87A4" w14:textId="62415EB1" w:rsidR="00772C0C" w:rsidRPr="00431365" w:rsidRDefault="00772C0C" w:rsidP="00772C0C">
      <w:pPr>
        <w:rPr>
          <w:rFonts w:cstheme="minorHAnsi"/>
        </w:rPr>
      </w:pPr>
      <w:r w:rsidRPr="00431365">
        <w:rPr>
          <w:rFonts w:cstheme="minorHAnsi"/>
        </w:rPr>
        <w:t xml:space="preserve">In accordance with the procedures set down in the </w:t>
      </w:r>
      <w:r w:rsidR="00BA0658" w:rsidRPr="00431365">
        <w:rPr>
          <w:rFonts w:cstheme="minorHAnsi"/>
        </w:rPr>
        <w:t>NZ Transport Agency Waka Kotahi (NZTA)</w:t>
      </w:r>
      <w:r w:rsidRPr="00431365">
        <w:rPr>
          <w:rFonts w:cstheme="minorHAnsi"/>
        </w:rPr>
        <w:t xml:space="preserve"> Safe</w:t>
      </w:r>
      <w:r w:rsidRPr="00431365">
        <w:rPr>
          <w:rFonts w:cstheme="minorHAnsi"/>
          <w:i/>
        </w:rPr>
        <w:t xml:space="preserve"> System Audit Guidelines </w:t>
      </w:r>
      <w:r w:rsidRPr="00431365">
        <w:rPr>
          <w:rFonts w:cstheme="minorHAnsi"/>
          <w:iCs/>
        </w:rPr>
        <w:t>(2022)</w:t>
      </w:r>
      <w:r w:rsidRPr="00431365">
        <w:rPr>
          <w:rFonts w:cstheme="minorHAnsi"/>
          <w:i/>
        </w:rPr>
        <w:t xml:space="preserve"> </w:t>
      </w:r>
      <w:r w:rsidRPr="00431365">
        <w:rPr>
          <w:rFonts w:cstheme="minorHAnsi"/>
        </w:rPr>
        <w:t>the audit report will be submitted to the client who</w:t>
      </w:r>
      <w:r w:rsidR="00A83CEA" w:rsidRPr="00431365">
        <w:rPr>
          <w:rFonts w:cstheme="minorHAnsi"/>
        </w:rPr>
        <w:t>,</w:t>
      </w:r>
      <w:r w:rsidRPr="00431365">
        <w:rPr>
          <w:rFonts w:cstheme="minorHAnsi"/>
        </w:rPr>
        <w:t xml:space="preserve"> will instruct the wider project team to respond. </w:t>
      </w:r>
    </w:p>
    <w:p w14:paraId="59629FD4" w14:textId="5CA34A5E" w:rsidR="00772C0C" w:rsidRPr="00431365" w:rsidRDefault="00772C0C" w:rsidP="00772C0C">
      <w:r w:rsidRPr="00431365">
        <w:t>No changes, however small they may appear, may be made to any of our writings in the main audit section of our report without our express review and consent.</w:t>
      </w:r>
    </w:p>
    <w:p w14:paraId="379A6E98" w14:textId="77777777" w:rsidR="00772C0C" w:rsidRPr="00431365" w:rsidRDefault="00002DF9" w:rsidP="00772C0C">
      <w:r w:rsidRPr="00431365">
        <w:rPr>
          <w:noProof/>
        </w:rPr>
        <mc:AlternateContent>
          <mc:Choice Requires="wps">
            <w:drawing>
              <wp:anchor distT="0" distB="0" distL="114300" distR="114300" simplePos="0" relativeHeight="251658243" behindDoc="0" locked="0" layoutInCell="1" allowOverlap="1" wp14:anchorId="04BE4851" wp14:editId="12E8EE1F">
                <wp:simplePos x="0" y="0"/>
                <wp:positionH relativeFrom="column">
                  <wp:posOffset>6021070</wp:posOffset>
                </wp:positionH>
                <wp:positionV relativeFrom="paragraph">
                  <wp:posOffset>-2479040</wp:posOffset>
                </wp:positionV>
                <wp:extent cx="2238375" cy="1403985"/>
                <wp:effectExtent l="0" t="0" r="0" b="0"/>
                <wp:wrapTopAndBottom/>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403985"/>
                        </a:xfrm>
                        <a:prstGeom prst="rect">
                          <a:avLst/>
                        </a:prstGeom>
                        <a:noFill/>
                        <a:ln w="9525">
                          <a:noFill/>
                          <a:miter lim="800000"/>
                          <a:headEnd/>
                          <a:tailEnd/>
                        </a:ln>
                      </wps:spPr>
                      <wps:txbx>
                        <w:txbxContent>
                          <w:p w14:paraId="787DC8EB" w14:textId="77777777" w:rsidR="00772C0C" w:rsidRPr="000E690E" w:rsidRDefault="00772C0C" w:rsidP="0082300F">
                            <w:pPr>
                              <w:pBdr>
                                <w:top w:val="single" w:sz="24" w:space="6" w:color="4472C4" w:themeColor="accent1"/>
                                <w:bottom w:val="single" w:sz="24" w:space="6" w:color="4472C4" w:themeColor="accent1"/>
                              </w:pBdr>
                              <w:spacing w:before="60" w:after="60"/>
                              <w:rPr>
                                <w:i/>
                                <w:iCs/>
                              </w:rPr>
                            </w:pPr>
                            <w:r>
                              <w:rPr>
                                <w:rFonts w:eastAsia="Times New Roman" w:cs="Times New Roman"/>
                                <w:szCs w:val="24"/>
                              </w:rPr>
                              <w:t xml:space="preserve">We </w:t>
                            </w:r>
                            <w:r w:rsidRPr="000E690E">
                              <w:rPr>
                                <w:rFonts w:eastAsia="Times New Roman" w:cs="Times New Roman"/>
                                <w:szCs w:val="24"/>
                              </w:rPr>
                              <w:t>do not consent to any changes to be made to the main audit section of our report.</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4BE4851" id="Text Box 35" o:spid="_x0000_s1027" type="#_x0000_t202" style="position:absolute;left:0;text-align:left;margin-left:474.1pt;margin-top:-195.2pt;width:176.25pt;height:110.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" filled="f" stroked="f">
                <v:textbox style="mso-fit-shape-to-text:t">
                  <w:txbxContent>
                    <w:p w14:paraId="787DC8EB" w14:textId="77777777" w:rsidR="00772C0C" w:rsidRPr="000E690E" w:rsidRDefault="00772C0C" w:rsidP="0082300F">
                      <w:pPr>
                        <w:pBdr>
                          <w:top w:val="single" w:sz="24" w:space="6" w:color="4472C4" w:themeColor="accent1"/>
                          <w:bottom w:val="single" w:sz="24" w:space="6" w:color="4472C4" w:themeColor="accent1"/>
                        </w:pBdr>
                        <w:spacing w:before="60" w:after="60"/>
                        <w:rPr>
                          <w:i/>
                          <w:iCs/>
                        </w:rPr>
                      </w:pPr>
                      <w:r>
                        <w:rPr>
                          <w:rFonts w:eastAsia="Times New Roman" w:cs="Times New Roman"/>
                          <w:szCs w:val="24"/>
                        </w:rPr>
                        <w:t xml:space="preserve">We </w:t>
                      </w:r>
                      <w:r w:rsidRPr="000E690E">
                        <w:rPr>
                          <w:rFonts w:eastAsia="Times New Roman" w:cs="Times New Roman"/>
                          <w:szCs w:val="24"/>
                        </w:rPr>
                        <w:t>do not consent to any changes to be made to the main audit section of our report.</w:t>
                      </w:r>
                    </w:p>
                  </w:txbxContent>
                </v:textbox>
                <w10:wrap type="topAndBottom"/>
              </v:shape>
            </w:pict>
          </mc:Fallback>
        </mc:AlternateContent>
      </w:r>
      <w:r w:rsidR="00772C0C" w:rsidRPr="00431365">
        <w:t xml:space="preserve">The safety issues raised in this audit will require responses from the designer and the project safety engineer. Finally, the client decision and action taken against the safety issues will also be recorded. </w:t>
      </w:r>
    </w:p>
    <w:p w14:paraId="3A918A3F" w14:textId="2BB8E920" w:rsidR="004E02E1" w:rsidRPr="00431365" w:rsidRDefault="00C131EA" w:rsidP="008548C2">
      <w:r w:rsidRPr="00431365">
        <w:t xml:space="preserve">Project team members </w:t>
      </w:r>
      <w:r w:rsidR="00FD3DAF" w:rsidRPr="00431365">
        <w:t xml:space="preserve">are to be </w:t>
      </w:r>
      <w:r w:rsidRPr="00431365">
        <w:t>identified by</w:t>
      </w:r>
      <w:r w:rsidR="00772C0C" w:rsidRPr="00431365">
        <w:t xml:space="preserve"> the client </w:t>
      </w:r>
      <w:r w:rsidR="004E02E1" w:rsidRPr="00431365">
        <w:t>(</w:t>
      </w:r>
      <w:r w:rsidR="000773B1" w:rsidRPr="00431365">
        <w:fldChar w:fldCharType="begin"/>
      </w:r>
      <w:r w:rsidR="000773B1" w:rsidRPr="00431365">
        <w:instrText xml:space="preserve"> REF _Ref42373606 \h </w:instrText>
      </w:r>
      <w:r w:rsidR="000773B1" w:rsidRPr="00431365">
        <w:fldChar w:fldCharType="separate"/>
      </w:r>
      <w:r w:rsidR="007720BF" w:rsidRPr="00431365">
        <w:t xml:space="preserve">Table </w:t>
      </w:r>
      <w:r w:rsidR="007720BF">
        <w:rPr>
          <w:noProof/>
        </w:rPr>
        <w:t>2</w:t>
      </w:r>
      <w:r w:rsidR="007720BF" w:rsidRPr="00431365">
        <w:noBreakHyphen/>
      </w:r>
      <w:r w:rsidR="007720BF">
        <w:rPr>
          <w:noProof/>
        </w:rPr>
        <w:t>1</w:t>
      </w:r>
      <w:r w:rsidR="000773B1" w:rsidRPr="00431365">
        <w:fldChar w:fldCharType="end"/>
      </w:r>
      <w:r w:rsidR="000773B1" w:rsidRPr="00431365">
        <w:t>)</w:t>
      </w:r>
      <w:r w:rsidRPr="00431365">
        <w:t>.</w:t>
      </w:r>
    </w:p>
    <w:p w14:paraId="7C71623B" w14:textId="7E300BFE" w:rsidR="00772C0C" w:rsidRPr="00431365" w:rsidRDefault="004E02E1" w:rsidP="00F21892">
      <w:pPr>
        <w:pStyle w:val="Caption"/>
      </w:pPr>
      <w:bookmarkStart w:id="53" w:name="_Ref42373606"/>
      <w:r w:rsidRPr="00431365">
        <w:t>T</w:t>
      </w:r>
      <w:r w:rsidR="00772C0C" w:rsidRPr="00431365">
        <w:t xml:space="preserve">able </w:t>
      </w:r>
      <w:fldSimple w:instr=" STYLEREF 1 \s ">
        <w:r w:rsidR="007720BF">
          <w:rPr>
            <w:noProof/>
          </w:rPr>
          <w:t>2</w:t>
        </w:r>
      </w:fldSimple>
      <w:r w:rsidR="007E43BD" w:rsidRPr="00431365">
        <w:noBreakHyphen/>
      </w:r>
      <w:fldSimple w:instr=" SEQ Table \* ARABIC \s 1 ">
        <w:r w:rsidR="007720BF">
          <w:rPr>
            <w:noProof/>
          </w:rPr>
          <w:t>1</w:t>
        </w:r>
      </w:fldSimple>
      <w:bookmarkEnd w:id="53"/>
      <w:r w:rsidR="00772C0C" w:rsidRPr="00431365">
        <w:t>: project team members</w:t>
      </w:r>
    </w:p>
    <w:tbl>
      <w:tblPr>
        <w:tblStyle w:val="TableGrid"/>
        <w:tblW w:w="0" w:type="auto"/>
        <w:tblLook w:val="04A0" w:firstRow="1" w:lastRow="0" w:firstColumn="1" w:lastColumn="0" w:noHBand="0" w:noVBand="1"/>
      </w:tblPr>
      <w:tblGrid>
        <w:gridCol w:w="1989"/>
        <w:gridCol w:w="2575"/>
        <w:gridCol w:w="2411"/>
      </w:tblGrid>
      <w:tr w:rsidR="00772C0C" w:rsidRPr="00431365" w14:paraId="7C83F4AB" w14:textId="77777777" w:rsidTr="00970F2A">
        <w:tc>
          <w:tcPr>
            <w:tcW w:w="2547" w:type="dxa"/>
            <w:shd w:val="clear" w:color="auto" w:fill="D9D9D9" w:themeFill="background1" w:themeFillShade="D9"/>
          </w:tcPr>
          <w:p w14:paraId="24D27F5A" w14:textId="77777777" w:rsidR="00772C0C" w:rsidRPr="00431365" w:rsidRDefault="00772C0C" w:rsidP="00970F2A">
            <w:pPr>
              <w:pStyle w:val="Tableheading"/>
              <w:rPr>
                <w:lang w:val="en-NZ"/>
              </w:rPr>
            </w:pPr>
            <w:r w:rsidRPr="00431365">
              <w:rPr>
                <w:lang w:val="en-NZ"/>
              </w:rPr>
              <w:t>Role</w:t>
            </w:r>
          </w:p>
        </w:tc>
        <w:tc>
          <w:tcPr>
            <w:tcW w:w="3463" w:type="dxa"/>
            <w:shd w:val="clear" w:color="auto" w:fill="D9D9D9" w:themeFill="background1" w:themeFillShade="D9"/>
          </w:tcPr>
          <w:p w14:paraId="3A6C545F" w14:textId="77777777" w:rsidR="00772C0C" w:rsidRPr="00431365" w:rsidRDefault="00772C0C" w:rsidP="00970F2A">
            <w:pPr>
              <w:pStyle w:val="Tableheading"/>
              <w:rPr>
                <w:lang w:val="en-NZ"/>
              </w:rPr>
            </w:pPr>
            <w:r w:rsidRPr="00431365">
              <w:rPr>
                <w:lang w:val="en-NZ"/>
              </w:rPr>
              <w:t>Name</w:t>
            </w:r>
          </w:p>
        </w:tc>
        <w:tc>
          <w:tcPr>
            <w:tcW w:w="3006" w:type="dxa"/>
            <w:shd w:val="clear" w:color="auto" w:fill="D9D9D9" w:themeFill="background1" w:themeFillShade="D9"/>
          </w:tcPr>
          <w:p w14:paraId="68ED8E96" w14:textId="77777777" w:rsidR="00772C0C" w:rsidRPr="00431365" w:rsidRDefault="00772C0C" w:rsidP="00970F2A">
            <w:pPr>
              <w:pStyle w:val="Tableheading"/>
              <w:rPr>
                <w:lang w:val="en-NZ"/>
              </w:rPr>
            </w:pPr>
            <w:r w:rsidRPr="00431365">
              <w:rPr>
                <w:lang w:val="en-NZ"/>
              </w:rPr>
              <w:t>Organisation</w:t>
            </w:r>
          </w:p>
        </w:tc>
      </w:tr>
      <w:tr w:rsidR="00772C0C" w:rsidRPr="00431365" w14:paraId="5B25C9F5" w14:textId="77777777" w:rsidTr="00970F2A">
        <w:tc>
          <w:tcPr>
            <w:tcW w:w="2547" w:type="dxa"/>
          </w:tcPr>
          <w:p w14:paraId="6D4E3EB4" w14:textId="77777777" w:rsidR="00772C0C" w:rsidRPr="00431365" w:rsidRDefault="00772C0C" w:rsidP="00970F2A">
            <w:pPr>
              <w:pStyle w:val="Tabletext"/>
              <w:rPr>
                <w:lang w:val="en-NZ"/>
              </w:rPr>
            </w:pPr>
            <w:r w:rsidRPr="00431365">
              <w:rPr>
                <w:lang w:val="en-NZ"/>
              </w:rPr>
              <w:t>Designer response</w:t>
            </w:r>
          </w:p>
        </w:tc>
        <w:tc>
          <w:tcPr>
            <w:tcW w:w="3463" w:type="dxa"/>
          </w:tcPr>
          <w:p w14:paraId="6DC85F85" w14:textId="2B833EBD" w:rsidR="00772C0C" w:rsidRPr="00431365" w:rsidRDefault="000647A5" w:rsidP="00970F2A">
            <w:pPr>
              <w:pStyle w:val="Tabletext"/>
              <w:rPr>
                <w:lang w:val="en-NZ"/>
              </w:rPr>
            </w:pPr>
            <w:r>
              <w:rPr>
                <w:lang w:val="en-NZ"/>
              </w:rPr>
              <w:t>Sam Thornton</w:t>
            </w:r>
          </w:p>
        </w:tc>
        <w:tc>
          <w:tcPr>
            <w:tcW w:w="3006" w:type="dxa"/>
          </w:tcPr>
          <w:p w14:paraId="3B057351" w14:textId="66409C25" w:rsidR="00772C0C" w:rsidRPr="00431365" w:rsidRDefault="000647A5" w:rsidP="00970F2A">
            <w:pPr>
              <w:pStyle w:val="Tabletext"/>
              <w:rPr>
                <w:lang w:val="en-NZ"/>
              </w:rPr>
            </w:pPr>
            <w:r>
              <w:rPr>
                <w:lang w:val="en-NZ"/>
              </w:rPr>
              <w:t>WSP</w:t>
            </w:r>
          </w:p>
        </w:tc>
      </w:tr>
      <w:tr w:rsidR="00772C0C" w:rsidRPr="00431365" w14:paraId="3E60D642" w14:textId="77777777" w:rsidTr="00970F2A">
        <w:tc>
          <w:tcPr>
            <w:tcW w:w="2547" w:type="dxa"/>
          </w:tcPr>
          <w:p w14:paraId="53C1AC8C" w14:textId="77777777" w:rsidR="00772C0C" w:rsidRPr="00431365" w:rsidRDefault="00772C0C" w:rsidP="00970F2A">
            <w:pPr>
              <w:pStyle w:val="Tabletext"/>
              <w:rPr>
                <w:lang w:val="en-NZ"/>
              </w:rPr>
            </w:pPr>
            <w:r w:rsidRPr="00431365">
              <w:rPr>
                <w:lang w:val="en-NZ"/>
              </w:rPr>
              <w:t>Safety engineer</w:t>
            </w:r>
          </w:p>
        </w:tc>
        <w:tc>
          <w:tcPr>
            <w:tcW w:w="3463" w:type="dxa"/>
          </w:tcPr>
          <w:p w14:paraId="480549F4" w14:textId="77777777" w:rsidR="00772C0C" w:rsidRPr="00431365" w:rsidRDefault="00772C0C" w:rsidP="00970F2A">
            <w:pPr>
              <w:pStyle w:val="Tabletext"/>
              <w:rPr>
                <w:lang w:val="en-NZ"/>
              </w:rPr>
            </w:pPr>
          </w:p>
        </w:tc>
        <w:tc>
          <w:tcPr>
            <w:tcW w:w="3006" w:type="dxa"/>
          </w:tcPr>
          <w:p w14:paraId="0DF30058" w14:textId="77777777" w:rsidR="00772C0C" w:rsidRPr="00431365" w:rsidRDefault="00772C0C" w:rsidP="00970F2A">
            <w:pPr>
              <w:pStyle w:val="Tabletext"/>
              <w:rPr>
                <w:lang w:val="en-NZ"/>
              </w:rPr>
            </w:pPr>
          </w:p>
        </w:tc>
      </w:tr>
      <w:tr w:rsidR="00772C0C" w:rsidRPr="00431365" w14:paraId="519CCBD3" w14:textId="77777777" w:rsidTr="00970F2A">
        <w:tc>
          <w:tcPr>
            <w:tcW w:w="2547" w:type="dxa"/>
          </w:tcPr>
          <w:p w14:paraId="240874D9" w14:textId="77777777" w:rsidR="00772C0C" w:rsidRPr="00431365" w:rsidRDefault="00772C0C" w:rsidP="00970F2A">
            <w:pPr>
              <w:pStyle w:val="Tabletext"/>
              <w:rPr>
                <w:lang w:val="en-NZ"/>
              </w:rPr>
            </w:pPr>
            <w:r w:rsidRPr="00431365">
              <w:rPr>
                <w:lang w:val="en-NZ"/>
              </w:rPr>
              <w:t>Client decision</w:t>
            </w:r>
          </w:p>
        </w:tc>
        <w:tc>
          <w:tcPr>
            <w:tcW w:w="3463" w:type="dxa"/>
          </w:tcPr>
          <w:p w14:paraId="73777E9F" w14:textId="77777777" w:rsidR="00772C0C" w:rsidRPr="00431365" w:rsidRDefault="00772C0C" w:rsidP="00970F2A">
            <w:pPr>
              <w:pStyle w:val="Tabletext"/>
              <w:rPr>
                <w:lang w:val="en-NZ"/>
              </w:rPr>
            </w:pPr>
          </w:p>
        </w:tc>
        <w:tc>
          <w:tcPr>
            <w:tcW w:w="3006" w:type="dxa"/>
          </w:tcPr>
          <w:p w14:paraId="4A419924" w14:textId="77777777" w:rsidR="00772C0C" w:rsidRPr="00431365" w:rsidRDefault="00772C0C" w:rsidP="00970F2A">
            <w:pPr>
              <w:pStyle w:val="Tabletext"/>
              <w:rPr>
                <w:lang w:val="en-NZ"/>
              </w:rPr>
            </w:pPr>
          </w:p>
        </w:tc>
      </w:tr>
      <w:tr w:rsidR="00772C0C" w:rsidRPr="00431365" w14:paraId="09A602B5" w14:textId="77777777" w:rsidTr="00970F2A">
        <w:tc>
          <w:tcPr>
            <w:tcW w:w="2547" w:type="dxa"/>
          </w:tcPr>
          <w:p w14:paraId="07443E04" w14:textId="77777777" w:rsidR="00772C0C" w:rsidRPr="00431365" w:rsidRDefault="00772C0C" w:rsidP="00970F2A">
            <w:pPr>
              <w:pStyle w:val="Tabletext"/>
              <w:rPr>
                <w:lang w:val="en-NZ"/>
              </w:rPr>
            </w:pPr>
            <w:r w:rsidRPr="00431365">
              <w:rPr>
                <w:lang w:val="en-NZ"/>
              </w:rPr>
              <w:t>Action taken by</w:t>
            </w:r>
          </w:p>
        </w:tc>
        <w:tc>
          <w:tcPr>
            <w:tcW w:w="3463" w:type="dxa"/>
          </w:tcPr>
          <w:p w14:paraId="600BC331" w14:textId="77777777" w:rsidR="00772C0C" w:rsidRPr="00431365" w:rsidRDefault="00772C0C" w:rsidP="00970F2A">
            <w:pPr>
              <w:pStyle w:val="Tabletext"/>
              <w:rPr>
                <w:lang w:val="en-NZ"/>
              </w:rPr>
            </w:pPr>
          </w:p>
        </w:tc>
        <w:tc>
          <w:tcPr>
            <w:tcW w:w="3006" w:type="dxa"/>
          </w:tcPr>
          <w:p w14:paraId="3E4C214B" w14:textId="77777777" w:rsidR="00772C0C" w:rsidRPr="00431365" w:rsidRDefault="00772C0C" w:rsidP="00970F2A">
            <w:pPr>
              <w:pStyle w:val="Tabletext"/>
              <w:rPr>
                <w:lang w:val="en-NZ"/>
              </w:rPr>
            </w:pPr>
          </w:p>
        </w:tc>
      </w:tr>
    </w:tbl>
    <w:p w14:paraId="40C27FAB" w14:textId="77777777" w:rsidR="007163E1" w:rsidRPr="00431365" w:rsidRDefault="007163E1">
      <w:pPr>
        <w:spacing w:before="0" w:after="160" w:line="259" w:lineRule="auto"/>
        <w:jc w:val="left"/>
        <w:rPr>
          <w:b/>
          <w:bCs/>
          <w:color w:val="5A5753"/>
          <w:sz w:val="32"/>
          <w:szCs w:val="32"/>
        </w:rPr>
      </w:pPr>
      <w:bookmarkStart w:id="54" w:name="_Toc119000902"/>
      <w:r w:rsidRPr="00431365">
        <w:br w:type="page"/>
      </w:r>
    </w:p>
    <w:p w14:paraId="00A89985" w14:textId="77777777" w:rsidR="007A0E13" w:rsidRPr="00431365" w:rsidRDefault="007A0E13" w:rsidP="003605C5">
      <w:pPr>
        <w:pStyle w:val="Heading1"/>
        <w:rPr>
          <w:noProof w:val="0"/>
        </w:rPr>
        <w:sectPr w:rsidR="007A0E13" w:rsidRPr="00431365" w:rsidSect="00D66C93">
          <w:headerReference w:type="even" r:id="rId32"/>
          <w:headerReference w:type="first" r:id="rId33"/>
          <w:type w:val="continuous"/>
          <w:pgSz w:w="16838" w:h="11906" w:orient="landscape" w:code="9"/>
          <w:pgMar w:top="1361" w:right="1080" w:bottom="1361" w:left="1080" w:header="567" w:footer="567" w:gutter="0"/>
          <w:pgNumType w:start="1"/>
          <w:cols w:num="2" w:space="708"/>
          <w:docGrid w:linePitch="360"/>
        </w:sectPr>
      </w:pPr>
    </w:p>
    <w:p w14:paraId="2B02767E" w14:textId="77777777" w:rsidR="007A61F3" w:rsidRPr="00431365" w:rsidRDefault="00625AF4" w:rsidP="00C131EA">
      <w:pPr>
        <w:pStyle w:val="Heading1"/>
        <w:pageBreakBefore/>
        <w:rPr>
          <w:noProof w:val="0"/>
        </w:rPr>
      </w:pPr>
      <w:bookmarkStart w:id="55" w:name="_Ref119508953"/>
      <w:bookmarkStart w:id="56" w:name="_Ref162338006"/>
      <w:bookmarkStart w:id="57" w:name="_Toc207981689"/>
      <w:bookmarkEnd w:id="48"/>
      <w:bookmarkEnd w:id="49"/>
      <w:bookmarkEnd w:id="52"/>
      <w:bookmarkEnd w:id="54"/>
      <w:r w:rsidRPr="00431365">
        <w:rPr>
          <w:noProof w:val="0"/>
        </w:rPr>
        <w:lastRenderedPageBreak/>
        <w:t>Identification of safety concerns</w:t>
      </w:r>
      <w:bookmarkEnd w:id="55"/>
      <w:bookmarkEnd w:id="56"/>
      <w:bookmarkEnd w:id="57"/>
    </w:p>
    <w:p w14:paraId="6F6A4D5D" w14:textId="5CA8A45A" w:rsidR="007A61F3" w:rsidRPr="00431365" w:rsidRDefault="009B7877" w:rsidP="00047B91">
      <w:pPr>
        <w:pStyle w:val="Heading2"/>
      </w:pPr>
      <w:bookmarkStart w:id="58" w:name="_Toc207981690"/>
      <w:bookmarkStart w:id="59" w:name="_Toc402437178"/>
      <w:r w:rsidRPr="00431365">
        <w:t>Bunny Street / Featherston Street</w:t>
      </w:r>
      <w:r w:rsidR="00217871" w:rsidRPr="00431365">
        <w:t xml:space="preserve"> / Thorndon Quay</w:t>
      </w:r>
      <w:r w:rsidRPr="00431365">
        <w:t xml:space="preserve"> intersection</w:t>
      </w:r>
      <w:bookmarkEnd w:id="58"/>
    </w:p>
    <w:p w14:paraId="2132B690" w14:textId="66A72A4B" w:rsidR="00B66C5D" w:rsidRPr="00431365" w:rsidRDefault="008B3F10" w:rsidP="00B66C5D">
      <w:r w:rsidRPr="00431365">
        <w:t xml:space="preserve">The following figures </w:t>
      </w:r>
      <w:r w:rsidR="00DD02FE" w:rsidRPr="00431365">
        <w:t>will be referred in several issues regarding the Bunny / Featherston</w:t>
      </w:r>
      <w:r w:rsidR="000B0C95" w:rsidRPr="00431365">
        <w:t xml:space="preserve"> / Thorndon</w:t>
      </w:r>
      <w:r w:rsidR="00DD02FE" w:rsidRPr="00431365">
        <w:t xml:space="preserve"> intersection. </w:t>
      </w:r>
      <w:r w:rsidR="00B66C5D" w:rsidRPr="00431365">
        <w:t xml:space="preserve">The terminology used to describe the various </w:t>
      </w:r>
      <w:r w:rsidR="00387E74" w:rsidRPr="00431365">
        <w:t xml:space="preserve">separated </w:t>
      </w:r>
      <w:r w:rsidR="00B66C5D" w:rsidRPr="00431365">
        <w:t xml:space="preserve">cycleway and </w:t>
      </w:r>
      <w:r w:rsidR="00387E74" w:rsidRPr="00431365">
        <w:t xml:space="preserve">on-road </w:t>
      </w:r>
      <w:r w:rsidR="00B66C5D" w:rsidRPr="00431365">
        <w:t xml:space="preserve">cycle lane </w:t>
      </w:r>
      <w:r w:rsidR="00387E74" w:rsidRPr="00431365">
        <w:t xml:space="preserve">locations / directions is presented in </w:t>
      </w:r>
      <w:r w:rsidRPr="00431365">
        <w:fldChar w:fldCharType="begin"/>
      </w:r>
      <w:r w:rsidRPr="00431365">
        <w:instrText xml:space="preserve"> REF _Ref207879055 \h </w:instrText>
      </w:r>
      <w:r w:rsidRPr="00431365">
        <w:fldChar w:fldCharType="separate"/>
      </w:r>
      <w:r w:rsidR="007720BF" w:rsidRPr="00431365">
        <w:t xml:space="preserve">Figure </w:t>
      </w:r>
      <w:r w:rsidR="007720BF">
        <w:rPr>
          <w:noProof/>
        </w:rPr>
        <w:t>3</w:t>
      </w:r>
      <w:r w:rsidR="007720BF" w:rsidRPr="00431365">
        <w:noBreakHyphen/>
      </w:r>
      <w:r w:rsidR="007720BF">
        <w:rPr>
          <w:noProof/>
        </w:rPr>
        <w:t>1</w:t>
      </w:r>
      <w:r w:rsidRPr="00431365">
        <w:fldChar w:fldCharType="end"/>
      </w:r>
      <w:r w:rsidR="00DD02FE" w:rsidRPr="00431365">
        <w:t xml:space="preserve">, and the intersection signal phasing diagram is presented in </w:t>
      </w:r>
      <w:r w:rsidR="00F20EB0" w:rsidRPr="00431365">
        <w:fldChar w:fldCharType="begin"/>
      </w:r>
      <w:r w:rsidR="00F20EB0" w:rsidRPr="00431365">
        <w:instrText xml:space="preserve"> REF _Ref207878492 \h </w:instrText>
      </w:r>
      <w:r w:rsidR="00F20EB0" w:rsidRPr="00431365">
        <w:fldChar w:fldCharType="separate"/>
      </w:r>
      <w:r w:rsidR="007720BF" w:rsidRPr="00431365">
        <w:t xml:space="preserve">Figure </w:t>
      </w:r>
      <w:r w:rsidR="007720BF">
        <w:rPr>
          <w:noProof/>
        </w:rPr>
        <w:t>3</w:t>
      </w:r>
      <w:r w:rsidR="007720BF" w:rsidRPr="00431365">
        <w:noBreakHyphen/>
      </w:r>
      <w:r w:rsidR="007720BF">
        <w:rPr>
          <w:noProof/>
        </w:rPr>
        <w:t>2</w:t>
      </w:r>
      <w:r w:rsidR="00F20EB0" w:rsidRPr="00431365">
        <w:fldChar w:fldCharType="end"/>
      </w:r>
      <w:r w:rsidR="00DD02FE" w:rsidRPr="00431365">
        <w:t xml:space="preserve">. </w:t>
      </w:r>
    </w:p>
    <w:p w14:paraId="25084B21" w14:textId="64C0897D" w:rsidR="00387E74" w:rsidRPr="00431365" w:rsidRDefault="007C6A1E" w:rsidP="00387E74">
      <w:pPr>
        <w:pStyle w:val="Figure"/>
        <w:rPr>
          <w:lang w:val="en-NZ"/>
        </w:rPr>
      </w:pPr>
      <w:r w:rsidRPr="00431365">
        <w:rPr>
          <w:noProof/>
          <w:lang w:val="en-NZ"/>
        </w:rPr>
        <w:drawing>
          <wp:inline distT="0" distB="0" distL="0" distR="0" wp14:anchorId="49677C44" wp14:editId="426AFE87">
            <wp:extent cx="6802502" cy="4357685"/>
            <wp:effectExtent l="0" t="0" r="0" b="5080"/>
            <wp:docPr id="334569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569715" name=""/>
                    <pic:cNvPicPr/>
                  </pic:nvPicPr>
                  <pic:blipFill>
                    <a:blip r:embed="rId34"/>
                    <a:stretch>
                      <a:fillRect/>
                    </a:stretch>
                  </pic:blipFill>
                  <pic:spPr>
                    <a:xfrm>
                      <a:off x="0" y="0"/>
                      <a:ext cx="6807705" cy="4361018"/>
                    </a:xfrm>
                    <a:prstGeom prst="rect">
                      <a:avLst/>
                    </a:prstGeom>
                  </pic:spPr>
                </pic:pic>
              </a:graphicData>
            </a:graphic>
          </wp:inline>
        </w:drawing>
      </w:r>
    </w:p>
    <w:p w14:paraId="62C337B5" w14:textId="5F6C810E" w:rsidR="00387E74" w:rsidRPr="00431365" w:rsidRDefault="00387E74" w:rsidP="00387E74">
      <w:pPr>
        <w:pStyle w:val="Figurecaption"/>
      </w:pPr>
      <w:bookmarkStart w:id="60" w:name="_Ref207879055"/>
      <w:r w:rsidRPr="00431365">
        <w:t xml:space="preserve">Figure </w:t>
      </w:r>
      <w:fldSimple w:instr=" STYLEREF 1 \s ">
        <w:r w:rsidR="007720BF">
          <w:rPr>
            <w:noProof/>
          </w:rPr>
          <w:t>3</w:t>
        </w:r>
      </w:fldSimple>
      <w:r w:rsidR="00D474A9" w:rsidRPr="00431365">
        <w:noBreakHyphen/>
      </w:r>
      <w:fldSimple w:instr=" SEQ Figure \* ARABIC \s 1 ">
        <w:r w:rsidR="007720BF">
          <w:rPr>
            <w:noProof/>
          </w:rPr>
          <w:t>1</w:t>
        </w:r>
      </w:fldSimple>
      <w:bookmarkEnd w:id="60"/>
      <w:r w:rsidRPr="00431365">
        <w:t>: Bunny / Featherston</w:t>
      </w:r>
      <w:r w:rsidR="000B0C95" w:rsidRPr="00431365">
        <w:t xml:space="preserve"> /</w:t>
      </w:r>
      <w:r w:rsidR="00004C4E" w:rsidRPr="00431365">
        <w:t xml:space="preserve"> </w:t>
      </w:r>
      <w:r w:rsidR="000B0C95" w:rsidRPr="00431365">
        <w:t>Thorndon</w:t>
      </w:r>
      <w:r w:rsidR="008B3F10" w:rsidRPr="00431365">
        <w:t xml:space="preserve"> approach and departure lane terminology</w:t>
      </w:r>
      <w:r w:rsidR="000B0C95" w:rsidRPr="00431365">
        <w:t xml:space="preserve"> for cycleways / cycle lanes</w:t>
      </w:r>
    </w:p>
    <w:p w14:paraId="51024025" w14:textId="77777777" w:rsidR="00982A20" w:rsidRPr="00431365" w:rsidRDefault="00982A20" w:rsidP="00982A20">
      <w:pPr>
        <w:pStyle w:val="Figure"/>
        <w:rPr>
          <w:lang w:val="en-NZ"/>
        </w:rPr>
      </w:pPr>
      <w:r w:rsidRPr="00431365">
        <w:rPr>
          <w:noProof/>
          <w:lang w:val="en-NZ"/>
        </w:rPr>
        <w:lastRenderedPageBreak/>
        <w:drawing>
          <wp:inline distT="0" distB="0" distL="0" distR="0" wp14:anchorId="592ED035" wp14:editId="380019A3">
            <wp:extent cx="7005207" cy="3960000"/>
            <wp:effectExtent l="0" t="0" r="5715" b="2540"/>
            <wp:docPr id="955679380" name="Picture 1" descr="A white sheet with blue lines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9380" name="Picture 1" descr="A white sheet with blue lines and black text&#10;&#10;AI-generated content may be incorrect."/>
                    <pic:cNvPicPr/>
                  </pic:nvPicPr>
                  <pic:blipFill rotWithShape="1">
                    <a:blip r:embed="rId35" cstate="print">
                      <a:extLst>
                        <a:ext uri="{28A0092B-C50C-407E-A947-70E740481C1C}">
                          <a14:useLocalDpi xmlns:a14="http://schemas.microsoft.com/office/drawing/2010/main"/>
                        </a:ext>
                      </a:extLst>
                    </a:blip>
                    <a:srcRect/>
                    <a:stretch>
                      <a:fillRect/>
                    </a:stretch>
                  </pic:blipFill>
                  <pic:spPr bwMode="auto">
                    <a:xfrm>
                      <a:off x="0" y="0"/>
                      <a:ext cx="7005207" cy="3960000"/>
                    </a:xfrm>
                    <a:prstGeom prst="rect">
                      <a:avLst/>
                    </a:prstGeom>
                    <a:ln>
                      <a:noFill/>
                    </a:ln>
                    <a:extLst>
                      <a:ext uri="{53640926-AAD7-44D8-BBD7-CCE9431645EC}">
                        <a14:shadowObscured xmlns:a14="http://schemas.microsoft.com/office/drawing/2010/main"/>
                      </a:ext>
                    </a:extLst>
                  </pic:spPr>
                </pic:pic>
              </a:graphicData>
            </a:graphic>
          </wp:inline>
        </w:drawing>
      </w:r>
    </w:p>
    <w:p w14:paraId="56F9749C" w14:textId="3427CBD5" w:rsidR="00982A20" w:rsidRPr="00431365" w:rsidRDefault="00982A20" w:rsidP="00047B91">
      <w:pPr>
        <w:pStyle w:val="Figurecaption"/>
      </w:pPr>
      <w:bookmarkStart w:id="61" w:name="_Ref207878492"/>
      <w:r w:rsidRPr="00431365">
        <w:t xml:space="preserve">Figure </w:t>
      </w:r>
      <w:fldSimple w:instr=" STYLEREF 1 \s ">
        <w:r w:rsidR="007720BF">
          <w:rPr>
            <w:noProof/>
          </w:rPr>
          <w:t>3</w:t>
        </w:r>
      </w:fldSimple>
      <w:r w:rsidR="00D474A9" w:rsidRPr="00431365">
        <w:noBreakHyphen/>
      </w:r>
      <w:fldSimple w:instr=" SEQ Figure \* ARABIC \s 1 ">
        <w:r w:rsidR="007720BF">
          <w:rPr>
            <w:noProof/>
          </w:rPr>
          <w:t>2</w:t>
        </w:r>
      </w:fldSimple>
      <w:bookmarkEnd w:id="61"/>
      <w:r w:rsidRPr="00431365">
        <w:t>: Bunny / Featherston</w:t>
      </w:r>
      <w:r w:rsidR="00004C4E" w:rsidRPr="00431365">
        <w:t xml:space="preserve"> / Thorndon</w:t>
      </w:r>
      <w:r w:rsidRPr="00431365">
        <w:t xml:space="preserve"> </w:t>
      </w:r>
      <w:r w:rsidR="00D21A39" w:rsidRPr="00431365">
        <w:t>signal phasing (note SG 1 label corrected in phase E)</w:t>
      </w:r>
    </w:p>
    <w:p w14:paraId="5C26D44E" w14:textId="16741720" w:rsidR="00030239" w:rsidRPr="00431365" w:rsidRDefault="00581444" w:rsidP="000108D6">
      <w:pPr>
        <w:pStyle w:val="Heading3"/>
        <w:tabs>
          <w:tab w:val="right" w:pos="14459"/>
        </w:tabs>
        <w:rPr>
          <w:lang w:val="en-NZ"/>
        </w:rPr>
      </w:pPr>
      <w:bookmarkStart w:id="62" w:name="_Ref207886195"/>
      <w:bookmarkStart w:id="63" w:name="_Toc207981691"/>
      <w:bookmarkStart w:id="64" w:name="_Toc119000909"/>
      <w:r w:rsidRPr="00431365">
        <w:rPr>
          <w:lang w:val="en-NZ"/>
        </w:rPr>
        <w:t>Potential for cyclists to enter intersection at the wrong time</w:t>
      </w:r>
      <w:r w:rsidR="00030239" w:rsidRPr="00431365">
        <w:rPr>
          <w:lang w:val="en-NZ"/>
        </w:rPr>
        <w:tab/>
      </w:r>
      <w:r w:rsidR="00D41095" w:rsidRPr="00431365">
        <w:rPr>
          <w:lang w:val="en-NZ"/>
        </w:rPr>
        <w:t>-</w:t>
      </w:r>
      <w:r w:rsidR="00030239" w:rsidRPr="00431365">
        <w:rPr>
          <w:lang w:val="en-NZ"/>
        </w:rPr>
        <w:t xml:space="preserve"> </w:t>
      </w:r>
      <w:sdt>
        <w:sdtPr>
          <w:rPr>
            <w:lang w:val="en-NZ"/>
          </w:rPr>
          <w:alias w:val="Rating"/>
          <w:tag w:val="Rating"/>
          <w:id w:val="-941917229"/>
          <w:placeholder>
            <w:docPart w:val="15F2605D05C241309D662A48771A5198"/>
          </w:placeholder>
          <w15:color w:val="99CCFF"/>
          <w:dropDownList>
            <w:listItem w:value="Choose an item."/>
            <w:listItem w:displayText="Serious" w:value="Serious"/>
            <w:listItem w:displayText="Significant" w:value="Significant"/>
            <w:listItem w:displayText="Moderate" w:value="Moderate"/>
            <w:listItem w:displayText="Minor" w:value="Minor"/>
            <w:listItem w:displayText="Comment" w:value="Comment"/>
            <w:listItem w:displayText="N/A" w:value="N/A"/>
          </w:dropDownList>
        </w:sdtPr>
        <w:sdtContent>
          <w:r w:rsidR="007B19E3" w:rsidRPr="00431365">
            <w:rPr>
              <w:lang w:val="en-NZ"/>
            </w:rPr>
            <w:t>Serious</w:t>
          </w:r>
        </w:sdtContent>
      </w:sdt>
      <w:bookmarkEnd w:id="62"/>
      <w:bookmarkEnd w:id="63"/>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74"/>
        <w:gridCol w:w="7472"/>
        <w:gridCol w:w="935"/>
        <w:gridCol w:w="2232"/>
        <w:gridCol w:w="2149"/>
      </w:tblGrid>
      <w:tr w:rsidR="00030239" w:rsidRPr="00431365" w14:paraId="5906DCC6" w14:textId="77777777" w:rsidTr="001D0614">
        <w:tc>
          <w:tcPr>
            <w:tcW w:w="3187" w:type="pct"/>
            <w:gridSpan w:val="2"/>
            <w:vMerge w:val="restart"/>
          </w:tcPr>
          <w:p w14:paraId="27E14070" w14:textId="57742524" w:rsidR="004956D8" w:rsidRPr="00431365" w:rsidRDefault="00030239" w:rsidP="00720C7A">
            <w:r w:rsidRPr="00431365">
              <w:t xml:space="preserve">The safety issue is </w:t>
            </w:r>
            <w:r w:rsidR="00205094" w:rsidRPr="00431365">
              <w:t xml:space="preserve">that </w:t>
            </w:r>
            <w:r w:rsidR="00740308" w:rsidRPr="00431365">
              <w:t xml:space="preserve">cyclists coming from the cycleway or the on-road cycle lane on Bunny St </w:t>
            </w:r>
            <w:r w:rsidR="00D13721" w:rsidRPr="00431365">
              <w:t xml:space="preserve">or the </w:t>
            </w:r>
            <w:r w:rsidR="00B467A8" w:rsidRPr="00431365">
              <w:t xml:space="preserve">advanced stop box on </w:t>
            </w:r>
            <w:r w:rsidR="00614AB7" w:rsidRPr="00431365">
              <w:t>Thorndon Quay</w:t>
            </w:r>
            <w:r w:rsidR="00B467A8" w:rsidRPr="00431365">
              <w:t xml:space="preserve"> </w:t>
            </w:r>
            <w:r w:rsidR="00740308" w:rsidRPr="00431365">
              <w:t xml:space="preserve">might think they can go when </w:t>
            </w:r>
            <w:r w:rsidR="00B467A8" w:rsidRPr="00431365">
              <w:t xml:space="preserve">the cycleway bend movements </w:t>
            </w:r>
            <w:r w:rsidR="00740308" w:rsidRPr="00431365">
              <w:t>(</w:t>
            </w:r>
            <w:r w:rsidR="004E22DE" w:rsidRPr="00431365">
              <w:t xml:space="preserve">SG 11 for the </w:t>
            </w:r>
            <w:r w:rsidR="00D25DA5" w:rsidRPr="00431365">
              <w:t>Thorndon</w:t>
            </w:r>
            <w:r w:rsidR="004E22DE" w:rsidRPr="00431365">
              <w:t xml:space="preserve"> cycleway approach / </w:t>
            </w:r>
            <w:r w:rsidR="00740308" w:rsidRPr="00431365">
              <w:t>SG 13</w:t>
            </w:r>
            <w:r w:rsidR="004E22DE" w:rsidRPr="00431365">
              <w:t xml:space="preserve"> for the Bunny cycleway approach</w:t>
            </w:r>
            <w:r w:rsidR="00740308" w:rsidRPr="00431365">
              <w:t>) run</w:t>
            </w:r>
            <w:r w:rsidR="00412E64" w:rsidRPr="00431365">
              <w:t xml:space="preserve"> but the </w:t>
            </w:r>
            <w:r w:rsidR="000A6424" w:rsidRPr="00431365">
              <w:t>signals for road-entering cyclists (</w:t>
            </w:r>
            <w:r w:rsidR="004E22DE" w:rsidRPr="00431365">
              <w:t>SG</w:t>
            </w:r>
            <w:r w:rsidR="00A220C2" w:rsidRPr="00431365">
              <w:t xml:space="preserve"> 10 / </w:t>
            </w:r>
            <w:r w:rsidR="000A6424" w:rsidRPr="00431365">
              <w:t>SG 12) are red</w:t>
            </w:r>
            <w:r w:rsidR="00720C7A" w:rsidRPr="00431365">
              <w:t xml:space="preserve"> (see </w:t>
            </w:r>
            <w:r w:rsidR="00720C7A" w:rsidRPr="00431365">
              <w:fldChar w:fldCharType="begin"/>
            </w:r>
            <w:r w:rsidR="00720C7A" w:rsidRPr="00431365">
              <w:instrText xml:space="preserve"> REF _Ref207878492 \h  \* MERGEFORMAT </w:instrText>
            </w:r>
            <w:r w:rsidR="00720C7A" w:rsidRPr="00431365">
              <w:fldChar w:fldCharType="separate"/>
            </w:r>
            <w:r w:rsidR="007720BF" w:rsidRPr="00431365">
              <w:t xml:space="preserve">Figure </w:t>
            </w:r>
            <w:r w:rsidR="007720BF">
              <w:t>3</w:t>
            </w:r>
            <w:r w:rsidR="007720BF" w:rsidRPr="00431365">
              <w:noBreakHyphen/>
            </w:r>
            <w:r w:rsidR="007720BF">
              <w:t>2</w:t>
            </w:r>
            <w:r w:rsidR="00720C7A" w:rsidRPr="00431365">
              <w:fldChar w:fldCharType="end"/>
            </w:r>
            <w:r w:rsidR="00720C7A" w:rsidRPr="00431365">
              <w:t>)</w:t>
            </w:r>
            <w:r w:rsidR="00740308" w:rsidRPr="00431365">
              <w:t>.</w:t>
            </w:r>
          </w:p>
          <w:p w14:paraId="4D7C6278" w14:textId="4B1C21F4" w:rsidR="00030239" w:rsidRPr="00431365" w:rsidRDefault="00030239" w:rsidP="00720C7A">
            <w:r w:rsidRPr="00431365">
              <w:t xml:space="preserve">The crash type expected </w:t>
            </w:r>
            <w:r w:rsidR="0058071B" w:rsidRPr="00431365">
              <w:t>is motor vehicle vs cyclist.</w:t>
            </w:r>
          </w:p>
          <w:p w14:paraId="6CCCEDB0" w14:textId="0CA3D2DA" w:rsidR="0058071B" w:rsidRPr="00431365" w:rsidRDefault="00EA3B9A" w:rsidP="0058071B">
            <w:pPr>
              <w:pStyle w:val="Tabletext"/>
              <w:rPr>
                <w:szCs w:val="40"/>
                <w:lang w:val="en-NZ"/>
              </w:rPr>
            </w:pPr>
            <w:r w:rsidRPr="00431365">
              <w:rPr>
                <w:szCs w:val="40"/>
                <w:lang w:val="en-NZ"/>
              </w:rPr>
              <w:lastRenderedPageBreak/>
              <w:t>T</w:t>
            </w:r>
            <w:r w:rsidR="0058071B" w:rsidRPr="00431365">
              <w:rPr>
                <w:szCs w:val="40"/>
                <w:lang w:val="en-NZ"/>
              </w:rPr>
              <w:t xml:space="preserve">here are </w:t>
            </w:r>
            <w:proofErr w:type="gramStart"/>
            <w:r w:rsidR="0058071B" w:rsidRPr="00431365">
              <w:rPr>
                <w:szCs w:val="40"/>
                <w:lang w:val="en-NZ"/>
              </w:rPr>
              <w:t>a number of</w:t>
            </w:r>
            <w:proofErr w:type="gramEnd"/>
            <w:r w:rsidR="0058071B" w:rsidRPr="00431365">
              <w:rPr>
                <w:szCs w:val="40"/>
                <w:lang w:val="en-NZ"/>
              </w:rPr>
              <w:t xml:space="preserve"> compounding factors that </w:t>
            </w:r>
            <w:r w:rsidRPr="00431365">
              <w:rPr>
                <w:szCs w:val="40"/>
                <w:lang w:val="en-NZ"/>
              </w:rPr>
              <w:t>could contribute to cause this outcome; these are listed below</w:t>
            </w:r>
            <w:r w:rsidR="007657D2" w:rsidRPr="00431365">
              <w:rPr>
                <w:szCs w:val="40"/>
                <w:lang w:val="en-NZ"/>
              </w:rPr>
              <w:t xml:space="preserve">, with some being </w:t>
            </w:r>
            <w:r w:rsidRPr="00431365">
              <w:rPr>
                <w:szCs w:val="40"/>
                <w:lang w:val="en-NZ"/>
              </w:rPr>
              <w:t>discussed in individual sections:</w:t>
            </w:r>
          </w:p>
          <w:p w14:paraId="4619BF4F" w14:textId="29C324D7" w:rsidR="007657D2" w:rsidRPr="00431365" w:rsidRDefault="004D1E1E" w:rsidP="00EA3B9A">
            <w:pPr>
              <w:pStyle w:val="bullet"/>
              <w:rPr>
                <w:lang w:val="en-NZ"/>
              </w:rPr>
            </w:pPr>
            <w:r w:rsidRPr="00431365">
              <w:rPr>
                <w:lang w:val="en-NZ"/>
              </w:rPr>
              <w:t>Unintuitive</w:t>
            </w:r>
            <w:r w:rsidR="006D3221" w:rsidRPr="00431365">
              <w:rPr>
                <w:lang w:val="en-NZ"/>
              </w:rPr>
              <w:t xml:space="preserve"> positioning of primary cycle signals on </w:t>
            </w:r>
            <w:r w:rsidRPr="00431365">
              <w:rPr>
                <w:lang w:val="en-NZ"/>
              </w:rPr>
              <w:t xml:space="preserve">the Bunny Street cycleway approach (issue </w:t>
            </w:r>
            <w:r w:rsidRPr="00431365">
              <w:rPr>
                <w:lang w:val="en-NZ"/>
              </w:rPr>
              <w:fldChar w:fldCharType="begin"/>
            </w:r>
            <w:r w:rsidRPr="00431365">
              <w:rPr>
                <w:lang w:val="en-NZ"/>
              </w:rPr>
              <w:instrText xml:space="preserve"> REF _Ref207886232 \r \h  \* MERGEFORMAT </w:instrText>
            </w:r>
            <w:r w:rsidRPr="00431365">
              <w:rPr>
                <w:lang w:val="en-NZ"/>
              </w:rPr>
            </w:r>
            <w:r w:rsidRPr="00431365">
              <w:rPr>
                <w:lang w:val="en-NZ"/>
              </w:rPr>
              <w:fldChar w:fldCharType="separate"/>
            </w:r>
            <w:r w:rsidR="007720BF">
              <w:rPr>
                <w:lang w:val="en-NZ"/>
              </w:rPr>
              <w:t>3.1.2</w:t>
            </w:r>
            <w:r w:rsidRPr="00431365">
              <w:rPr>
                <w:lang w:val="en-NZ"/>
              </w:rPr>
              <w:fldChar w:fldCharType="end"/>
            </w:r>
            <w:r w:rsidRPr="00431365">
              <w:rPr>
                <w:lang w:val="en-NZ"/>
              </w:rPr>
              <w:t xml:space="preserve">) </w:t>
            </w:r>
          </w:p>
          <w:p w14:paraId="41DE1990" w14:textId="5ED0F566" w:rsidR="004D1E1E" w:rsidRPr="00431365" w:rsidRDefault="004D1E1E" w:rsidP="00EA3B9A">
            <w:pPr>
              <w:pStyle w:val="bullet"/>
              <w:rPr>
                <w:lang w:val="en-NZ"/>
              </w:rPr>
            </w:pPr>
            <w:r w:rsidRPr="00431365">
              <w:rPr>
                <w:lang w:val="en-NZ"/>
              </w:rPr>
              <w:t xml:space="preserve">Unintuitive positioning of far-side cycle signals (issue </w:t>
            </w:r>
            <w:r w:rsidRPr="00431365">
              <w:rPr>
                <w:lang w:val="en-NZ"/>
              </w:rPr>
              <w:fldChar w:fldCharType="begin"/>
            </w:r>
            <w:r w:rsidRPr="00431365">
              <w:rPr>
                <w:lang w:val="en-NZ"/>
              </w:rPr>
              <w:instrText xml:space="preserve"> REF _Ref207886272 \r \h </w:instrText>
            </w:r>
            <w:r w:rsidRPr="00431365">
              <w:rPr>
                <w:lang w:val="en-NZ"/>
              </w:rPr>
            </w:r>
            <w:r w:rsidRPr="00431365">
              <w:rPr>
                <w:lang w:val="en-NZ"/>
              </w:rPr>
              <w:fldChar w:fldCharType="separate"/>
            </w:r>
            <w:r w:rsidR="007720BF">
              <w:rPr>
                <w:lang w:val="en-NZ"/>
              </w:rPr>
              <w:t>3.1.3</w:t>
            </w:r>
            <w:r w:rsidRPr="00431365">
              <w:rPr>
                <w:lang w:val="en-NZ"/>
              </w:rPr>
              <w:fldChar w:fldCharType="end"/>
            </w:r>
            <w:r w:rsidRPr="00431365">
              <w:rPr>
                <w:lang w:val="en-NZ"/>
              </w:rPr>
              <w:t>)</w:t>
            </w:r>
          </w:p>
          <w:p w14:paraId="4AF9EFAB" w14:textId="286C9FED" w:rsidR="004D1E1E" w:rsidRPr="00431365" w:rsidRDefault="004D1E1E" w:rsidP="00EA3B9A">
            <w:pPr>
              <w:pStyle w:val="bullet"/>
              <w:rPr>
                <w:lang w:val="en-NZ"/>
              </w:rPr>
            </w:pPr>
            <w:r w:rsidRPr="00431365">
              <w:rPr>
                <w:lang w:val="en-NZ"/>
              </w:rPr>
              <w:t xml:space="preserve">Ambiguity of Bunny Street cycleway bend </w:t>
            </w:r>
            <w:r w:rsidR="00CC67A8" w:rsidRPr="00431365">
              <w:rPr>
                <w:lang w:val="en-NZ"/>
              </w:rPr>
              <w:t>approach right</w:t>
            </w:r>
            <w:r w:rsidR="00775521" w:rsidRPr="00431365">
              <w:rPr>
                <w:lang w:val="en-NZ"/>
              </w:rPr>
              <w:t>-</w:t>
            </w:r>
            <w:r w:rsidR="00CC67A8" w:rsidRPr="00431365">
              <w:rPr>
                <w:lang w:val="en-NZ"/>
              </w:rPr>
              <w:t xml:space="preserve">turn arrow marking (issue </w:t>
            </w:r>
            <w:r w:rsidR="00CC67A8" w:rsidRPr="00431365">
              <w:rPr>
                <w:lang w:val="en-NZ"/>
              </w:rPr>
              <w:fldChar w:fldCharType="begin"/>
            </w:r>
            <w:r w:rsidR="00CC67A8" w:rsidRPr="00431365">
              <w:rPr>
                <w:lang w:val="en-NZ"/>
              </w:rPr>
              <w:instrText xml:space="preserve"> REF _Ref207886318 \r \h </w:instrText>
            </w:r>
            <w:r w:rsidR="00CC67A8" w:rsidRPr="00431365">
              <w:rPr>
                <w:lang w:val="en-NZ"/>
              </w:rPr>
            </w:r>
            <w:r w:rsidR="00CC67A8" w:rsidRPr="00431365">
              <w:rPr>
                <w:lang w:val="en-NZ"/>
              </w:rPr>
              <w:fldChar w:fldCharType="separate"/>
            </w:r>
            <w:r w:rsidR="007720BF">
              <w:rPr>
                <w:lang w:val="en-NZ"/>
              </w:rPr>
              <w:t>3.1.4</w:t>
            </w:r>
            <w:r w:rsidR="00CC67A8" w:rsidRPr="00431365">
              <w:rPr>
                <w:lang w:val="en-NZ"/>
              </w:rPr>
              <w:fldChar w:fldCharType="end"/>
            </w:r>
            <w:r w:rsidR="00CC67A8" w:rsidRPr="00431365">
              <w:rPr>
                <w:lang w:val="en-NZ"/>
              </w:rPr>
              <w:t>)</w:t>
            </w:r>
          </w:p>
          <w:p w14:paraId="02F3AD1C" w14:textId="4D0CEB63" w:rsidR="00360790" w:rsidRPr="00431365" w:rsidRDefault="00360790" w:rsidP="00360790">
            <w:pPr>
              <w:pStyle w:val="bullet"/>
              <w:rPr>
                <w:lang w:val="en-NZ"/>
              </w:rPr>
            </w:pPr>
            <w:r w:rsidRPr="00431365">
              <w:rPr>
                <w:lang w:val="en-NZ"/>
              </w:rPr>
              <w:t>General lack of familiarity with directional cycle signals / multiple cycle signal columns for a signal approach</w:t>
            </w:r>
            <w:r w:rsidR="00C54118" w:rsidRPr="00431365">
              <w:rPr>
                <w:lang w:val="en-NZ"/>
              </w:rPr>
              <w:t>.</w:t>
            </w:r>
          </w:p>
          <w:p w14:paraId="7F09A174" w14:textId="1389B4F4" w:rsidR="00030239" w:rsidRPr="00431365" w:rsidRDefault="00360790" w:rsidP="00D7695A">
            <w:pPr>
              <w:pStyle w:val="bullet"/>
              <w:rPr>
                <w:lang w:val="en-NZ"/>
              </w:rPr>
            </w:pPr>
            <w:r w:rsidRPr="00431365">
              <w:rPr>
                <w:lang w:val="en-NZ"/>
              </w:rPr>
              <w:t xml:space="preserve">People react to change – even if they understand the difference between the two cycle signals, road-entering cyclists may make a false start when they see </w:t>
            </w:r>
            <w:r w:rsidR="00B46962" w:rsidRPr="00431365">
              <w:rPr>
                <w:lang w:val="en-NZ"/>
              </w:rPr>
              <w:t xml:space="preserve">SG 10 / SG 13 </w:t>
            </w:r>
            <w:r w:rsidRPr="00431365">
              <w:rPr>
                <w:lang w:val="en-NZ"/>
              </w:rPr>
              <w:t>go green.</w:t>
            </w:r>
          </w:p>
        </w:tc>
        <w:tc>
          <w:tcPr>
            <w:tcW w:w="1080" w:type="pct"/>
            <w:gridSpan w:val="2"/>
            <w:vAlign w:val="center"/>
          </w:tcPr>
          <w:p w14:paraId="2F83DCA6" w14:textId="77777777" w:rsidR="00030239" w:rsidRPr="00431365" w:rsidRDefault="00030239">
            <w:pPr>
              <w:pStyle w:val="Tabletext"/>
              <w:rPr>
                <w:szCs w:val="22"/>
                <w:lang w:val="en-NZ"/>
              </w:rPr>
            </w:pPr>
            <w:r w:rsidRPr="00431365">
              <w:rPr>
                <w:szCs w:val="22"/>
                <w:lang w:val="en-NZ"/>
              </w:rPr>
              <w:lastRenderedPageBreak/>
              <w:t xml:space="preserve">Probability of crash occurring </w:t>
            </w:r>
          </w:p>
        </w:tc>
        <w:tc>
          <w:tcPr>
            <w:tcW w:w="733" w:type="pct"/>
            <w:vAlign w:val="center"/>
          </w:tcPr>
          <w:p w14:paraId="70B4895E" w14:textId="463AC0CB" w:rsidR="00030239" w:rsidRPr="00431365" w:rsidRDefault="006C578C">
            <w:pPr>
              <w:pStyle w:val="Tabletext"/>
              <w:rPr>
                <w:szCs w:val="22"/>
                <w:lang w:val="en-NZ"/>
              </w:rPr>
            </w:pPr>
            <w:sdt>
              <w:sdtPr>
                <w:rPr>
                  <w:szCs w:val="22"/>
                  <w:lang w:val="en-NZ"/>
                </w:rPr>
                <w:alias w:val="Probability"/>
                <w:tag w:val="Probability"/>
                <w:id w:val="-1527166899"/>
                <w:placeholder>
                  <w:docPart w:val="65301715551647EFAD200D3CAC130F3F"/>
                </w:placeholder>
                <w:dropDownList>
                  <w:listItem w:value="Choose an item."/>
                  <w:listItem w:displayText="Very likely" w:value="Very likely"/>
                  <w:listItem w:displayText="Likely" w:value="Likely"/>
                  <w:listItem w:displayText="Unlikely" w:value="Unlikely"/>
                  <w:listItem w:displayText="Very unlikely" w:value="Very unlikely"/>
                  <w:listItem w:displayText="N/A" w:value="N/A"/>
                </w:dropDownList>
              </w:sdtPr>
              <w:sdtContent>
                <w:r w:rsidR="007F2B73" w:rsidRPr="00431365">
                  <w:rPr>
                    <w:szCs w:val="22"/>
                    <w:lang w:val="en-NZ"/>
                  </w:rPr>
                  <w:t>Likely</w:t>
                </w:r>
              </w:sdtContent>
            </w:sdt>
          </w:p>
        </w:tc>
      </w:tr>
      <w:tr w:rsidR="00030239" w:rsidRPr="00431365" w14:paraId="1DFCF556" w14:textId="77777777" w:rsidTr="001D0614">
        <w:tc>
          <w:tcPr>
            <w:tcW w:w="3187" w:type="pct"/>
            <w:gridSpan w:val="2"/>
            <w:vMerge/>
          </w:tcPr>
          <w:p w14:paraId="77507B0F" w14:textId="77777777" w:rsidR="00030239" w:rsidRPr="00431365" w:rsidRDefault="00030239">
            <w:pPr>
              <w:pStyle w:val="Tableheading"/>
              <w:rPr>
                <w:b w:val="0"/>
                <w:bCs/>
                <w:szCs w:val="22"/>
                <w:lang w:val="en-NZ"/>
              </w:rPr>
            </w:pPr>
          </w:p>
        </w:tc>
        <w:tc>
          <w:tcPr>
            <w:tcW w:w="1080" w:type="pct"/>
            <w:gridSpan w:val="2"/>
            <w:vAlign w:val="center"/>
          </w:tcPr>
          <w:p w14:paraId="658DD433" w14:textId="77777777" w:rsidR="00030239" w:rsidRPr="00431365" w:rsidRDefault="00030239">
            <w:pPr>
              <w:pStyle w:val="Tabletext"/>
              <w:rPr>
                <w:szCs w:val="22"/>
                <w:lang w:val="en-NZ"/>
              </w:rPr>
            </w:pPr>
            <w:r w:rsidRPr="00431365">
              <w:rPr>
                <w:szCs w:val="22"/>
                <w:lang w:val="en-NZ"/>
              </w:rPr>
              <w:t>Expected crash severity</w:t>
            </w:r>
          </w:p>
        </w:tc>
        <w:tc>
          <w:tcPr>
            <w:tcW w:w="733" w:type="pct"/>
            <w:vAlign w:val="center"/>
          </w:tcPr>
          <w:p w14:paraId="0D129C25" w14:textId="28EEC931" w:rsidR="00030239" w:rsidRPr="00431365" w:rsidRDefault="006C578C">
            <w:pPr>
              <w:pStyle w:val="Tabletext"/>
              <w:rPr>
                <w:szCs w:val="22"/>
                <w:lang w:val="en-NZ"/>
              </w:rPr>
            </w:pPr>
            <w:sdt>
              <w:sdtPr>
                <w:rPr>
                  <w:szCs w:val="22"/>
                  <w:lang w:val="en-NZ"/>
                </w:rPr>
                <w:alias w:val="Choose severity"/>
                <w:tag w:val="Choose severity"/>
                <w:id w:val="-45218865"/>
                <w:placeholder>
                  <w:docPart w:val="415B700BFFCB44D580A1D0D6E85C694F"/>
                </w:placeholder>
                <w:dropDownList>
                  <w:listItem w:value="Choose an item."/>
                  <w:listItem w:displayText="Fatal" w:value="Fatal"/>
                  <w:listItem w:displayText="Serious injury" w:value="Serious injury"/>
                  <w:listItem w:displayText="Minor injury" w:value="Minor injury"/>
                  <w:listItem w:displayText="Non-injury" w:value="Non-injury"/>
                  <w:listItem w:displayText="N/A" w:value="N/A"/>
                </w:dropDownList>
              </w:sdtPr>
              <w:sdtContent>
                <w:r w:rsidR="007F2B73" w:rsidRPr="00431365">
                  <w:rPr>
                    <w:szCs w:val="22"/>
                    <w:lang w:val="en-NZ"/>
                  </w:rPr>
                  <w:t>Serious injury</w:t>
                </w:r>
              </w:sdtContent>
            </w:sdt>
          </w:p>
        </w:tc>
      </w:tr>
      <w:tr w:rsidR="00030239" w:rsidRPr="00431365" w14:paraId="71C5F65F" w14:textId="77777777" w:rsidTr="001D0614">
        <w:tc>
          <w:tcPr>
            <w:tcW w:w="3187" w:type="pct"/>
            <w:gridSpan w:val="2"/>
            <w:vMerge/>
          </w:tcPr>
          <w:p w14:paraId="0C5C9912" w14:textId="77777777" w:rsidR="00030239" w:rsidRPr="00431365" w:rsidRDefault="00030239">
            <w:pPr>
              <w:pStyle w:val="Tableheading"/>
              <w:rPr>
                <w:b w:val="0"/>
                <w:bCs/>
                <w:szCs w:val="22"/>
                <w:lang w:val="en-NZ"/>
              </w:rPr>
            </w:pPr>
          </w:p>
        </w:tc>
        <w:tc>
          <w:tcPr>
            <w:tcW w:w="1813" w:type="pct"/>
            <w:gridSpan w:val="3"/>
            <w:vAlign w:val="center"/>
          </w:tcPr>
          <w:p w14:paraId="5768FD30" w14:textId="77777777" w:rsidR="00030239" w:rsidRPr="00431365" w:rsidRDefault="00030239">
            <w:pPr>
              <w:pStyle w:val="Tableheading"/>
              <w:rPr>
                <w:szCs w:val="22"/>
                <w:lang w:val="en-NZ"/>
              </w:rPr>
            </w:pPr>
            <w:r w:rsidRPr="00431365">
              <w:rPr>
                <w:szCs w:val="22"/>
                <w:lang w:val="en-NZ"/>
              </w:rPr>
              <w:t>Primary treatment recommendations:</w:t>
            </w:r>
          </w:p>
        </w:tc>
      </w:tr>
      <w:tr w:rsidR="00030239" w:rsidRPr="00431365" w14:paraId="12BDAFC8" w14:textId="77777777" w:rsidTr="00205094">
        <w:tc>
          <w:tcPr>
            <w:tcW w:w="3187" w:type="pct"/>
            <w:gridSpan w:val="2"/>
            <w:vMerge/>
          </w:tcPr>
          <w:p w14:paraId="528995D8" w14:textId="77777777" w:rsidR="00030239" w:rsidRPr="00431365" w:rsidRDefault="00030239">
            <w:pPr>
              <w:pStyle w:val="Tableheading"/>
              <w:rPr>
                <w:b w:val="0"/>
                <w:bCs/>
                <w:szCs w:val="22"/>
                <w:lang w:val="en-NZ"/>
              </w:rPr>
            </w:pPr>
          </w:p>
        </w:tc>
        <w:tc>
          <w:tcPr>
            <w:tcW w:w="319" w:type="pct"/>
          </w:tcPr>
          <w:p w14:paraId="034658B6" w14:textId="77777777" w:rsidR="00030239" w:rsidRPr="00431365" w:rsidRDefault="00030239">
            <w:pPr>
              <w:pStyle w:val="Heading5"/>
            </w:pPr>
          </w:p>
        </w:tc>
        <w:tc>
          <w:tcPr>
            <w:tcW w:w="1494" w:type="pct"/>
            <w:gridSpan w:val="2"/>
          </w:tcPr>
          <w:p w14:paraId="3CC5FE68" w14:textId="5A1467BE" w:rsidR="00030239" w:rsidRPr="00431365" w:rsidRDefault="008C0D64">
            <w:pPr>
              <w:pStyle w:val="Tabletext"/>
              <w:rPr>
                <w:szCs w:val="22"/>
                <w:lang w:val="en-NZ"/>
              </w:rPr>
            </w:pPr>
            <w:r w:rsidRPr="00431365">
              <w:rPr>
                <w:szCs w:val="22"/>
                <w:lang w:val="en-NZ"/>
              </w:rPr>
              <w:t xml:space="preserve">See the individual recommendations in issues </w:t>
            </w:r>
            <w:r w:rsidRPr="00431365">
              <w:rPr>
                <w:lang w:val="en-NZ"/>
              </w:rPr>
              <w:fldChar w:fldCharType="begin"/>
            </w:r>
            <w:r w:rsidRPr="00431365">
              <w:rPr>
                <w:lang w:val="en-NZ"/>
              </w:rPr>
              <w:instrText xml:space="preserve"> REF _Ref207886232 \r \h  \* MERGEFORMAT </w:instrText>
            </w:r>
            <w:r w:rsidRPr="00431365">
              <w:rPr>
                <w:lang w:val="en-NZ"/>
              </w:rPr>
            </w:r>
            <w:r w:rsidRPr="00431365">
              <w:rPr>
                <w:lang w:val="en-NZ"/>
              </w:rPr>
              <w:fldChar w:fldCharType="separate"/>
            </w:r>
            <w:r w:rsidR="007720BF">
              <w:rPr>
                <w:lang w:val="en-NZ"/>
              </w:rPr>
              <w:t>3.1.2</w:t>
            </w:r>
            <w:r w:rsidRPr="00431365">
              <w:rPr>
                <w:lang w:val="en-NZ"/>
              </w:rPr>
              <w:fldChar w:fldCharType="end"/>
            </w:r>
            <w:r w:rsidRPr="00431365">
              <w:rPr>
                <w:lang w:val="en-NZ"/>
              </w:rPr>
              <w:t xml:space="preserve">, </w:t>
            </w:r>
            <w:r w:rsidRPr="00431365">
              <w:rPr>
                <w:lang w:val="en-NZ"/>
              </w:rPr>
              <w:fldChar w:fldCharType="begin"/>
            </w:r>
            <w:r w:rsidRPr="00431365">
              <w:rPr>
                <w:lang w:val="en-NZ"/>
              </w:rPr>
              <w:instrText xml:space="preserve"> REF _Ref207886272 \r \h </w:instrText>
            </w:r>
            <w:r w:rsidRPr="00431365">
              <w:rPr>
                <w:lang w:val="en-NZ"/>
              </w:rPr>
            </w:r>
            <w:r w:rsidRPr="00431365">
              <w:rPr>
                <w:lang w:val="en-NZ"/>
              </w:rPr>
              <w:fldChar w:fldCharType="separate"/>
            </w:r>
            <w:r w:rsidR="007720BF">
              <w:rPr>
                <w:lang w:val="en-NZ"/>
              </w:rPr>
              <w:t>3.1.3</w:t>
            </w:r>
            <w:r w:rsidRPr="00431365">
              <w:rPr>
                <w:lang w:val="en-NZ"/>
              </w:rPr>
              <w:fldChar w:fldCharType="end"/>
            </w:r>
            <w:r w:rsidRPr="00431365">
              <w:rPr>
                <w:lang w:val="en-NZ"/>
              </w:rPr>
              <w:t xml:space="preserve"> and </w:t>
            </w:r>
            <w:r w:rsidRPr="00431365">
              <w:rPr>
                <w:lang w:val="en-NZ"/>
              </w:rPr>
              <w:fldChar w:fldCharType="begin"/>
            </w:r>
            <w:r w:rsidRPr="00431365">
              <w:rPr>
                <w:lang w:val="en-NZ"/>
              </w:rPr>
              <w:instrText xml:space="preserve"> REF _Ref207886318 \r \h </w:instrText>
            </w:r>
            <w:r w:rsidRPr="00431365">
              <w:rPr>
                <w:lang w:val="en-NZ"/>
              </w:rPr>
            </w:r>
            <w:r w:rsidRPr="00431365">
              <w:rPr>
                <w:lang w:val="en-NZ"/>
              </w:rPr>
              <w:fldChar w:fldCharType="separate"/>
            </w:r>
            <w:r w:rsidR="007720BF">
              <w:rPr>
                <w:lang w:val="en-NZ"/>
              </w:rPr>
              <w:t>3.1.4</w:t>
            </w:r>
            <w:r w:rsidRPr="00431365">
              <w:rPr>
                <w:lang w:val="en-NZ"/>
              </w:rPr>
              <w:fldChar w:fldCharType="end"/>
            </w:r>
            <w:r w:rsidRPr="00431365">
              <w:rPr>
                <w:lang w:val="en-NZ"/>
              </w:rPr>
              <w:t>.</w:t>
            </w:r>
          </w:p>
        </w:tc>
      </w:tr>
      <w:tr w:rsidR="00030239" w:rsidRPr="00431365" w14:paraId="4D038C53" w14:textId="77777777" w:rsidTr="001D0614">
        <w:trPr>
          <w:trHeight w:val="397"/>
        </w:trPr>
        <w:tc>
          <w:tcPr>
            <w:tcW w:w="3187" w:type="pct"/>
            <w:gridSpan w:val="2"/>
            <w:vMerge/>
          </w:tcPr>
          <w:p w14:paraId="120D4787" w14:textId="77777777" w:rsidR="00030239" w:rsidRPr="00431365" w:rsidRDefault="00030239">
            <w:pPr>
              <w:pStyle w:val="Tableheading"/>
              <w:rPr>
                <w:b w:val="0"/>
                <w:bCs/>
                <w:szCs w:val="22"/>
                <w:lang w:val="en-NZ"/>
              </w:rPr>
            </w:pPr>
          </w:p>
        </w:tc>
        <w:tc>
          <w:tcPr>
            <w:tcW w:w="1813" w:type="pct"/>
            <w:gridSpan w:val="3"/>
            <w:vAlign w:val="center"/>
          </w:tcPr>
          <w:p w14:paraId="227DBE8B" w14:textId="77777777" w:rsidR="00030239" w:rsidRPr="00431365" w:rsidRDefault="00030239">
            <w:pPr>
              <w:pStyle w:val="Tableheading"/>
              <w:rPr>
                <w:szCs w:val="22"/>
                <w:lang w:val="en-NZ"/>
              </w:rPr>
            </w:pPr>
            <w:r w:rsidRPr="00431365">
              <w:rPr>
                <w:szCs w:val="22"/>
                <w:lang w:val="en-NZ"/>
              </w:rPr>
              <w:t>Supporting treatment recommendations:</w:t>
            </w:r>
          </w:p>
        </w:tc>
      </w:tr>
      <w:tr w:rsidR="00030239" w:rsidRPr="00431365" w14:paraId="7027E3DD" w14:textId="77777777" w:rsidTr="00205094">
        <w:trPr>
          <w:trHeight w:val="397"/>
        </w:trPr>
        <w:tc>
          <w:tcPr>
            <w:tcW w:w="3187" w:type="pct"/>
            <w:gridSpan w:val="2"/>
            <w:vMerge/>
          </w:tcPr>
          <w:p w14:paraId="1C2B1DFA" w14:textId="77777777" w:rsidR="00030239" w:rsidRPr="00431365" w:rsidRDefault="00030239">
            <w:pPr>
              <w:pStyle w:val="Tableheading"/>
              <w:rPr>
                <w:b w:val="0"/>
                <w:bCs/>
                <w:szCs w:val="22"/>
                <w:lang w:val="en-NZ"/>
              </w:rPr>
            </w:pPr>
          </w:p>
        </w:tc>
        <w:tc>
          <w:tcPr>
            <w:tcW w:w="319" w:type="pct"/>
          </w:tcPr>
          <w:p w14:paraId="3D29C0C9" w14:textId="77777777" w:rsidR="00030239" w:rsidRPr="00431365" w:rsidRDefault="00030239">
            <w:pPr>
              <w:pStyle w:val="Heading5"/>
            </w:pPr>
          </w:p>
        </w:tc>
        <w:tc>
          <w:tcPr>
            <w:tcW w:w="1494" w:type="pct"/>
            <w:gridSpan w:val="2"/>
          </w:tcPr>
          <w:p w14:paraId="05D5A502" w14:textId="58752903" w:rsidR="00030239" w:rsidRPr="00431365" w:rsidRDefault="008C0D64">
            <w:pPr>
              <w:pStyle w:val="Tabletext"/>
              <w:rPr>
                <w:szCs w:val="22"/>
                <w:lang w:val="en-NZ"/>
              </w:rPr>
            </w:pPr>
            <w:r w:rsidRPr="00431365">
              <w:rPr>
                <w:szCs w:val="22"/>
                <w:lang w:val="en-NZ"/>
              </w:rPr>
              <w:t xml:space="preserve">See the individual recommendations in issues </w:t>
            </w:r>
            <w:r w:rsidRPr="00431365">
              <w:rPr>
                <w:lang w:val="en-NZ"/>
              </w:rPr>
              <w:fldChar w:fldCharType="begin"/>
            </w:r>
            <w:r w:rsidRPr="00431365">
              <w:rPr>
                <w:lang w:val="en-NZ"/>
              </w:rPr>
              <w:instrText xml:space="preserve"> REF _Ref207886232 \r \h  \* MERGEFORMAT </w:instrText>
            </w:r>
            <w:r w:rsidRPr="00431365">
              <w:rPr>
                <w:lang w:val="en-NZ"/>
              </w:rPr>
            </w:r>
            <w:r w:rsidRPr="00431365">
              <w:rPr>
                <w:lang w:val="en-NZ"/>
              </w:rPr>
              <w:fldChar w:fldCharType="separate"/>
            </w:r>
            <w:r w:rsidR="007720BF">
              <w:rPr>
                <w:lang w:val="en-NZ"/>
              </w:rPr>
              <w:t>3.1.2</w:t>
            </w:r>
            <w:r w:rsidRPr="00431365">
              <w:rPr>
                <w:lang w:val="en-NZ"/>
              </w:rPr>
              <w:fldChar w:fldCharType="end"/>
            </w:r>
            <w:r w:rsidRPr="00431365">
              <w:rPr>
                <w:lang w:val="en-NZ"/>
              </w:rPr>
              <w:t xml:space="preserve">, </w:t>
            </w:r>
            <w:r w:rsidRPr="00431365">
              <w:rPr>
                <w:lang w:val="en-NZ"/>
              </w:rPr>
              <w:fldChar w:fldCharType="begin"/>
            </w:r>
            <w:r w:rsidRPr="00431365">
              <w:rPr>
                <w:lang w:val="en-NZ"/>
              </w:rPr>
              <w:instrText xml:space="preserve"> REF _Ref207886272 \r \h </w:instrText>
            </w:r>
            <w:r w:rsidRPr="00431365">
              <w:rPr>
                <w:lang w:val="en-NZ"/>
              </w:rPr>
            </w:r>
            <w:r w:rsidRPr="00431365">
              <w:rPr>
                <w:lang w:val="en-NZ"/>
              </w:rPr>
              <w:fldChar w:fldCharType="separate"/>
            </w:r>
            <w:r w:rsidR="007720BF">
              <w:rPr>
                <w:lang w:val="en-NZ"/>
              </w:rPr>
              <w:t>3.1.3</w:t>
            </w:r>
            <w:r w:rsidRPr="00431365">
              <w:rPr>
                <w:lang w:val="en-NZ"/>
              </w:rPr>
              <w:fldChar w:fldCharType="end"/>
            </w:r>
            <w:r w:rsidRPr="00431365">
              <w:rPr>
                <w:lang w:val="en-NZ"/>
              </w:rPr>
              <w:t xml:space="preserve"> and </w:t>
            </w:r>
            <w:r w:rsidRPr="00431365">
              <w:rPr>
                <w:lang w:val="en-NZ"/>
              </w:rPr>
              <w:fldChar w:fldCharType="begin"/>
            </w:r>
            <w:r w:rsidRPr="00431365">
              <w:rPr>
                <w:lang w:val="en-NZ"/>
              </w:rPr>
              <w:instrText xml:space="preserve"> REF _Ref207886318 \r \h </w:instrText>
            </w:r>
            <w:r w:rsidRPr="00431365">
              <w:rPr>
                <w:lang w:val="en-NZ"/>
              </w:rPr>
            </w:r>
            <w:r w:rsidRPr="00431365">
              <w:rPr>
                <w:lang w:val="en-NZ"/>
              </w:rPr>
              <w:fldChar w:fldCharType="separate"/>
            </w:r>
            <w:r w:rsidR="007720BF">
              <w:rPr>
                <w:lang w:val="en-NZ"/>
              </w:rPr>
              <w:t>3.1.4</w:t>
            </w:r>
            <w:r w:rsidRPr="00431365">
              <w:rPr>
                <w:lang w:val="en-NZ"/>
              </w:rPr>
              <w:fldChar w:fldCharType="end"/>
            </w:r>
            <w:r w:rsidRPr="00431365">
              <w:rPr>
                <w:lang w:val="en-NZ"/>
              </w:rPr>
              <w:t>.</w:t>
            </w:r>
          </w:p>
        </w:tc>
      </w:tr>
      <w:tr w:rsidR="00030239" w:rsidRPr="00431365" w14:paraId="47A66678" w14:textId="77777777" w:rsidTr="00205094">
        <w:trPr>
          <w:trHeight w:val="397"/>
        </w:trPr>
        <w:tc>
          <w:tcPr>
            <w:tcW w:w="3187" w:type="pct"/>
            <w:gridSpan w:val="2"/>
            <w:vMerge/>
          </w:tcPr>
          <w:p w14:paraId="455D8095" w14:textId="77777777" w:rsidR="00030239" w:rsidRPr="00431365" w:rsidRDefault="00030239">
            <w:pPr>
              <w:pStyle w:val="Tableheading"/>
              <w:rPr>
                <w:b w:val="0"/>
                <w:bCs/>
                <w:szCs w:val="22"/>
                <w:lang w:val="en-NZ"/>
              </w:rPr>
            </w:pPr>
          </w:p>
        </w:tc>
        <w:tc>
          <w:tcPr>
            <w:tcW w:w="319" w:type="pct"/>
          </w:tcPr>
          <w:p w14:paraId="2F1AB22A" w14:textId="77777777" w:rsidR="00030239" w:rsidRPr="00431365" w:rsidRDefault="00030239">
            <w:pPr>
              <w:pStyle w:val="Heading5"/>
            </w:pPr>
          </w:p>
        </w:tc>
        <w:tc>
          <w:tcPr>
            <w:tcW w:w="1494" w:type="pct"/>
            <w:gridSpan w:val="2"/>
          </w:tcPr>
          <w:p w14:paraId="2E31CD86" w14:textId="3FA0A920" w:rsidR="00030239" w:rsidRPr="00431365" w:rsidRDefault="0065536F">
            <w:pPr>
              <w:pStyle w:val="Tabletext"/>
              <w:rPr>
                <w:szCs w:val="22"/>
                <w:lang w:val="en-NZ"/>
              </w:rPr>
            </w:pPr>
            <w:r w:rsidRPr="00431365">
              <w:rPr>
                <w:szCs w:val="22"/>
                <w:lang w:val="en-NZ"/>
              </w:rPr>
              <w:t xml:space="preserve">Education / promotion to </w:t>
            </w:r>
            <w:r w:rsidR="007A41A1" w:rsidRPr="00431365">
              <w:rPr>
                <w:szCs w:val="22"/>
                <w:lang w:val="en-NZ"/>
              </w:rPr>
              <w:t xml:space="preserve">inform cycleway and road users about the increasing complexities of cycleway layouts and cycle signal operations. </w:t>
            </w:r>
          </w:p>
        </w:tc>
      </w:tr>
      <w:tr w:rsidR="00205094" w:rsidRPr="00431365" w14:paraId="3F4A3AD5" w14:textId="77777777" w:rsidTr="00205094">
        <w:trPr>
          <w:trHeight w:val="397"/>
        </w:trPr>
        <w:tc>
          <w:tcPr>
            <w:tcW w:w="5000" w:type="pct"/>
            <w:gridSpan w:val="5"/>
          </w:tcPr>
          <w:p w14:paraId="629D3056" w14:textId="77777777" w:rsidR="00205094" w:rsidRPr="00431365" w:rsidRDefault="00D7695A" w:rsidP="00D7695A">
            <w:r w:rsidRPr="00431365">
              <w:t xml:space="preserve">The first three issues have been assessed separately; while each could result in a serious injury to a cyclist, they are individually considered unlikely to occur. However, when considered together, with the compounding effects of multiple ambiguities, it is </w:t>
            </w:r>
            <w:r w:rsidRPr="00431365">
              <w:rPr>
                <w:i/>
                <w:iCs/>
              </w:rPr>
              <w:t>likely</w:t>
            </w:r>
            <w:r w:rsidRPr="00431365">
              <w:t xml:space="preserve"> that a crash due to a cyclist entering the intersection in the wrong phase will occur.</w:t>
            </w:r>
          </w:p>
          <w:p w14:paraId="55B5ECCC" w14:textId="760B0B80" w:rsidR="006B6C56" w:rsidRPr="00431365" w:rsidRDefault="006B6C56" w:rsidP="002C5228">
            <w:pPr>
              <w:rPr>
                <w:i/>
                <w:iCs/>
              </w:rPr>
            </w:pPr>
            <w:r w:rsidRPr="00431365">
              <w:rPr>
                <w:i/>
                <w:iCs/>
              </w:rPr>
              <w:t xml:space="preserve">Note: the SSAT had </w:t>
            </w:r>
            <w:r w:rsidR="00DC41F6" w:rsidRPr="00431365">
              <w:rPr>
                <w:i/>
                <w:iCs/>
              </w:rPr>
              <w:t>considered</w:t>
            </w:r>
            <w:r w:rsidRPr="00431365">
              <w:rPr>
                <w:i/>
                <w:iCs/>
              </w:rPr>
              <w:t xml:space="preserve"> an alternative layout concept</w:t>
            </w:r>
            <w:r w:rsidR="00DC41F6" w:rsidRPr="00431365">
              <w:rPr>
                <w:i/>
                <w:iCs/>
              </w:rPr>
              <w:t xml:space="preserve"> involving an off-road</w:t>
            </w:r>
            <w:r w:rsidRPr="00431365">
              <w:rPr>
                <w:i/>
                <w:iCs/>
              </w:rPr>
              <w:t xml:space="preserve"> </w:t>
            </w:r>
            <w:r w:rsidR="004268E4" w:rsidRPr="00431365">
              <w:rPr>
                <w:i/>
                <w:iCs/>
              </w:rPr>
              <w:t>path</w:t>
            </w:r>
            <w:r w:rsidR="00BC72F9" w:rsidRPr="00431365">
              <w:rPr>
                <w:i/>
                <w:iCs/>
              </w:rPr>
              <w:t xml:space="preserve"> further away from the roadway</w:t>
            </w:r>
            <w:r w:rsidR="00392DCF" w:rsidRPr="00431365">
              <w:rPr>
                <w:i/>
                <w:iCs/>
              </w:rPr>
              <w:t xml:space="preserve">, to </w:t>
            </w:r>
            <w:r w:rsidR="004268E4" w:rsidRPr="00431365">
              <w:rPr>
                <w:i/>
                <w:iCs/>
              </w:rPr>
              <w:t>avoid the need for directional cycle signals, reducing the confusion in this case.</w:t>
            </w:r>
            <w:r w:rsidR="001314ED" w:rsidRPr="00431365">
              <w:rPr>
                <w:i/>
                <w:iCs/>
              </w:rPr>
              <w:t xml:space="preserve"> H</w:t>
            </w:r>
            <w:r w:rsidR="008556A5" w:rsidRPr="00431365">
              <w:rPr>
                <w:i/>
                <w:iCs/>
              </w:rPr>
              <w:t>o</w:t>
            </w:r>
            <w:r w:rsidR="001314ED" w:rsidRPr="00431365">
              <w:rPr>
                <w:i/>
                <w:iCs/>
              </w:rPr>
              <w:t>w</w:t>
            </w:r>
            <w:r w:rsidR="008556A5" w:rsidRPr="00431365">
              <w:rPr>
                <w:i/>
                <w:iCs/>
              </w:rPr>
              <w:t>e</w:t>
            </w:r>
            <w:r w:rsidR="001314ED" w:rsidRPr="00431365">
              <w:rPr>
                <w:i/>
                <w:iCs/>
              </w:rPr>
              <w:t>ver, WCC staff have advised that this would not work, given the peak volumes of pedestrians and cyclists at the site</w:t>
            </w:r>
            <w:r w:rsidR="00CB2AB2" w:rsidRPr="00431365">
              <w:rPr>
                <w:i/>
                <w:iCs/>
              </w:rPr>
              <w:t xml:space="preserve">, and the resulting likely </w:t>
            </w:r>
            <w:r w:rsidR="001314ED" w:rsidRPr="00431365">
              <w:rPr>
                <w:i/>
                <w:iCs/>
              </w:rPr>
              <w:t>conflict</w:t>
            </w:r>
            <w:r w:rsidR="00CB2AB2" w:rsidRPr="00431365">
              <w:rPr>
                <w:i/>
                <w:iCs/>
              </w:rPr>
              <w:t>s</w:t>
            </w:r>
            <w:r w:rsidR="001314ED" w:rsidRPr="00431365">
              <w:rPr>
                <w:i/>
                <w:iCs/>
              </w:rPr>
              <w:t xml:space="preserve"> between </w:t>
            </w:r>
            <w:r w:rsidR="008556A5" w:rsidRPr="00431365">
              <w:rPr>
                <w:i/>
                <w:iCs/>
              </w:rPr>
              <w:t>cyclists and pedestrians at the transition points and along the off-road path.</w:t>
            </w:r>
            <w:r w:rsidR="002C5228" w:rsidRPr="00431365">
              <w:rPr>
                <w:i/>
                <w:iCs/>
              </w:rPr>
              <w:t xml:space="preserve"> The SSAT agrees with these concerns.</w:t>
            </w:r>
          </w:p>
        </w:tc>
      </w:tr>
      <w:tr w:rsidR="00030239" w:rsidRPr="00431365" w14:paraId="61298E1D" w14:textId="77777777" w:rsidTr="001D0614">
        <w:tc>
          <w:tcPr>
            <w:tcW w:w="5000" w:type="pct"/>
            <w:gridSpan w:val="5"/>
            <w:shd w:val="clear" w:color="auto" w:fill="F2F2F2" w:themeFill="background1" w:themeFillShade="F2"/>
          </w:tcPr>
          <w:p w14:paraId="1DBFC65D" w14:textId="77777777" w:rsidR="00030239" w:rsidRPr="00431365" w:rsidRDefault="00030239">
            <w:pPr>
              <w:pStyle w:val="Tableheading"/>
              <w:rPr>
                <w:szCs w:val="22"/>
                <w:lang w:val="en-NZ"/>
              </w:rPr>
            </w:pPr>
            <w:r w:rsidRPr="00431365">
              <w:rPr>
                <w:szCs w:val="22"/>
                <w:lang w:val="en-NZ"/>
              </w:rPr>
              <w:t>Responses:</w:t>
            </w:r>
          </w:p>
        </w:tc>
      </w:tr>
      <w:tr w:rsidR="00030239" w:rsidRPr="00431365" w14:paraId="092D4165" w14:textId="77777777" w:rsidTr="001D0614">
        <w:tc>
          <w:tcPr>
            <w:tcW w:w="639" w:type="pct"/>
            <w:shd w:val="clear" w:color="auto" w:fill="F2F2F2" w:themeFill="background1" w:themeFillShade="F2"/>
          </w:tcPr>
          <w:p w14:paraId="123DCE72" w14:textId="77777777" w:rsidR="00030239" w:rsidRPr="00431365" w:rsidRDefault="00030239">
            <w:pPr>
              <w:pStyle w:val="Tableheading"/>
              <w:rPr>
                <w:szCs w:val="22"/>
                <w:lang w:val="en-NZ"/>
              </w:rPr>
            </w:pPr>
            <w:r w:rsidRPr="00431365">
              <w:rPr>
                <w:szCs w:val="22"/>
                <w:lang w:val="en-NZ"/>
              </w:rPr>
              <w:t>Designer</w:t>
            </w:r>
          </w:p>
        </w:tc>
        <w:tc>
          <w:tcPr>
            <w:tcW w:w="4361" w:type="pct"/>
            <w:gridSpan w:val="4"/>
            <w:shd w:val="clear" w:color="auto" w:fill="F2F2F2" w:themeFill="background1" w:themeFillShade="F2"/>
          </w:tcPr>
          <w:p w14:paraId="6825B212" w14:textId="02E6F53A" w:rsidR="00030239" w:rsidRPr="00431365" w:rsidRDefault="000647A5">
            <w:pPr>
              <w:pStyle w:val="Tabletext"/>
              <w:rPr>
                <w:szCs w:val="22"/>
                <w:lang w:val="en-NZ"/>
              </w:rPr>
            </w:pPr>
            <w:r>
              <w:rPr>
                <w:szCs w:val="22"/>
                <w:lang w:val="en-NZ"/>
              </w:rPr>
              <w:t>Concerns noted, responses to individual issues below. Agree with education / promotion activities.</w:t>
            </w:r>
          </w:p>
        </w:tc>
      </w:tr>
      <w:tr w:rsidR="00030239" w:rsidRPr="00431365" w14:paraId="1950214E" w14:textId="77777777" w:rsidTr="001D0614">
        <w:tc>
          <w:tcPr>
            <w:tcW w:w="639" w:type="pct"/>
            <w:shd w:val="clear" w:color="auto" w:fill="F2F2F2" w:themeFill="background1" w:themeFillShade="F2"/>
          </w:tcPr>
          <w:p w14:paraId="283285E7" w14:textId="77777777" w:rsidR="00030239" w:rsidRPr="00431365" w:rsidRDefault="00030239">
            <w:pPr>
              <w:pStyle w:val="Tableheading"/>
              <w:rPr>
                <w:szCs w:val="22"/>
                <w:lang w:val="en-NZ"/>
              </w:rPr>
            </w:pPr>
            <w:r w:rsidRPr="00431365">
              <w:rPr>
                <w:szCs w:val="22"/>
                <w:lang w:val="en-NZ"/>
              </w:rPr>
              <w:t>Safety Engineer</w:t>
            </w:r>
          </w:p>
        </w:tc>
        <w:tc>
          <w:tcPr>
            <w:tcW w:w="4361" w:type="pct"/>
            <w:gridSpan w:val="4"/>
            <w:shd w:val="clear" w:color="auto" w:fill="F2F2F2" w:themeFill="background1" w:themeFillShade="F2"/>
          </w:tcPr>
          <w:p w14:paraId="3547A9F6" w14:textId="7B994655" w:rsidR="00030239" w:rsidRPr="00431365" w:rsidRDefault="00207E7D">
            <w:pPr>
              <w:pStyle w:val="Tabletext"/>
              <w:rPr>
                <w:lang w:val="en-NZ"/>
              </w:rPr>
            </w:pPr>
            <w:r w:rsidRPr="5638FA2F">
              <w:rPr>
                <w:lang w:val="en-NZ"/>
              </w:rPr>
              <w:t>Agree with Designer response</w:t>
            </w:r>
            <w:r w:rsidR="498A9F54" w:rsidRPr="5638FA2F">
              <w:rPr>
                <w:lang w:val="en-NZ"/>
              </w:rPr>
              <w:t xml:space="preserve"> </w:t>
            </w:r>
            <w:proofErr w:type="gramStart"/>
            <w:r w:rsidR="498A9F54" w:rsidRPr="5638FA2F">
              <w:rPr>
                <w:lang w:val="en-NZ"/>
              </w:rPr>
              <w:t>and</w:t>
            </w:r>
            <w:r w:rsidR="633ADCA9" w:rsidRPr="5638FA2F">
              <w:rPr>
                <w:lang w:val="en-NZ"/>
              </w:rPr>
              <w:t xml:space="preserve"> also</w:t>
            </w:r>
            <w:proofErr w:type="gramEnd"/>
            <w:r w:rsidR="498A9F54" w:rsidRPr="5638FA2F">
              <w:rPr>
                <w:lang w:val="en-NZ"/>
              </w:rPr>
              <w:t xml:space="preserve"> for the P</w:t>
            </w:r>
            <w:r w:rsidR="3D4EABC6" w:rsidRPr="5638FA2F">
              <w:rPr>
                <w:lang w:val="en-NZ"/>
              </w:rPr>
              <w:t>ro</w:t>
            </w:r>
            <w:r w:rsidR="498A9F54" w:rsidRPr="5638FA2F">
              <w:rPr>
                <w:lang w:val="en-NZ"/>
              </w:rPr>
              <w:t>ject Manager and Traffic Signal Assets Team to check on-sit</w:t>
            </w:r>
            <w:r w:rsidR="56B4E4CB" w:rsidRPr="5638FA2F">
              <w:rPr>
                <w:lang w:val="en-NZ"/>
              </w:rPr>
              <w:t>e prior to turning</w:t>
            </w:r>
            <w:r w:rsidR="0DE88DD6" w:rsidRPr="5638FA2F">
              <w:rPr>
                <w:lang w:val="en-NZ"/>
              </w:rPr>
              <w:t xml:space="preserve"> on the cycle displays. Project Manager and Traffic Signal Team </w:t>
            </w:r>
            <w:r w:rsidR="29BCDBBA" w:rsidRPr="5638FA2F">
              <w:rPr>
                <w:lang w:val="en-NZ"/>
              </w:rPr>
              <w:t>will c</w:t>
            </w:r>
            <w:r w:rsidR="56B4E4CB" w:rsidRPr="5638FA2F">
              <w:rPr>
                <w:lang w:val="en-NZ"/>
              </w:rPr>
              <w:t xml:space="preserve">onduct a monthly review for the first 3 months on the </w:t>
            </w:r>
            <w:r w:rsidR="5E320C8B" w:rsidRPr="5638FA2F">
              <w:rPr>
                <w:lang w:val="en-NZ"/>
              </w:rPr>
              <w:t xml:space="preserve">intersection operations and address all identified </w:t>
            </w:r>
            <w:r w:rsidR="56B4E4CB" w:rsidRPr="5638FA2F">
              <w:rPr>
                <w:lang w:val="en-NZ"/>
              </w:rPr>
              <w:t>safet</w:t>
            </w:r>
            <w:r w:rsidR="2A4B6331" w:rsidRPr="5638FA2F">
              <w:rPr>
                <w:lang w:val="en-NZ"/>
              </w:rPr>
              <w:t>y risks</w:t>
            </w:r>
            <w:r w:rsidRPr="5638FA2F">
              <w:rPr>
                <w:lang w:val="en-NZ"/>
              </w:rPr>
              <w:t>.</w:t>
            </w:r>
          </w:p>
        </w:tc>
      </w:tr>
      <w:tr w:rsidR="00030239" w:rsidRPr="00431365" w14:paraId="06BB7E6D" w14:textId="77777777" w:rsidTr="001D0614">
        <w:tc>
          <w:tcPr>
            <w:tcW w:w="639" w:type="pct"/>
            <w:shd w:val="clear" w:color="auto" w:fill="F2F2F2" w:themeFill="background1" w:themeFillShade="F2"/>
          </w:tcPr>
          <w:p w14:paraId="321A6622" w14:textId="77777777" w:rsidR="00030239" w:rsidRPr="00431365" w:rsidRDefault="00030239">
            <w:pPr>
              <w:pStyle w:val="Tableheading"/>
              <w:rPr>
                <w:szCs w:val="22"/>
                <w:lang w:val="en-NZ"/>
              </w:rPr>
            </w:pPr>
            <w:r w:rsidRPr="00431365">
              <w:rPr>
                <w:szCs w:val="22"/>
                <w:lang w:val="en-NZ"/>
              </w:rPr>
              <w:t>Client</w:t>
            </w:r>
          </w:p>
        </w:tc>
        <w:tc>
          <w:tcPr>
            <w:tcW w:w="4361" w:type="pct"/>
            <w:gridSpan w:val="4"/>
            <w:shd w:val="clear" w:color="auto" w:fill="F2F2F2" w:themeFill="background1" w:themeFillShade="F2"/>
          </w:tcPr>
          <w:p w14:paraId="39CCF40E" w14:textId="48115217" w:rsidR="00030239" w:rsidRPr="00431365" w:rsidRDefault="000C3131">
            <w:pPr>
              <w:pStyle w:val="Tabletext"/>
              <w:rPr>
                <w:szCs w:val="22"/>
                <w:lang w:val="en-NZ"/>
              </w:rPr>
            </w:pPr>
            <w:r>
              <w:rPr>
                <w:szCs w:val="22"/>
                <w:lang w:val="en-NZ"/>
              </w:rPr>
              <w:t>Agree</w:t>
            </w:r>
            <w:r w:rsidR="0076303B">
              <w:rPr>
                <w:szCs w:val="22"/>
                <w:lang w:val="en-NZ"/>
              </w:rPr>
              <w:t>.</w:t>
            </w:r>
          </w:p>
        </w:tc>
      </w:tr>
      <w:tr w:rsidR="00030239" w:rsidRPr="00431365" w14:paraId="509CE3EC" w14:textId="77777777" w:rsidTr="001D0614">
        <w:tc>
          <w:tcPr>
            <w:tcW w:w="639" w:type="pct"/>
            <w:shd w:val="clear" w:color="auto" w:fill="F2F2F2" w:themeFill="background1" w:themeFillShade="F2"/>
          </w:tcPr>
          <w:p w14:paraId="61EDDE0F" w14:textId="77777777" w:rsidR="00030239" w:rsidRPr="00431365" w:rsidRDefault="00030239">
            <w:pPr>
              <w:pStyle w:val="Tableheading"/>
              <w:rPr>
                <w:szCs w:val="22"/>
                <w:lang w:val="en-NZ"/>
              </w:rPr>
            </w:pPr>
            <w:r w:rsidRPr="00431365">
              <w:rPr>
                <w:szCs w:val="22"/>
                <w:lang w:val="en-NZ"/>
              </w:rPr>
              <w:t>Action</w:t>
            </w:r>
          </w:p>
        </w:tc>
        <w:tc>
          <w:tcPr>
            <w:tcW w:w="4361" w:type="pct"/>
            <w:gridSpan w:val="4"/>
            <w:shd w:val="clear" w:color="auto" w:fill="F2F2F2" w:themeFill="background1" w:themeFillShade="F2"/>
          </w:tcPr>
          <w:p w14:paraId="7D6CC3B5" w14:textId="510C77AF" w:rsidR="00030239" w:rsidRPr="00431365" w:rsidRDefault="000C3131">
            <w:pPr>
              <w:pStyle w:val="Tabletext"/>
              <w:rPr>
                <w:szCs w:val="22"/>
                <w:lang w:val="en-NZ"/>
              </w:rPr>
            </w:pPr>
            <w:r>
              <w:rPr>
                <w:szCs w:val="22"/>
                <w:lang w:val="en-NZ"/>
              </w:rPr>
              <w:t>Add to monitoring plan</w:t>
            </w:r>
          </w:p>
        </w:tc>
      </w:tr>
    </w:tbl>
    <w:p w14:paraId="2DE0C79A" w14:textId="07899314" w:rsidR="00030239" w:rsidRPr="00431365" w:rsidRDefault="00C04C26" w:rsidP="000108D6">
      <w:pPr>
        <w:pStyle w:val="Heading3"/>
        <w:tabs>
          <w:tab w:val="right" w:pos="14459"/>
        </w:tabs>
        <w:rPr>
          <w:lang w:val="en-NZ"/>
        </w:rPr>
      </w:pPr>
      <w:bookmarkStart w:id="65" w:name="_Ref207881663"/>
      <w:bookmarkStart w:id="66" w:name="_Ref207886232"/>
      <w:bookmarkStart w:id="67" w:name="_Toc207981692"/>
      <w:r w:rsidRPr="00431365">
        <w:rPr>
          <w:lang w:val="en-NZ"/>
        </w:rPr>
        <w:t xml:space="preserve">Unintuitive positioning of </w:t>
      </w:r>
      <w:r w:rsidR="0063788C" w:rsidRPr="00431365">
        <w:rPr>
          <w:lang w:val="en-NZ"/>
        </w:rPr>
        <w:t>primary</w:t>
      </w:r>
      <w:r w:rsidR="00D7223B" w:rsidRPr="00431365">
        <w:rPr>
          <w:lang w:val="en-NZ"/>
        </w:rPr>
        <w:t xml:space="preserve"> </w:t>
      </w:r>
      <w:r w:rsidRPr="00431365">
        <w:rPr>
          <w:lang w:val="en-NZ"/>
        </w:rPr>
        <w:t xml:space="preserve">cycle signals on </w:t>
      </w:r>
      <w:r w:rsidR="005A3C5A" w:rsidRPr="00431365">
        <w:rPr>
          <w:lang w:val="en-NZ"/>
        </w:rPr>
        <w:t>Bunny Street cycleway approach</w:t>
      </w:r>
      <w:r w:rsidR="00030239" w:rsidRPr="00431365">
        <w:rPr>
          <w:lang w:val="en-NZ"/>
        </w:rPr>
        <w:tab/>
      </w:r>
      <w:r w:rsidR="00D41095" w:rsidRPr="00431365">
        <w:rPr>
          <w:lang w:val="en-NZ"/>
        </w:rPr>
        <w:t>-</w:t>
      </w:r>
      <w:r w:rsidR="00030239" w:rsidRPr="00431365">
        <w:rPr>
          <w:lang w:val="en-NZ"/>
        </w:rPr>
        <w:t xml:space="preserve"> </w:t>
      </w:r>
      <w:sdt>
        <w:sdtPr>
          <w:rPr>
            <w:lang w:val="en-NZ"/>
          </w:rPr>
          <w:alias w:val="Rating"/>
          <w:tag w:val="Rating"/>
          <w:id w:val="-1163931006"/>
          <w:placeholder>
            <w:docPart w:val="C18C203C7A314AE884415B8B13BE98E5"/>
          </w:placeholder>
          <w15:color w:val="99CCFF"/>
          <w:dropDownList>
            <w:listItem w:value="Choose an item."/>
            <w:listItem w:displayText="Serious" w:value="Serious"/>
            <w:listItem w:displayText="Significant" w:value="Significant"/>
            <w:listItem w:displayText="Moderate" w:value="Moderate"/>
            <w:listItem w:displayText="Minor" w:value="Minor"/>
            <w:listItem w:displayText="Comment" w:value="Comment"/>
            <w:listItem w:displayText="N/A" w:value="N/A"/>
          </w:dropDownList>
        </w:sdtPr>
        <w:sdtContent>
          <w:r w:rsidR="009549A5" w:rsidRPr="00431365">
            <w:rPr>
              <w:lang w:val="en-NZ"/>
            </w:rPr>
            <w:t>Significant</w:t>
          </w:r>
        </w:sdtContent>
      </w:sdt>
      <w:bookmarkEnd w:id="65"/>
      <w:bookmarkEnd w:id="66"/>
      <w:bookmarkEnd w:id="67"/>
    </w:p>
    <w:tbl>
      <w:tblPr>
        <w:tblW w:w="145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340"/>
        <w:gridCol w:w="6016"/>
        <w:gridCol w:w="1984"/>
        <w:gridCol w:w="4253"/>
      </w:tblGrid>
      <w:tr w:rsidR="00030239" w:rsidRPr="00431365" w14:paraId="2256734C" w14:textId="77777777" w:rsidTr="00365DB1">
        <w:tc>
          <w:tcPr>
            <w:tcW w:w="8356" w:type="dxa"/>
            <w:gridSpan w:val="2"/>
            <w:vMerge w:val="restart"/>
          </w:tcPr>
          <w:p w14:paraId="19638F04" w14:textId="0F103300" w:rsidR="00F45122" w:rsidRPr="00431365" w:rsidRDefault="00205094" w:rsidP="00205094">
            <w:pPr>
              <w:pStyle w:val="Tabletext"/>
              <w:rPr>
                <w:szCs w:val="40"/>
                <w:lang w:val="en-NZ"/>
              </w:rPr>
            </w:pPr>
            <w:r w:rsidRPr="00431365">
              <w:rPr>
                <w:szCs w:val="40"/>
                <w:lang w:val="en-NZ"/>
              </w:rPr>
              <w:t xml:space="preserve">The safety issue is that </w:t>
            </w:r>
            <w:r w:rsidR="002941B8" w:rsidRPr="00431365">
              <w:rPr>
                <w:szCs w:val="40"/>
                <w:lang w:val="en-NZ"/>
              </w:rPr>
              <w:t xml:space="preserve">cyclists entering the road from the Bunny Street cycleway approach might think the signals for the cycleway bend </w:t>
            </w:r>
            <w:r w:rsidR="00115A2E" w:rsidRPr="00431365">
              <w:rPr>
                <w:szCs w:val="40"/>
                <w:lang w:val="en-NZ"/>
              </w:rPr>
              <w:t>(SG 13</w:t>
            </w:r>
            <w:r w:rsidR="00333DEE" w:rsidRPr="00431365">
              <w:rPr>
                <w:szCs w:val="40"/>
                <w:lang w:val="en-NZ"/>
              </w:rPr>
              <w:t xml:space="preserve"> – see </w:t>
            </w:r>
            <w:r w:rsidR="00333DEE" w:rsidRPr="00431365">
              <w:rPr>
                <w:lang w:val="en-NZ"/>
              </w:rPr>
              <w:fldChar w:fldCharType="begin"/>
            </w:r>
            <w:r w:rsidR="00333DEE" w:rsidRPr="00431365">
              <w:rPr>
                <w:lang w:val="en-NZ"/>
              </w:rPr>
              <w:instrText xml:space="preserve"> REF _Ref207878492 \h  \* MERGEFORMAT </w:instrText>
            </w:r>
            <w:r w:rsidR="00333DEE" w:rsidRPr="00431365">
              <w:rPr>
                <w:lang w:val="en-NZ"/>
              </w:rPr>
            </w:r>
            <w:r w:rsidR="00333DEE" w:rsidRPr="00431365">
              <w:rPr>
                <w:lang w:val="en-NZ"/>
              </w:rPr>
              <w:fldChar w:fldCharType="separate"/>
            </w:r>
            <w:r w:rsidR="007720BF" w:rsidRPr="007720BF">
              <w:rPr>
                <w:lang w:val="en-NZ"/>
              </w:rPr>
              <w:t>Figure 3</w:t>
            </w:r>
            <w:r w:rsidR="007720BF" w:rsidRPr="007720BF">
              <w:rPr>
                <w:lang w:val="en-NZ"/>
              </w:rPr>
              <w:noBreakHyphen/>
              <w:t>2</w:t>
            </w:r>
            <w:r w:rsidR="00333DEE" w:rsidRPr="00431365">
              <w:rPr>
                <w:lang w:val="en-NZ"/>
              </w:rPr>
              <w:fldChar w:fldCharType="end"/>
            </w:r>
            <w:r w:rsidR="00115A2E" w:rsidRPr="00431365">
              <w:rPr>
                <w:szCs w:val="40"/>
                <w:lang w:val="en-NZ"/>
              </w:rPr>
              <w:t xml:space="preserve">) </w:t>
            </w:r>
            <w:r w:rsidR="0063788C" w:rsidRPr="00431365">
              <w:rPr>
                <w:szCs w:val="40"/>
                <w:lang w:val="en-NZ"/>
              </w:rPr>
              <w:t xml:space="preserve">in the primary position (i.e. at the limit line) </w:t>
            </w:r>
            <w:r w:rsidR="002941B8" w:rsidRPr="00431365">
              <w:rPr>
                <w:szCs w:val="40"/>
                <w:lang w:val="en-NZ"/>
              </w:rPr>
              <w:t>apply to them</w:t>
            </w:r>
            <w:r w:rsidR="00333DEE" w:rsidRPr="00431365">
              <w:rPr>
                <w:szCs w:val="40"/>
                <w:lang w:val="en-NZ"/>
              </w:rPr>
              <w:t>, and proceed during the wrong phase</w:t>
            </w:r>
            <w:r w:rsidR="002941B8" w:rsidRPr="00431365">
              <w:rPr>
                <w:szCs w:val="40"/>
                <w:lang w:val="en-NZ"/>
              </w:rPr>
              <w:t>.</w:t>
            </w:r>
          </w:p>
          <w:p w14:paraId="0CC472F5" w14:textId="77777777" w:rsidR="002E2A6A" w:rsidRPr="00431365" w:rsidRDefault="002E2A6A" w:rsidP="002E2A6A">
            <w:r w:rsidRPr="00431365">
              <w:t>The crash type expected is cyclist vs motor vehicle – depending on the phasing, the latter could be travelling at speeds likely to cause serious injury to a cyclist.</w:t>
            </w:r>
          </w:p>
          <w:p w14:paraId="200D3831" w14:textId="77777777" w:rsidR="00205094" w:rsidRPr="00431365" w:rsidRDefault="00205094" w:rsidP="00205094">
            <w:pPr>
              <w:pStyle w:val="Tabletext"/>
              <w:rPr>
                <w:szCs w:val="40"/>
                <w:lang w:val="en-NZ"/>
              </w:rPr>
            </w:pPr>
            <w:r w:rsidRPr="00431365">
              <w:rPr>
                <w:szCs w:val="40"/>
                <w:lang w:val="en-NZ"/>
              </w:rPr>
              <w:t>The risk factors include:</w:t>
            </w:r>
          </w:p>
          <w:p w14:paraId="2C6477AA" w14:textId="1AC0FE23" w:rsidR="00B01946" w:rsidRPr="00431365" w:rsidRDefault="0058326C" w:rsidP="0058326C">
            <w:pPr>
              <w:pStyle w:val="bullet"/>
              <w:rPr>
                <w:lang w:val="en-NZ"/>
              </w:rPr>
            </w:pPr>
            <w:r w:rsidRPr="00431365">
              <w:rPr>
                <w:lang w:val="en-NZ"/>
              </w:rPr>
              <w:t>B</w:t>
            </w:r>
            <w:r w:rsidR="00B01946" w:rsidRPr="00431365">
              <w:rPr>
                <w:lang w:val="en-NZ"/>
              </w:rPr>
              <w:t xml:space="preserve">oth columns of cycle signals (“standard” i.e. non-directional, and right turn) are located directly to the left of the </w:t>
            </w:r>
            <w:r w:rsidR="0096441C" w:rsidRPr="00431365">
              <w:rPr>
                <w:lang w:val="en-NZ"/>
              </w:rPr>
              <w:t xml:space="preserve">cycleway approach lane for </w:t>
            </w:r>
            <w:r w:rsidR="00B01946" w:rsidRPr="00431365">
              <w:rPr>
                <w:lang w:val="en-NZ"/>
              </w:rPr>
              <w:t xml:space="preserve">road-entering cyclists </w:t>
            </w:r>
            <w:r w:rsidR="005B7F0F" w:rsidRPr="00431365">
              <w:rPr>
                <w:lang w:val="en-NZ"/>
              </w:rPr>
              <w:t xml:space="preserve">– meaning the </w:t>
            </w:r>
            <w:r w:rsidR="00E3791D" w:rsidRPr="00431365">
              <w:rPr>
                <w:lang w:val="en-NZ"/>
              </w:rPr>
              <w:t>signal column immediately adjacent to these cyclists is in fact the signal column for the cyclists continuing around the cycleway bend.</w:t>
            </w:r>
          </w:p>
          <w:p w14:paraId="01AD3D69" w14:textId="7B5DEE31" w:rsidR="00924856" w:rsidRPr="00431365" w:rsidRDefault="00924856" w:rsidP="0058326C">
            <w:pPr>
              <w:pStyle w:val="bullet"/>
              <w:rPr>
                <w:lang w:val="en-NZ"/>
              </w:rPr>
            </w:pPr>
            <w:r w:rsidRPr="00431365">
              <w:rPr>
                <w:lang w:val="en-NZ"/>
              </w:rPr>
              <w:t xml:space="preserve">Potential for primary cycle signals to be mounted at lower height, thus </w:t>
            </w:r>
            <w:r w:rsidR="003F4346" w:rsidRPr="00431365">
              <w:rPr>
                <w:lang w:val="en-NZ"/>
              </w:rPr>
              <w:t>potentially visible to waiting cyclists.</w:t>
            </w:r>
          </w:p>
          <w:p w14:paraId="48D14F43" w14:textId="1102B6D6" w:rsidR="0058326C" w:rsidRPr="00431365" w:rsidRDefault="0058326C" w:rsidP="0058326C">
            <w:pPr>
              <w:pStyle w:val="bullet"/>
              <w:rPr>
                <w:lang w:val="en-NZ"/>
              </w:rPr>
            </w:pPr>
            <w:r w:rsidRPr="00431365">
              <w:rPr>
                <w:lang w:val="en-NZ"/>
              </w:rPr>
              <w:t>General lack of familiarity with directional cycle signals</w:t>
            </w:r>
            <w:r w:rsidR="00F32462" w:rsidRPr="00431365">
              <w:rPr>
                <w:lang w:val="en-NZ"/>
              </w:rPr>
              <w:t xml:space="preserve"> / multiple cycle signal columns for a signal approach</w:t>
            </w:r>
            <w:r w:rsidR="003F4346" w:rsidRPr="00431365">
              <w:rPr>
                <w:lang w:val="en-NZ"/>
              </w:rPr>
              <w:t>.</w:t>
            </w:r>
          </w:p>
          <w:p w14:paraId="20DA9E73" w14:textId="77777777" w:rsidR="0058326C" w:rsidRPr="00431365" w:rsidRDefault="0058326C" w:rsidP="0058326C">
            <w:pPr>
              <w:pStyle w:val="bullet"/>
              <w:rPr>
                <w:lang w:val="en-NZ"/>
              </w:rPr>
            </w:pPr>
            <w:r w:rsidRPr="00431365">
              <w:rPr>
                <w:lang w:val="en-NZ"/>
              </w:rPr>
              <w:t>People react to change – even if they understand the difference between the two cycle signals, road-entering cyclists may make a false start when they see SG 13 go green.</w:t>
            </w:r>
          </w:p>
          <w:p w14:paraId="79E6E3C0" w14:textId="14CE2F6F" w:rsidR="00626C5F" w:rsidRPr="00431365" w:rsidRDefault="0058326C" w:rsidP="00326229">
            <w:pPr>
              <w:pStyle w:val="bullet"/>
              <w:rPr>
                <w:lang w:val="en-NZ"/>
              </w:rPr>
            </w:pPr>
            <w:r w:rsidRPr="00431365">
              <w:rPr>
                <w:lang w:val="en-NZ"/>
              </w:rPr>
              <w:t>Compounding effects with other issues discussed in</w:t>
            </w:r>
            <w:r w:rsidR="00F40950" w:rsidRPr="00431365">
              <w:rPr>
                <w:lang w:val="en-NZ"/>
              </w:rPr>
              <w:t xml:space="preserve"> issues </w:t>
            </w:r>
            <w:r w:rsidR="00F40950" w:rsidRPr="00431365">
              <w:rPr>
                <w:lang w:val="en-NZ"/>
              </w:rPr>
              <w:fldChar w:fldCharType="begin"/>
            </w:r>
            <w:r w:rsidR="00F40950" w:rsidRPr="00431365">
              <w:rPr>
                <w:lang w:val="en-NZ"/>
              </w:rPr>
              <w:instrText xml:space="preserve"> REF _Ref207886272 \r \h </w:instrText>
            </w:r>
            <w:r w:rsidR="00F40950" w:rsidRPr="00431365">
              <w:rPr>
                <w:lang w:val="en-NZ"/>
              </w:rPr>
            </w:r>
            <w:r w:rsidR="00F40950" w:rsidRPr="00431365">
              <w:rPr>
                <w:lang w:val="en-NZ"/>
              </w:rPr>
              <w:fldChar w:fldCharType="separate"/>
            </w:r>
            <w:r w:rsidR="007720BF">
              <w:rPr>
                <w:lang w:val="en-NZ"/>
              </w:rPr>
              <w:t>3.1.3</w:t>
            </w:r>
            <w:r w:rsidR="00F40950" w:rsidRPr="00431365">
              <w:rPr>
                <w:lang w:val="en-NZ"/>
              </w:rPr>
              <w:fldChar w:fldCharType="end"/>
            </w:r>
            <w:r w:rsidR="00F40950" w:rsidRPr="00431365">
              <w:rPr>
                <w:lang w:val="en-NZ"/>
              </w:rPr>
              <w:t xml:space="preserve"> and </w:t>
            </w:r>
            <w:r w:rsidR="00F40950" w:rsidRPr="00431365">
              <w:rPr>
                <w:lang w:val="en-NZ"/>
              </w:rPr>
              <w:fldChar w:fldCharType="begin"/>
            </w:r>
            <w:r w:rsidR="00F40950" w:rsidRPr="00431365">
              <w:rPr>
                <w:lang w:val="en-NZ"/>
              </w:rPr>
              <w:instrText xml:space="preserve"> REF _Ref207886318 \r \h </w:instrText>
            </w:r>
            <w:r w:rsidR="00F40950" w:rsidRPr="00431365">
              <w:rPr>
                <w:lang w:val="en-NZ"/>
              </w:rPr>
            </w:r>
            <w:r w:rsidR="00F40950" w:rsidRPr="00431365">
              <w:rPr>
                <w:lang w:val="en-NZ"/>
              </w:rPr>
              <w:fldChar w:fldCharType="separate"/>
            </w:r>
            <w:r w:rsidR="007720BF">
              <w:rPr>
                <w:lang w:val="en-NZ"/>
              </w:rPr>
              <w:t>3.1.4</w:t>
            </w:r>
            <w:r w:rsidR="00F40950" w:rsidRPr="00431365">
              <w:rPr>
                <w:lang w:val="en-NZ"/>
              </w:rPr>
              <w:fldChar w:fldCharType="end"/>
            </w:r>
          </w:p>
        </w:tc>
        <w:tc>
          <w:tcPr>
            <w:tcW w:w="1984" w:type="dxa"/>
            <w:vAlign w:val="center"/>
          </w:tcPr>
          <w:p w14:paraId="29BC4067" w14:textId="77777777" w:rsidR="00030239" w:rsidRPr="00431365" w:rsidRDefault="00030239">
            <w:pPr>
              <w:pStyle w:val="Tabletext"/>
              <w:rPr>
                <w:szCs w:val="22"/>
                <w:lang w:val="en-NZ"/>
              </w:rPr>
            </w:pPr>
            <w:r w:rsidRPr="00431365">
              <w:rPr>
                <w:szCs w:val="22"/>
                <w:lang w:val="en-NZ"/>
              </w:rPr>
              <w:t xml:space="preserve">Probability of crash occurring </w:t>
            </w:r>
          </w:p>
        </w:tc>
        <w:tc>
          <w:tcPr>
            <w:tcW w:w="4253" w:type="dxa"/>
            <w:vAlign w:val="center"/>
          </w:tcPr>
          <w:p w14:paraId="35FF6870" w14:textId="4A2A3B04" w:rsidR="00030239" w:rsidRPr="00431365" w:rsidRDefault="006C578C">
            <w:pPr>
              <w:pStyle w:val="Tabletext"/>
              <w:rPr>
                <w:szCs w:val="22"/>
                <w:lang w:val="en-NZ"/>
              </w:rPr>
            </w:pPr>
            <w:sdt>
              <w:sdtPr>
                <w:rPr>
                  <w:szCs w:val="22"/>
                  <w:lang w:val="en-NZ"/>
                </w:rPr>
                <w:alias w:val="Probability"/>
                <w:tag w:val="Probability"/>
                <w:id w:val="559677199"/>
                <w:placeholder>
                  <w:docPart w:val="4AF4A310A13B41FE8F94ECFCA13CC985"/>
                </w:placeholder>
                <w:dropDownList>
                  <w:listItem w:value="Choose an item."/>
                  <w:listItem w:displayText="Very likely" w:value="Very likely"/>
                  <w:listItem w:displayText="Likely" w:value="Likely"/>
                  <w:listItem w:displayText="Unlikely" w:value="Unlikely"/>
                  <w:listItem w:displayText="Very unlikely" w:value="Very unlikely"/>
                  <w:listItem w:displayText="N/A" w:value="N/A"/>
                </w:dropDownList>
              </w:sdtPr>
              <w:sdtContent>
                <w:r w:rsidR="009549A5" w:rsidRPr="00431365">
                  <w:rPr>
                    <w:szCs w:val="22"/>
                    <w:lang w:val="en-NZ"/>
                  </w:rPr>
                  <w:t>Unlikely</w:t>
                </w:r>
              </w:sdtContent>
            </w:sdt>
          </w:p>
        </w:tc>
      </w:tr>
      <w:tr w:rsidR="00030239" w:rsidRPr="00431365" w14:paraId="31A00616" w14:textId="77777777" w:rsidTr="00365DB1">
        <w:tc>
          <w:tcPr>
            <w:tcW w:w="8356" w:type="dxa"/>
            <w:gridSpan w:val="2"/>
            <w:vMerge/>
          </w:tcPr>
          <w:p w14:paraId="6991DF95" w14:textId="77777777" w:rsidR="00030239" w:rsidRPr="00431365" w:rsidRDefault="00030239">
            <w:pPr>
              <w:pStyle w:val="Tableheading"/>
              <w:rPr>
                <w:b w:val="0"/>
                <w:bCs/>
                <w:szCs w:val="22"/>
                <w:lang w:val="en-NZ"/>
              </w:rPr>
            </w:pPr>
          </w:p>
        </w:tc>
        <w:tc>
          <w:tcPr>
            <w:tcW w:w="1984" w:type="dxa"/>
            <w:vAlign w:val="center"/>
          </w:tcPr>
          <w:p w14:paraId="1C3B4114" w14:textId="77777777" w:rsidR="00030239" w:rsidRPr="00431365" w:rsidRDefault="00030239">
            <w:pPr>
              <w:pStyle w:val="Tabletext"/>
              <w:rPr>
                <w:szCs w:val="22"/>
                <w:lang w:val="en-NZ"/>
              </w:rPr>
            </w:pPr>
            <w:r w:rsidRPr="00431365">
              <w:rPr>
                <w:szCs w:val="22"/>
                <w:lang w:val="en-NZ"/>
              </w:rPr>
              <w:t>Expected crash severity</w:t>
            </w:r>
          </w:p>
        </w:tc>
        <w:tc>
          <w:tcPr>
            <w:tcW w:w="4253" w:type="dxa"/>
            <w:vAlign w:val="center"/>
          </w:tcPr>
          <w:p w14:paraId="283C6FF6" w14:textId="5C25E485" w:rsidR="00030239" w:rsidRPr="00431365" w:rsidRDefault="006C578C">
            <w:pPr>
              <w:pStyle w:val="Tabletext"/>
              <w:rPr>
                <w:szCs w:val="22"/>
                <w:lang w:val="en-NZ"/>
              </w:rPr>
            </w:pPr>
            <w:sdt>
              <w:sdtPr>
                <w:rPr>
                  <w:szCs w:val="22"/>
                  <w:lang w:val="en-NZ"/>
                </w:rPr>
                <w:alias w:val="Choose severity"/>
                <w:tag w:val="Choose severity"/>
                <w:id w:val="1423064974"/>
                <w:placeholder>
                  <w:docPart w:val="648F64A9D59F4FA1976EE9B7DCCEAEDD"/>
                </w:placeholder>
                <w:dropDownList>
                  <w:listItem w:value="Choose an item."/>
                  <w:listItem w:displayText="Fatal" w:value="Fatal"/>
                  <w:listItem w:displayText="Serious injury" w:value="Serious injury"/>
                  <w:listItem w:displayText="Minor injury" w:value="Minor injury"/>
                  <w:listItem w:displayText="Non-injury" w:value="Non-injury"/>
                  <w:listItem w:displayText="N/A" w:value="N/A"/>
                </w:dropDownList>
              </w:sdtPr>
              <w:sdtContent>
                <w:r w:rsidR="009549A5" w:rsidRPr="00431365">
                  <w:rPr>
                    <w:szCs w:val="22"/>
                    <w:lang w:val="en-NZ"/>
                  </w:rPr>
                  <w:t>Serious injury</w:t>
                </w:r>
              </w:sdtContent>
            </w:sdt>
          </w:p>
        </w:tc>
      </w:tr>
      <w:tr w:rsidR="00030239" w:rsidRPr="00431365" w14:paraId="06909B7D" w14:textId="77777777" w:rsidTr="00365DB1">
        <w:tc>
          <w:tcPr>
            <w:tcW w:w="8356" w:type="dxa"/>
            <w:gridSpan w:val="2"/>
            <w:vMerge/>
          </w:tcPr>
          <w:p w14:paraId="63164C09" w14:textId="77777777" w:rsidR="00030239" w:rsidRPr="00431365" w:rsidRDefault="00030239">
            <w:pPr>
              <w:pStyle w:val="Tableheading"/>
              <w:rPr>
                <w:b w:val="0"/>
                <w:bCs/>
                <w:szCs w:val="22"/>
                <w:lang w:val="en-NZ"/>
              </w:rPr>
            </w:pPr>
          </w:p>
        </w:tc>
        <w:tc>
          <w:tcPr>
            <w:tcW w:w="6237" w:type="dxa"/>
            <w:gridSpan w:val="2"/>
            <w:vAlign w:val="center"/>
          </w:tcPr>
          <w:p w14:paraId="696FF180" w14:textId="77777777" w:rsidR="00030239" w:rsidRPr="00431365" w:rsidRDefault="00030239">
            <w:pPr>
              <w:pStyle w:val="Tableheading"/>
              <w:rPr>
                <w:szCs w:val="22"/>
                <w:lang w:val="en-NZ"/>
              </w:rPr>
            </w:pPr>
            <w:r w:rsidRPr="00431365">
              <w:rPr>
                <w:szCs w:val="22"/>
                <w:lang w:val="en-NZ"/>
              </w:rPr>
              <w:t>Primary treatment recommendations:</w:t>
            </w:r>
          </w:p>
        </w:tc>
      </w:tr>
      <w:tr w:rsidR="00030239" w:rsidRPr="00431365" w14:paraId="465C17DA" w14:textId="77777777" w:rsidTr="00365DB1">
        <w:tc>
          <w:tcPr>
            <w:tcW w:w="8356" w:type="dxa"/>
            <w:gridSpan w:val="2"/>
            <w:vMerge/>
          </w:tcPr>
          <w:p w14:paraId="74A9B1AB" w14:textId="77777777" w:rsidR="00030239" w:rsidRPr="00431365" w:rsidRDefault="00030239">
            <w:pPr>
              <w:pStyle w:val="Tableheading"/>
              <w:rPr>
                <w:b w:val="0"/>
                <w:bCs/>
                <w:szCs w:val="22"/>
                <w:lang w:val="en-NZ"/>
              </w:rPr>
            </w:pPr>
          </w:p>
        </w:tc>
        <w:tc>
          <w:tcPr>
            <w:tcW w:w="1984" w:type="dxa"/>
          </w:tcPr>
          <w:p w14:paraId="2D11F438" w14:textId="77777777" w:rsidR="00030239" w:rsidRPr="00431365" w:rsidRDefault="00030239">
            <w:pPr>
              <w:pStyle w:val="Heading5"/>
            </w:pPr>
          </w:p>
        </w:tc>
        <w:tc>
          <w:tcPr>
            <w:tcW w:w="4253" w:type="dxa"/>
          </w:tcPr>
          <w:p w14:paraId="24D2CF01" w14:textId="6606219C" w:rsidR="00030239" w:rsidRPr="00431365" w:rsidRDefault="00D047AC">
            <w:pPr>
              <w:pStyle w:val="Tabletext"/>
              <w:rPr>
                <w:szCs w:val="22"/>
                <w:lang w:val="en-NZ"/>
              </w:rPr>
            </w:pPr>
            <w:r w:rsidRPr="00431365">
              <w:rPr>
                <w:szCs w:val="22"/>
                <w:lang w:val="en-NZ"/>
              </w:rPr>
              <w:t xml:space="preserve">Separate the two cycle signal columns on the Bunny St cycleway approach, so that each clearly relates to a specific cycle lane – the best way to achieve this is likely to be a </w:t>
            </w:r>
            <w:r w:rsidR="002E64D8" w:rsidRPr="00431365">
              <w:rPr>
                <w:szCs w:val="22"/>
                <w:lang w:val="en-NZ"/>
              </w:rPr>
              <w:t>gantry over the cycleway.</w:t>
            </w:r>
          </w:p>
        </w:tc>
      </w:tr>
      <w:tr w:rsidR="00E903A4" w:rsidRPr="00431365" w14:paraId="5FF3E45F" w14:textId="77777777" w:rsidTr="00365DB1">
        <w:tc>
          <w:tcPr>
            <w:tcW w:w="8356" w:type="dxa"/>
            <w:gridSpan w:val="2"/>
            <w:vMerge/>
          </w:tcPr>
          <w:p w14:paraId="59223173" w14:textId="77777777" w:rsidR="00E903A4" w:rsidRPr="00431365" w:rsidRDefault="00E903A4">
            <w:pPr>
              <w:pStyle w:val="Tableheading"/>
              <w:rPr>
                <w:b w:val="0"/>
                <w:bCs/>
                <w:szCs w:val="22"/>
                <w:lang w:val="en-NZ"/>
              </w:rPr>
            </w:pPr>
          </w:p>
        </w:tc>
        <w:tc>
          <w:tcPr>
            <w:tcW w:w="1984" w:type="dxa"/>
          </w:tcPr>
          <w:p w14:paraId="0FCFF0B5" w14:textId="77777777" w:rsidR="00E903A4" w:rsidRPr="00431365" w:rsidRDefault="00E903A4">
            <w:pPr>
              <w:pStyle w:val="Heading5"/>
            </w:pPr>
          </w:p>
        </w:tc>
        <w:tc>
          <w:tcPr>
            <w:tcW w:w="4253" w:type="dxa"/>
          </w:tcPr>
          <w:p w14:paraId="375200C2" w14:textId="15C4970C" w:rsidR="00E903A4" w:rsidRPr="00431365" w:rsidRDefault="00E903A4">
            <w:pPr>
              <w:pStyle w:val="Tabletext"/>
              <w:rPr>
                <w:szCs w:val="22"/>
                <w:lang w:val="en-NZ"/>
              </w:rPr>
            </w:pPr>
            <w:r w:rsidRPr="00431365">
              <w:rPr>
                <w:szCs w:val="22"/>
                <w:lang w:val="en-NZ"/>
              </w:rPr>
              <w:t xml:space="preserve">Provide more logical </w:t>
            </w:r>
            <w:r w:rsidR="00590753" w:rsidRPr="00431365">
              <w:rPr>
                <w:szCs w:val="22"/>
                <w:lang w:val="en-NZ"/>
              </w:rPr>
              <w:t xml:space="preserve">positioning of the general traffic vs cycleway signals on the Thorndon Quay approach – locate the general traffic signals as close to the general traffic lanes as possible (i.e. allowing for clearances to </w:t>
            </w:r>
            <w:r w:rsidR="007B3D9B" w:rsidRPr="00431365">
              <w:rPr>
                <w:szCs w:val="22"/>
                <w:lang w:val="en-NZ"/>
              </w:rPr>
              <w:t>heavy vehicles) and locate the cycle signals above their respective cycleway lanes.</w:t>
            </w:r>
          </w:p>
        </w:tc>
      </w:tr>
      <w:tr w:rsidR="00030239" w:rsidRPr="00431365" w14:paraId="2E08819C" w14:textId="77777777" w:rsidTr="00365DB1">
        <w:trPr>
          <w:trHeight w:val="397"/>
        </w:trPr>
        <w:tc>
          <w:tcPr>
            <w:tcW w:w="8356" w:type="dxa"/>
            <w:gridSpan w:val="2"/>
            <w:vMerge/>
          </w:tcPr>
          <w:p w14:paraId="560BF2C4" w14:textId="77777777" w:rsidR="00030239" w:rsidRPr="00431365" w:rsidRDefault="00030239">
            <w:pPr>
              <w:pStyle w:val="Tableheading"/>
              <w:rPr>
                <w:b w:val="0"/>
                <w:bCs/>
                <w:szCs w:val="22"/>
                <w:lang w:val="en-NZ"/>
              </w:rPr>
            </w:pPr>
          </w:p>
        </w:tc>
        <w:tc>
          <w:tcPr>
            <w:tcW w:w="6237" w:type="dxa"/>
            <w:gridSpan w:val="2"/>
            <w:vAlign w:val="center"/>
          </w:tcPr>
          <w:p w14:paraId="236D2A9D" w14:textId="77777777" w:rsidR="00030239" w:rsidRPr="00431365" w:rsidRDefault="00030239">
            <w:pPr>
              <w:pStyle w:val="Tableheading"/>
              <w:rPr>
                <w:szCs w:val="22"/>
                <w:lang w:val="en-NZ"/>
              </w:rPr>
            </w:pPr>
            <w:r w:rsidRPr="00431365">
              <w:rPr>
                <w:szCs w:val="22"/>
                <w:lang w:val="en-NZ"/>
              </w:rPr>
              <w:t>Supporting treatment recommendations:</w:t>
            </w:r>
          </w:p>
        </w:tc>
      </w:tr>
      <w:tr w:rsidR="00030239" w:rsidRPr="00431365" w14:paraId="7BF3DFBC" w14:textId="77777777" w:rsidTr="00365DB1">
        <w:trPr>
          <w:trHeight w:val="397"/>
        </w:trPr>
        <w:tc>
          <w:tcPr>
            <w:tcW w:w="8356" w:type="dxa"/>
            <w:gridSpan w:val="2"/>
            <w:vMerge/>
          </w:tcPr>
          <w:p w14:paraId="1760F678" w14:textId="77777777" w:rsidR="00030239" w:rsidRPr="00431365" w:rsidRDefault="00030239">
            <w:pPr>
              <w:pStyle w:val="Tableheading"/>
              <w:rPr>
                <w:b w:val="0"/>
                <w:bCs/>
                <w:szCs w:val="22"/>
                <w:lang w:val="en-NZ"/>
              </w:rPr>
            </w:pPr>
          </w:p>
        </w:tc>
        <w:tc>
          <w:tcPr>
            <w:tcW w:w="1984" w:type="dxa"/>
          </w:tcPr>
          <w:p w14:paraId="7DDC274A" w14:textId="77777777" w:rsidR="00030239" w:rsidRPr="00431365" w:rsidRDefault="00030239">
            <w:pPr>
              <w:pStyle w:val="Heading5"/>
            </w:pPr>
          </w:p>
        </w:tc>
        <w:tc>
          <w:tcPr>
            <w:tcW w:w="4253" w:type="dxa"/>
          </w:tcPr>
          <w:p w14:paraId="01DC4FF3" w14:textId="307460FB" w:rsidR="00030239" w:rsidRPr="00431365" w:rsidRDefault="00924856">
            <w:pPr>
              <w:pStyle w:val="Tabletext"/>
              <w:rPr>
                <w:szCs w:val="22"/>
                <w:lang w:val="en-NZ"/>
              </w:rPr>
            </w:pPr>
            <w:r w:rsidRPr="00431365">
              <w:rPr>
                <w:szCs w:val="22"/>
                <w:lang w:val="en-NZ"/>
              </w:rPr>
              <w:t xml:space="preserve">Signage to </w:t>
            </w:r>
            <w:r w:rsidR="003F4346" w:rsidRPr="00431365">
              <w:rPr>
                <w:szCs w:val="22"/>
                <w:lang w:val="en-NZ"/>
              </w:rPr>
              <w:t xml:space="preserve">inform cyclists about </w:t>
            </w:r>
            <w:r w:rsidR="00C7006B" w:rsidRPr="00431365">
              <w:rPr>
                <w:szCs w:val="22"/>
                <w:lang w:val="en-NZ"/>
              </w:rPr>
              <w:t>t</w:t>
            </w:r>
            <w:r w:rsidR="00042D3A" w:rsidRPr="00431365">
              <w:rPr>
                <w:szCs w:val="22"/>
                <w:lang w:val="en-NZ"/>
              </w:rPr>
              <w:t>he</w:t>
            </w:r>
            <w:r w:rsidR="00C7006B" w:rsidRPr="00431365">
              <w:rPr>
                <w:szCs w:val="22"/>
                <w:lang w:val="en-NZ"/>
              </w:rPr>
              <w:t xml:space="preserve"> purpose of the two columns of cycle signals. </w:t>
            </w:r>
          </w:p>
        </w:tc>
      </w:tr>
      <w:tr w:rsidR="00030239" w:rsidRPr="00431365" w14:paraId="565F0B63" w14:textId="77777777" w:rsidTr="00365DB1">
        <w:trPr>
          <w:trHeight w:val="397"/>
        </w:trPr>
        <w:tc>
          <w:tcPr>
            <w:tcW w:w="8356" w:type="dxa"/>
            <w:gridSpan w:val="2"/>
            <w:vMerge/>
          </w:tcPr>
          <w:p w14:paraId="55DB33EC" w14:textId="77777777" w:rsidR="00030239" w:rsidRPr="00431365" w:rsidRDefault="00030239">
            <w:pPr>
              <w:pStyle w:val="Tableheading"/>
              <w:rPr>
                <w:b w:val="0"/>
                <w:bCs/>
                <w:szCs w:val="22"/>
                <w:lang w:val="en-NZ"/>
              </w:rPr>
            </w:pPr>
          </w:p>
        </w:tc>
        <w:tc>
          <w:tcPr>
            <w:tcW w:w="1984" w:type="dxa"/>
          </w:tcPr>
          <w:p w14:paraId="5563C29E" w14:textId="77777777" w:rsidR="00030239" w:rsidRPr="00431365" w:rsidRDefault="00030239">
            <w:pPr>
              <w:pStyle w:val="Heading5"/>
            </w:pPr>
          </w:p>
        </w:tc>
        <w:tc>
          <w:tcPr>
            <w:tcW w:w="4253" w:type="dxa"/>
          </w:tcPr>
          <w:p w14:paraId="6F2E1817" w14:textId="3ECA372A" w:rsidR="00030239" w:rsidRPr="00431365" w:rsidRDefault="002769D4">
            <w:pPr>
              <w:pStyle w:val="Tabletext"/>
              <w:rPr>
                <w:szCs w:val="22"/>
                <w:lang w:val="en-NZ"/>
              </w:rPr>
            </w:pPr>
            <w:r w:rsidRPr="00431365">
              <w:rPr>
                <w:szCs w:val="22"/>
                <w:lang w:val="en-NZ"/>
              </w:rPr>
              <w:t xml:space="preserve">Education programmes to </w:t>
            </w:r>
            <w:r w:rsidR="00E96606" w:rsidRPr="00431365">
              <w:rPr>
                <w:szCs w:val="22"/>
                <w:lang w:val="en-NZ"/>
              </w:rPr>
              <w:t>inform cyclists about directional cycle signals in general, plus the possibility of multiple cycle signal columns on a signal approach.</w:t>
            </w:r>
          </w:p>
        </w:tc>
      </w:tr>
      <w:tr w:rsidR="00205094" w:rsidRPr="00431365" w14:paraId="42405782" w14:textId="77777777" w:rsidTr="00022667">
        <w:trPr>
          <w:trHeight w:val="397"/>
        </w:trPr>
        <w:tc>
          <w:tcPr>
            <w:tcW w:w="14593" w:type="dxa"/>
            <w:gridSpan w:val="4"/>
          </w:tcPr>
          <w:p w14:paraId="00E0941F" w14:textId="77777777" w:rsidR="0057598B" w:rsidRPr="00431365" w:rsidRDefault="0057598B" w:rsidP="0057598B">
            <w:pPr>
              <w:pStyle w:val="Tabletext"/>
              <w:rPr>
                <w:szCs w:val="40"/>
                <w:lang w:val="en-NZ"/>
              </w:rPr>
            </w:pPr>
            <w:r w:rsidRPr="00431365">
              <w:rPr>
                <w:szCs w:val="40"/>
                <w:lang w:val="en-NZ"/>
              </w:rPr>
              <w:t xml:space="preserve">As directional cycle signals have not yet been incorporated into the TCD Rule, there is no official guidance regarding their placement and positioning. Draft guidance produced by SSAT members (who conducted the directional cycle signal trial research) includes the following:  </w:t>
            </w:r>
          </w:p>
          <w:p w14:paraId="429F153F" w14:textId="77777777" w:rsidR="0057598B" w:rsidRPr="00431365" w:rsidRDefault="0057598B" w:rsidP="0057598B">
            <w:pPr>
              <w:spacing w:before="60" w:after="0"/>
              <w:ind w:left="360"/>
              <w:rPr>
                <w:i/>
                <w:iCs/>
              </w:rPr>
            </w:pPr>
            <w:r w:rsidRPr="00431365">
              <w:rPr>
                <w:i/>
                <w:iCs/>
              </w:rPr>
              <w:t xml:space="preserve">Where directional cycle signals are used and there are multiple sets of cycle signals for different cycle movements from the same approach, it is also important to distinguish between these different sets of cycle signals.  This can be achieved by: </w:t>
            </w:r>
          </w:p>
          <w:p w14:paraId="6BFEDD43" w14:textId="77777777" w:rsidR="0057598B" w:rsidRPr="00431365" w:rsidRDefault="0057598B" w:rsidP="0057598B">
            <w:pPr>
              <w:pStyle w:val="ListParagraph"/>
              <w:numPr>
                <w:ilvl w:val="0"/>
                <w:numId w:val="32"/>
              </w:numPr>
              <w:spacing w:before="60" w:after="0"/>
              <w:ind w:left="1080"/>
              <w:jc w:val="left"/>
              <w:rPr>
                <w:i/>
                <w:iCs/>
              </w:rPr>
            </w:pPr>
            <w:r w:rsidRPr="00431365">
              <w:rPr>
                <w:i/>
                <w:iCs/>
              </w:rPr>
              <w:t>Marking separate approach lanes within the cycleway for each cycle movement.</w:t>
            </w:r>
          </w:p>
          <w:p w14:paraId="2B7B54AB" w14:textId="77777777" w:rsidR="0057598B" w:rsidRPr="00431365" w:rsidRDefault="0057598B" w:rsidP="0057598B">
            <w:pPr>
              <w:pStyle w:val="ListParagraph"/>
              <w:numPr>
                <w:ilvl w:val="0"/>
                <w:numId w:val="32"/>
              </w:numPr>
              <w:spacing w:before="60" w:after="0"/>
              <w:ind w:left="1080"/>
              <w:jc w:val="left"/>
              <w:rPr>
                <w:i/>
                <w:iCs/>
              </w:rPr>
            </w:pPr>
            <w:r w:rsidRPr="00431365">
              <w:rPr>
                <w:i/>
                <w:iCs/>
              </w:rPr>
              <w:t xml:space="preserve">Physically separating the two (or more) sets of cycle signals (e.g. on different signal poles). </w:t>
            </w:r>
          </w:p>
          <w:p w14:paraId="356BEB61" w14:textId="77777777" w:rsidR="0057598B" w:rsidRPr="00431365" w:rsidRDefault="0057598B" w:rsidP="0057598B">
            <w:pPr>
              <w:pStyle w:val="ListParagraph"/>
              <w:numPr>
                <w:ilvl w:val="0"/>
                <w:numId w:val="32"/>
              </w:numPr>
              <w:spacing w:before="60" w:after="0"/>
              <w:ind w:left="1080"/>
              <w:jc w:val="left"/>
              <w:rPr>
                <w:i/>
                <w:iCs/>
              </w:rPr>
            </w:pPr>
            <w:r w:rsidRPr="00431365">
              <w:rPr>
                <w:i/>
                <w:iCs/>
              </w:rPr>
              <w:t xml:space="preserve">Preferably, providing cycle signals over the middle of the lane they apply to </w:t>
            </w:r>
          </w:p>
          <w:p w14:paraId="0831B81E" w14:textId="77777777" w:rsidR="0057598B" w:rsidRPr="00431365" w:rsidRDefault="0057598B" w:rsidP="0057598B">
            <w:pPr>
              <w:pStyle w:val="ListParagraph"/>
              <w:numPr>
                <w:ilvl w:val="1"/>
                <w:numId w:val="32"/>
              </w:numPr>
              <w:spacing w:before="60" w:after="0"/>
              <w:ind w:left="1800"/>
              <w:jc w:val="left"/>
              <w:rPr>
                <w:i/>
                <w:iCs/>
              </w:rPr>
            </w:pPr>
            <w:r w:rsidRPr="00431365">
              <w:rPr>
                <w:i/>
                <w:iCs/>
              </w:rPr>
              <w:lastRenderedPageBreak/>
              <w:t>This could be achieved by installing a gantry or mast-arm</w:t>
            </w:r>
          </w:p>
          <w:p w14:paraId="7670FC23" w14:textId="77777777" w:rsidR="0057598B" w:rsidRPr="00431365" w:rsidRDefault="0057598B" w:rsidP="0057598B">
            <w:pPr>
              <w:pStyle w:val="ListParagraph"/>
              <w:numPr>
                <w:ilvl w:val="1"/>
                <w:numId w:val="32"/>
              </w:numPr>
              <w:spacing w:before="60" w:after="0"/>
              <w:ind w:left="1800"/>
              <w:jc w:val="left"/>
              <w:rPr>
                <w:i/>
                <w:iCs/>
              </w:rPr>
            </w:pPr>
            <w:r w:rsidRPr="00431365">
              <w:rPr>
                <w:i/>
                <w:iCs/>
              </w:rPr>
              <w:t>Where this is not possible, cycle signals should generally be to the left of the relevant cycleway approach lane.</w:t>
            </w:r>
          </w:p>
          <w:p w14:paraId="6785AF1E" w14:textId="77777777" w:rsidR="0057598B" w:rsidRPr="00431365" w:rsidRDefault="0057598B" w:rsidP="0057598B">
            <w:pPr>
              <w:spacing w:before="60" w:after="0"/>
              <w:ind w:left="360"/>
              <w:rPr>
                <w:i/>
                <w:iCs/>
              </w:rPr>
            </w:pPr>
            <w:r w:rsidRPr="00431365">
              <w:rPr>
                <w:i/>
                <w:iCs/>
              </w:rPr>
              <w:t>The following photo illustrates a cycleway approach that satisfies the above principles, except for that of providing cycle signals over the middle of the lane (the next-best alternative of providing cycle signals to the left of the appropriate cycleway lane is satisfied).</w:t>
            </w:r>
          </w:p>
          <w:p w14:paraId="0E9BFB07" w14:textId="77777777" w:rsidR="0057598B" w:rsidRPr="00431365" w:rsidRDefault="0057598B" w:rsidP="0057598B">
            <w:pPr>
              <w:pStyle w:val="Figure"/>
              <w:rPr>
                <w:lang w:val="en-NZ"/>
              </w:rPr>
            </w:pPr>
            <w:r w:rsidRPr="00431365">
              <w:rPr>
                <w:noProof/>
                <w:lang w:val="en-NZ"/>
              </w:rPr>
              <w:drawing>
                <wp:inline distT="0" distB="0" distL="0" distR="0" wp14:anchorId="1FC46E47" wp14:editId="63791AA5">
                  <wp:extent cx="7296515" cy="3600000"/>
                  <wp:effectExtent l="0" t="0" r="0" b="635"/>
                  <wp:docPr id="4" name="Picture 4" descr="C:\Users\Megan Fowler\AppData\Local\Microsoft\Windows\INetCache\Content.Word\DSC02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gan Fowler\AppData\Local\Microsoft\Windows\INetCache\Content.Word\DSC02162.jpg"/>
                          <pic:cNvPicPr>
                            <a:picLocks noChangeAspect="1" noChangeArrowheads="1"/>
                          </pic:cNvPicPr>
                        </pic:nvPicPr>
                        <pic:blipFill rotWithShape="1">
                          <a:blip r:embed="rId36" cstate="print">
                            <a:extLst>
                              <a:ext uri="{28A0092B-C50C-407E-A947-70E740481C1C}">
                                <a14:useLocalDpi xmlns:a14="http://schemas.microsoft.com/office/drawing/2010/main"/>
                              </a:ext>
                            </a:extLst>
                          </a:blip>
                          <a:srcRect/>
                          <a:stretch>
                            <a:fillRect/>
                          </a:stretch>
                        </pic:blipFill>
                        <pic:spPr bwMode="auto">
                          <a:xfrm>
                            <a:off x="0" y="0"/>
                            <a:ext cx="7296515" cy="3600000"/>
                          </a:xfrm>
                          <a:prstGeom prst="rect">
                            <a:avLst/>
                          </a:prstGeom>
                          <a:noFill/>
                          <a:ln>
                            <a:noFill/>
                          </a:ln>
                          <a:extLst>
                            <a:ext uri="{53640926-AAD7-44D8-BBD7-CCE9431645EC}">
                              <a14:shadowObscured xmlns:a14="http://schemas.microsoft.com/office/drawing/2010/main"/>
                            </a:ext>
                          </a:extLst>
                        </pic:spPr>
                      </pic:pic>
                    </a:graphicData>
                  </a:graphic>
                </wp:inline>
              </w:drawing>
            </w:r>
          </w:p>
          <w:p w14:paraId="10F9E8F4" w14:textId="2078B68E" w:rsidR="0057598B" w:rsidRPr="00431365" w:rsidRDefault="0057598B" w:rsidP="0057598B">
            <w:pPr>
              <w:pStyle w:val="Figurecaption"/>
              <w:rPr>
                <w:sz w:val="22"/>
                <w:szCs w:val="22"/>
              </w:rPr>
            </w:pPr>
            <w:r w:rsidRPr="00431365">
              <w:rPr>
                <w:sz w:val="22"/>
                <w:szCs w:val="22"/>
              </w:rPr>
              <w:t xml:space="preserve">Figure </w:t>
            </w:r>
            <w:r w:rsidR="00D474A9" w:rsidRPr="00431365">
              <w:rPr>
                <w:sz w:val="22"/>
                <w:szCs w:val="22"/>
              </w:rPr>
              <w:fldChar w:fldCharType="begin"/>
            </w:r>
            <w:r w:rsidR="00D474A9" w:rsidRPr="00431365">
              <w:rPr>
                <w:sz w:val="22"/>
                <w:szCs w:val="22"/>
              </w:rPr>
              <w:instrText xml:space="preserve"> STYLEREF 1 \s </w:instrText>
            </w:r>
            <w:r w:rsidR="00D474A9" w:rsidRPr="00431365">
              <w:rPr>
                <w:sz w:val="22"/>
                <w:szCs w:val="22"/>
              </w:rPr>
              <w:fldChar w:fldCharType="separate"/>
            </w:r>
            <w:r w:rsidR="007720BF">
              <w:rPr>
                <w:noProof/>
                <w:sz w:val="22"/>
                <w:szCs w:val="22"/>
              </w:rPr>
              <w:t>3</w:t>
            </w:r>
            <w:r w:rsidR="00D474A9" w:rsidRPr="00431365">
              <w:rPr>
                <w:sz w:val="22"/>
                <w:szCs w:val="22"/>
              </w:rPr>
              <w:fldChar w:fldCharType="end"/>
            </w:r>
            <w:r w:rsidR="00D474A9" w:rsidRPr="00431365">
              <w:rPr>
                <w:sz w:val="22"/>
                <w:szCs w:val="22"/>
              </w:rPr>
              <w:noBreakHyphen/>
            </w:r>
            <w:r w:rsidR="00D474A9" w:rsidRPr="00431365">
              <w:rPr>
                <w:sz w:val="22"/>
                <w:szCs w:val="22"/>
              </w:rPr>
              <w:fldChar w:fldCharType="begin"/>
            </w:r>
            <w:r w:rsidR="00D474A9" w:rsidRPr="00431365">
              <w:rPr>
                <w:sz w:val="22"/>
                <w:szCs w:val="22"/>
              </w:rPr>
              <w:instrText xml:space="preserve"> SEQ Figure \* ARABIC \s 1 </w:instrText>
            </w:r>
            <w:r w:rsidR="00D474A9" w:rsidRPr="00431365">
              <w:rPr>
                <w:sz w:val="22"/>
                <w:szCs w:val="22"/>
              </w:rPr>
              <w:fldChar w:fldCharType="separate"/>
            </w:r>
            <w:r w:rsidR="007720BF">
              <w:rPr>
                <w:noProof/>
                <w:sz w:val="22"/>
                <w:szCs w:val="22"/>
              </w:rPr>
              <w:t>3</w:t>
            </w:r>
            <w:r w:rsidR="00D474A9" w:rsidRPr="00431365">
              <w:rPr>
                <w:sz w:val="22"/>
                <w:szCs w:val="22"/>
              </w:rPr>
              <w:fldChar w:fldCharType="end"/>
            </w:r>
            <w:r w:rsidRPr="00431365">
              <w:rPr>
                <w:sz w:val="22"/>
                <w:szCs w:val="22"/>
              </w:rPr>
              <w:t xml:space="preserve">: Good distinction between signals for separated cycleway vs roadway, and signals for different cycle </w:t>
            </w:r>
            <w:proofErr w:type="gramStart"/>
            <w:r w:rsidRPr="00431365">
              <w:rPr>
                <w:sz w:val="22"/>
                <w:szCs w:val="22"/>
              </w:rPr>
              <w:t xml:space="preserve">directions  </w:t>
            </w:r>
            <w:r w:rsidR="001348F4" w:rsidRPr="00431365">
              <w:rPr>
                <w:sz w:val="22"/>
                <w:szCs w:val="22"/>
              </w:rPr>
              <w:t>(</w:t>
            </w:r>
            <w:proofErr w:type="gramEnd"/>
            <w:r w:rsidRPr="00431365">
              <w:rPr>
                <w:sz w:val="22"/>
                <w:szCs w:val="22"/>
              </w:rPr>
              <w:t>St Asaph Street at High Street / Madras Street, Christchurch</w:t>
            </w:r>
            <w:r w:rsidR="001348F4" w:rsidRPr="00431365">
              <w:rPr>
                <w:sz w:val="22"/>
                <w:szCs w:val="22"/>
              </w:rPr>
              <w:t>)</w:t>
            </w:r>
          </w:p>
          <w:p w14:paraId="5E6A8EF6" w14:textId="08A10906" w:rsidR="0057598B" w:rsidRPr="00431365" w:rsidRDefault="0057598B" w:rsidP="0057598B">
            <w:r w:rsidRPr="00431365">
              <w:t>This issue is more critical for the Bunny St cycleway approach. The design covers the first principle (separate approach lanes) but does not satisfy the other two principles. The SSAT acknowledges it would be trick</w:t>
            </w:r>
            <w:r w:rsidR="00301D09" w:rsidRPr="00431365">
              <w:t>y</w:t>
            </w:r>
            <w:r w:rsidRPr="00431365">
              <w:t xml:space="preserve"> to achieve a splitter island between the two Bunny Street cycleway approach lanes on which to mount separate poles, but perhaps a</w:t>
            </w:r>
            <w:r w:rsidR="00301D09" w:rsidRPr="00431365">
              <w:t>n overhead</w:t>
            </w:r>
            <w:r w:rsidRPr="00431365">
              <w:t xml:space="preserve"> gantry for cycle signals could be achieved.</w:t>
            </w:r>
          </w:p>
          <w:p w14:paraId="40985FCD" w14:textId="09CAFE9D" w:rsidR="00205094" w:rsidRPr="00431365" w:rsidRDefault="0057598B" w:rsidP="0057598B">
            <w:r w:rsidRPr="00431365">
              <w:t xml:space="preserve">For the </w:t>
            </w:r>
            <w:r w:rsidR="003F380A" w:rsidRPr="00431365">
              <w:t>Thorndon Quay</w:t>
            </w:r>
            <w:r w:rsidRPr="00431365">
              <w:t xml:space="preserve"> cycleway approach, the signals would be located next to the cycleway bend approach lane, and these cyclists would only face the risk of not proceeding when they are </w:t>
            </w:r>
            <w:proofErr w:type="gramStart"/>
            <w:r w:rsidRPr="00431365">
              <w:t>actually able</w:t>
            </w:r>
            <w:proofErr w:type="gramEnd"/>
            <w:r w:rsidRPr="00431365">
              <w:t xml:space="preserve"> to, which has no risk of conflict with motor traffic. Furthermore, while road-entering cyclists would have to look over </w:t>
            </w:r>
            <w:r w:rsidRPr="00431365">
              <w:lastRenderedPageBreak/>
              <w:t>the adjacent cycleway lane to see their signals, the close</w:t>
            </w:r>
            <w:r w:rsidR="00431365" w:rsidRPr="00431365">
              <w:t>s</w:t>
            </w:r>
            <w:r w:rsidRPr="00431365">
              <w:t>t column to them would be the column relating to their movement.</w:t>
            </w:r>
            <w:r w:rsidR="00AE7419" w:rsidRPr="00431365">
              <w:t xml:space="preserve"> </w:t>
            </w:r>
            <w:r w:rsidR="005D2D72" w:rsidRPr="00431365">
              <w:t>However, it appears that the general traffic signals would be located on a mast-arm with two columns located</w:t>
            </w:r>
            <w:r w:rsidR="00FB376C" w:rsidRPr="00431365">
              <w:t xml:space="preserve"> in a central position above the </w:t>
            </w:r>
            <w:r w:rsidR="00582A19" w:rsidRPr="00431365">
              <w:t>cycleway approach</w:t>
            </w:r>
            <w:r w:rsidR="00FB376C" w:rsidRPr="00431365">
              <w:t xml:space="preserve"> lanes</w:t>
            </w:r>
            <w:r w:rsidR="00582A19" w:rsidRPr="00431365">
              <w:t xml:space="preserve"> (</w:t>
            </w:r>
            <w:r w:rsidR="00582A19" w:rsidRPr="00431365">
              <w:fldChar w:fldCharType="begin"/>
            </w:r>
            <w:r w:rsidR="00582A19" w:rsidRPr="00431365">
              <w:instrText xml:space="preserve"> REF _Ref207890620 \h </w:instrText>
            </w:r>
            <w:r w:rsidR="00582A19" w:rsidRPr="00431365">
              <w:fldChar w:fldCharType="separate"/>
            </w:r>
            <w:r w:rsidR="007720BF" w:rsidRPr="00431365">
              <w:t xml:space="preserve">Figure </w:t>
            </w:r>
            <w:r w:rsidR="007720BF">
              <w:rPr>
                <w:noProof/>
              </w:rPr>
              <w:t>3</w:t>
            </w:r>
            <w:r w:rsidR="007720BF" w:rsidRPr="00431365">
              <w:noBreakHyphen/>
            </w:r>
            <w:r w:rsidR="007720BF">
              <w:rPr>
                <w:noProof/>
              </w:rPr>
              <w:t>4</w:t>
            </w:r>
            <w:r w:rsidR="00582A19" w:rsidRPr="00431365">
              <w:fldChar w:fldCharType="end"/>
            </w:r>
            <w:r w:rsidR="00582A19" w:rsidRPr="00431365">
              <w:t>)</w:t>
            </w:r>
            <w:r w:rsidR="00FB376C" w:rsidRPr="00431365">
              <w:t xml:space="preserve">, </w:t>
            </w:r>
            <w:r w:rsidR="00582A19" w:rsidRPr="00431365">
              <w:t>which could cause extra confusion for cyclists and result in them progressing when there is a green for general traffic but not for a cycleway movement</w:t>
            </w:r>
            <w:r w:rsidR="009C5627" w:rsidRPr="00431365">
              <w:t>.</w:t>
            </w:r>
            <w:r w:rsidR="00FB376C" w:rsidRPr="00431365">
              <w:t xml:space="preserve"> </w:t>
            </w:r>
          </w:p>
          <w:p w14:paraId="50019D52" w14:textId="77777777" w:rsidR="003F380A" w:rsidRPr="00431365" w:rsidRDefault="003F380A" w:rsidP="003F380A">
            <w:pPr>
              <w:pStyle w:val="Figure"/>
              <w:rPr>
                <w:lang w:val="en-NZ"/>
              </w:rPr>
            </w:pPr>
            <w:r w:rsidRPr="00431365">
              <w:rPr>
                <w:noProof/>
                <w:lang w:val="en-NZ"/>
              </w:rPr>
              <w:drawing>
                <wp:inline distT="0" distB="0" distL="0" distR="0" wp14:anchorId="4E9580F2" wp14:editId="61DFD848">
                  <wp:extent cx="5225163" cy="3255303"/>
                  <wp:effectExtent l="0" t="0" r="0" b="2540"/>
                  <wp:docPr id="108068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68367" name=""/>
                          <pic:cNvPicPr/>
                        </pic:nvPicPr>
                        <pic:blipFill rotWithShape="1">
                          <a:blip r:embed="rId37" cstate="print">
                            <a:extLst>
                              <a:ext uri="{28A0092B-C50C-407E-A947-70E740481C1C}">
                                <a14:useLocalDpi xmlns:a14="http://schemas.microsoft.com/office/drawing/2010/main"/>
                              </a:ext>
                            </a:extLst>
                          </a:blip>
                          <a:srcRect/>
                          <a:stretch>
                            <a:fillRect/>
                          </a:stretch>
                        </pic:blipFill>
                        <pic:spPr bwMode="auto">
                          <a:xfrm>
                            <a:off x="0" y="0"/>
                            <a:ext cx="5226319" cy="3256023"/>
                          </a:xfrm>
                          <a:prstGeom prst="rect">
                            <a:avLst/>
                          </a:prstGeom>
                          <a:ln>
                            <a:noFill/>
                          </a:ln>
                          <a:extLst>
                            <a:ext uri="{53640926-AAD7-44D8-BBD7-CCE9431645EC}">
                              <a14:shadowObscured xmlns:a14="http://schemas.microsoft.com/office/drawing/2010/main"/>
                            </a:ext>
                          </a:extLst>
                        </pic:spPr>
                      </pic:pic>
                    </a:graphicData>
                  </a:graphic>
                </wp:inline>
              </w:drawing>
            </w:r>
          </w:p>
          <w:p w14:paraId="1744B780" w14:textId="5711EB6E" w:rsidR="003F380A" w:rsidRPr="00431365" w:rsidRDefault="003F380A" w:rsidP="003F380A">
            <w:pPr>
              <w:pStyle w:val="Figurecaption"/>
              <w:rPr>
                <w:sz w:val="22"/>
                <w:szCs w:val="22"/>
              </w:rPr>
            </w:pPr>
            <w:bookmarkStart w:id="68" w:name="_Ref207890620"/>
            <w:r w:rsidRPr="00431365">
              <w:t xml:space="preserve">Figure </w:t>
            </w:r>
            <w:fldSimple w:instr=" STYLEREF 1 \s ">
              <w:r w:rsidR="007720BF">
                <w:rPr>
                  <w:noProof/>
                </w:rPr>
                <w:t>3</w:t>
              </w:r>
            </w:fldSimple>
            <w:r w:rsidR="00D474A9" w:rsidRPr="00431365">
              <w:noBreakHyphen/>
            </w:r>
            <w:fldSimple w:instr=" SEQ Figure \* ARABIC \s 1 ">
              <w:r w:rsidR="007720BF">
                <w:rPr>
                  <w:noProof/>
                </w:rPr>
                <w:t>4</w:t>
              </w:r>
            </w:fldSimple>
            <w:bookmarkEnd w:id="68"/>
            <w:r w:rsidRPr="00431365">
              <w:t>: Thorndon Quay approach primary signals</w:t>
            </w:r>
          </w:p>
        </w:tc>
      </w:tr>
      <w:tr w:rsidR="00030239" w:rsidRPr="00431365" w14:paraId="2D73ED25" w14:textId="77777777" w:rsidTr="00022667">
        <w:tc>
          <w:tcPr>
            <w:tcW w:w="14593" w:type="dxa"/>
            <w:gridSpan w:val="4"/>
            <w:shd w:val="clear" w:color="auto" w:fill="F2F2F2" w:themeFill="background1" w:themeFillShade="F2"/>
          </w:tcPr>
          <w:p w14:paraId="3969DDEF" w14:textId="77777777" w:rsidR="00030239" w:rsidRPr="00431365" w:rsidRDefault="00030239">
            <w:pPr>
              <w:pStyle w:val="Tableheading"/>
              <w:rPr>
                <w:szCs w:val="22"/>
                <w:lang w:val="en-NZ"/>
              </w:rPr>
            </w:pPr>
            <w:r w:rsidRPr="00431365">
              <w:rPr>
                <w:szCs w:val="22"/>
                <w:lang w:val="en-NZ"/>
              </w:rPr>
              <w:lastRenderedPageBreak/>
              <w:t>Responses:</w:t>
            </w:r>
          </w:p>
        </w:tc>
      </w:tr>
      <w:tr w:rsidR="00030239" w:rsidRPr="00431365" w14:paraId="7DFC8C47" w14:textId="77777777" w:rsidTr="00022667">
        <w:tc>
          <w:tcPr>
            <w:tcW w:w="2340" w:type="dxa"/>
            <w:shd w:val="clear" w:color="auto" w:fill="F2F2F2" w:themeFill="background1" w:themeFillShade="F2"/>
          </w:tcPr>
          <w:p w14:paraId="535D7DAE" w14:textId="77777777" w:rsidR="00030239" w:rsidRPr="00431365" w:rsidRDefault="00030239">
            <w:pPr>
              <w:pStyle w:val="Tableheading"/>
              <w:rPr>
                <w:szCs w:val="22"/>
                <w:lang w:val="en-NZ"/>
              </w:rPr>
            </w:pPr>
            <w:r w:rsidRPr="00431365">
              <w:rPr>
                <w:szCs w:val="22"/>
                <w:lang w:val="en-NZ"/>
              </w:rPr>
              <w:t>Designer</w:t>
            </w:r>
          </w:p>
        </w:tc>
        <w:tc>
          <w:tcPr>
            <w:tcW w:w="12253" w:type="dxa"/>
            <w:gridSpan w:val="3"/>
            <w:shd w:val="clear" w:color="auto" w:fill="F2F2F2" w:themeFill="background1" w:themeFillShade="F2"/>
          </w:tcPr>
          <w:p w14:paraId="313730E5" w14:textId="42B69241" w:rsidR="00201332" w:rsidRDefault="00B0472E" w:rsidP="00B0472E">
            <w:pPr>
              <w:pStyle w:val="Tabletext"/>
              <w:rPr>
                <w:szCs w:val="22"/>
                <w:lang w:val="en-NZ"/>
              </w:rPr>
            </w:pPr>
            <w:r>
              <w:rPr>
                <w:szCs w:val="22"/>
                <w:lang w:val="en-NZ"/>
              </w:rPr>
              <w:t xml:space="preserve">Concerns noted. Proposed design changes </w:t>
            </w:r>
            <w:proofErr w:type="gramStart"/>
            <w:r>
              <w:rPr>
                <w:szCs w:val="22"/>
                <w:lang w:val="en-NZ"/>
              </w:rPr>
              <w:t>is</w:t>
            </w:r>
            <w:proofErr w:type="gramEnd"/>
            <w:r>
              <w:rPr>
                <w:szCs w:val="22"/>
                <w:lang w:val="en-NZ"/>
              </w:rPr>
              <w:t xml:space="preserve"> to relocate the Thorndon Quay primary vehicle lanterns to an island between the traffic lane and cycleway. This would involve replacing a section of cycleway dividers with a 1.1m wide traffic island which provides sufficient clearance for a </w:t>
            </w:r>
            <w:proofErr w:type="gramStart"/>
            <w:r>
              <w:rPr>
                <w:szCs w:val="22"/>
                <w:lang w:val="en-NZ"/>
              </w:rPr>
              <w:t>two column</w:t>
            </w:r>
            <w:proofErr w:type="gramEnd"/>
            <w:r>
              <w:rPr>
                <w:szCs w:val="22"/>
                <w:lang w:val="en-NZ"/>
              </w:rPr>
              <w:t xml:space="preserve"> lantern. The cycleway would be narrowed to a 1.5m wide departure lane and two 1.25m wide approach lanes (no islands between cycleway lanes). A type 9 cycle mast arm column or type 10 cycle joint use mast arm would </w:t>
            </w:r>
            <w:proofErr w:type="gramStart"/>
            <w:r>
              <w:rPr>
                <w:szCs w:val="22"/>
                <w:lang w:val="en-NZ"/>
              </w:rPr>
              <w:t>be located in</w:t>
            </w:r>
            <w:proofErr w:type="gramEnd"/>
            <w:r>
              <w:rPr>
                <w:szCs w:val="22"/>
                <w:lang w:val="en-NZ"/>
              </w:rPr>
              <w:t xml:space="preserve"> the footpath (as previously proposed). A left turn cycle directional lantern would be mounted to the upright and a standard cycle lantern would be mounted on the outreach.</w:t>
            </w:r>
          </w:p>
          <w:p w14:paraId="2E1AF64C" w14:textId="77777777" w:rsidR="000812F0" w:rsidRDefault="000812F0" w:rsidP="00B0472E">
            <w:pPr>
              <w:pStyle w:val="Tabletext"/>
              <w:rPr>
                <w:szCs w:val="22"/>
                <w:lang w:val="en-NZ"/>
              </w:rPr>
            </w:pPr>
          </w:p>
          <w:p w14:paraId="27DFF031" w14:textId="7ED3324D" w:rsidR="000812F0" w:rsidRDefault="000812F0" w:rsidP="00B0472E">
            <w:pPr>
              <w:pStyle w:val="Tabletext"/>
              <w:rPr>
                <w:szCs w:val="22"/>
                <w:lang w:val="en-NZ"/>
              </w:rPr>
            </w:pPr>
            <w:r w:rsidRPr="000812F0">
              <w:rPr>
                <w:noProof/>
                <w:szCs w:val="22"/>
                <w:lang w:val="en-NZ"/>
              </w:rPr>
              <w:lastRenderedPageBreak/>
              <w:drawing>
                <wp:inline distT="0" distB="0" distL="0" distR="0" wp14:anchorId="073DBB26" wp14:editId="5721485D">
                  <wp:extent cx="4500000" cy="4577251"/>
                  <wp:effectExtent l="0" t="0" r="0" b="0"/>
                  <wp:docPr id="523229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229084" name=""/>
                          <pic:cNvPicPr/>
                        </pic:nvPicPr>
                        <pic:blipFill>
                          <a:blip r:embed="rId38"/>
                          <a:stretch>
                            <a:fillRect/>
                          </a:stretch>
                        </pic:blipFill>
                        <pic:spPr>
                          <a:xfrm>
                            <a:off x="0" y="0"/>
                            <a:ext cx="4500000" cy="4577251"/>
                          </a:xfrm>
                          <a:prstGeom prst="rect">
                            <a:avLst/>
                          </a:prstGeom>
                        </pic:spPr>
                      </pic:pic>
                    </a:graphicData>
                  </a:graphic>
                </wp:inline>
              </w:drawing>
            </w:r>
          </w:p>
          <w:p w14:paraId="5FC77C90" w14:textId="77777777" w:rsidR="000812F0" w:rsidRDefault="000812F0" w:rsidP="00B0472E">
            <w:pPr>
              <w:pStyle w:val="Tabletext"/>
              <w:rPr>
                <w:szCs w:val="22"/>
                <w:lang w:val="en-NZ"/>
              </w:rPr>
            </w:pPr>
          </w:p>
          <w:p w14:paraId="6E1795DC" w14:textId="11B60689" w:rsidR="000812F0" w:rsidRDefault="000812F0" w:rsidP="00B0472E">
            <w:pPr>
              <w:pStyle w:val="Tabletext"/>
              <w:rPr>
                <w:szCs w:val="22"/>
                <w:lang w:val="en-NZ"/>
              </w:rPr>
            </w:pPr>
            <w:r>
              <w:rPr>
                <w:szCs w:val="22"/>
                <w:lang w:val="en-NZ"/>
              </w:rPr>
              <w:t xml:space="preserve">For the Bunny St approach </w:t>
            </w:r>
            <w:r w:rsidR="009A0921">
              <w:rPr>
                <w:szCs w:val="22"/>
                <w:lang w:val="en-NZ"/>
              </w:rPr>
              <w:t xml:space="preserve">the proposed design changes to use a type 9 cycle mast arm column with the standard cycle lantern mounted on the upright and the right turn lantern located on the outreach. This would place the right turn directional cycle lantern over the right turn cycle lane. </w:t>
            </w:r>
          </w:p>
          <w:p w14:paraId="34443D48" w14:textId="77777777" w:rsidR="0035185D" w:rsidRDefault="0035185D" w:rsidP="00B0472E">
            <w:pPr>
              <w:pStyle w:val="Tabletext"/>
              <w:rPr>
                <w:szCs w:val="22"/>
                <w:lang w:val="en-NZ"/>
              </w:rPr>
            </w:pPr>
          </w:p>
          <w:p w14:paraId="600E8189" w14:textId="0A1751C0" w:rsidR="0035185D" w:rsidRDefault="0035185D" w:rsidP="00B0472E">
            <w:pPr>
              <w:pStyle w:val="Tabletext"/>
              <w:rPr>
                <w:szCs w:val="22"/>
                <w:lang w:val="en-NZ"/>
              </w:rPr>
            </w:pPr>
            <w:r w:rsidRPr="0035185D">
              <w:rPr>
                <w:noProof/>
                <w:szCs w:val="22"/>
                <w:lang w:val="en-NZ"/>
              </w:rPr>
              <w:lastRenderedPageBreak/>
              <w:drawing>
                <wp:inline distT="0" distB="0" distL="0" distR="0" wp14:anchorId="3BA7D90A" wp14:editId="21B6E114">
                  <wp:extent cx="4500000" cy="3765992"/>
                  <wp:effectExtent l="0" t="0" r="0" b="6350"/>
                  <wp:docPr id="848111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111357" name=""/>
                          <pic:cNvPicPr/>
                        </pic:nvPicPr>
                        <pic:blipFill>
                          <a:blip r:embed="rId39"/>
                          <a:stretch>
                            <a:fillRect/>
                          </a:stretch>
                        </pic:blipFill>
                        <pic:spPr>
                          <a:xfrm>
                            <a:off x="0" y="0"/>
                            <a:ext cx="4500000" cy="3765992"/>
                          </a:xfrm>
                          <a:prstGeom prst="rect">
                            <a:avLst/>
                          </a:prstGeom>
                        </pic:spPr>
                      </pic:pic>
                    </a:graphicData>
                  </a:graphic>
                </wp:inline>
              </w:drawing>
            </w:r>
          </w:p>
          <w:p w14:paraId="44AB62DD" w14:textId="70722E40" w:rsidR="000812F0" w:rsidRPr="00431365" w:rsidRDefault="000812F0" w:rsidP="00B0472E">
            <w:pPr>
              <w:pStyle w:val="Tabletext"/>
              <w:rPr>
                <w:szCs w:val="22"/>
                <w:lang w:val="en-NZ"/>
              </w:rPr>
            </w:pPr>
          </w:p>
        </w:tc>
      </w:tr>
      <w:tr w:rsidR="00030239" w:rsidRPr="00431365" w14:paraId="0D64A66A" w14:textId="77777777" w:rsidTr="00022667">
        <w:tc>
          <w:tcPr>
            <w:tcW w:w="2340" w:type="dxa"/>
            <w:shd w:val="clear" w:color="auto" w:fill="F2F2F2" w:themeFill="background1" w:themeFillShade="F2"/>
          </w:tcPr>
          <w:p w14:paraId="5C9E7162" w14:textId="77777777" w:rsidR="00030239" w:rsidRPr="00431365" w:rsidRDefault="00030239">
            <w:pPr>
              <w:pStyle w:val="Tableheading"/>
              <w:rPr>
                <w:szCs w:val="22"/>
                <w:lang w:val="en-NZ"/>
              </w:rPr>
            </w:pPr>
            <w:r w:rsidRPr="00431365">
              <w:rPr>
                <w:szCs w:val="22"/>
                <w:lang w:val="en-NZ"/>
              </w:rPr>
              <w:lastRenderedPageBreak/>
              <w:t>Safety Engineer</w:t>
            </w:r>
          </w:p>
        </w:tc>
        <w:tc>
          <w:tcPr>
            <w:tcW w:w="12253" w:type="dxa"/>
            <w:gridSpan w:val="3"/>
            <w:shd w:val="clear" w:color="auto" w:fill="F2F2F2" w:themeFill="background1" w:themeFillShade="F2"/>
          </w:tcPr>
          <w:p w14:paraId="4570A487" w14:textId="0EC07AC7" w:rsidR="00030239" w:rsidRPr="00431365" w:rsidRDefault="5BAFCF6E" w:rsidP="248BEA20">
            <w:pPr>
              <w:spacing w:before="0" w:after="0"/>
              <w:rPr>
                <w:rFonts w:ascii="Aptos" w:eastAsia="Aptos" w:hAnsi="Aptos" w:cs="Aptos"/>
              </w:rPr>
            </w:pPr>
            <w:r w:rsidRPr="248BEA20">
              <w:rPr>
                <w:rFonts w:ascii="Aptos" w:eastAsia="Aptos" w:hAnsi="Aptos" w:cs="Aptos"/>
              </w:rPr>
              <w:t xml:space="preserve">Agree to separate SG12 and SG13 lanterns and install a cycle outreach so that SG13 is over </w:t>
            </w:r>
            <w:r w:rsidR="0387C724" w:rsidRPr="5638FA2F">
              <w:rPr>
                <w:rFonts w:ascii="Aptos" w:eastAsia="Aptos" w:hAnsi="Aptos" w:cs="Aptos"/>
              </w:rPr>
              <w:t>its</w:t>
            </w:r>
            <w:r w:rsidRPr="248BEA20">
              <w:rPr>
                <w:rFonts w:ascii="Aptos" w:eastAsia="Aptos" w:hAnsi="Aptos" w:cs="Aptos"/>
              </w:rPr>
              <w:t xml:space="preserve"> lane. Install outreach for TQ cycleway as well. 5m mast arm outreach for TQ vehicles.</w:t>
            </w:r>
            <w:r w:rsidR="775CC19B" w:rsidRPr="5638FA2F">
              <w:rPr>
                <w:rFonts w:ascii="Aptos" w:eastAsia="Aptos" w:hAnsi="Aptos" w:cs="Aptos"/>
              </w:rPr>
              <w:t xml:space="preserve">  Revised detailed design is to be provided to the </w:t>
            </w:r>
            <w:r w:rsidR="24BB96B0" w:rsidRPr="5638FA2F">
              <w:rPr>
                <w:rFonts w:ascii="Aptos" w:eastAsia="Aptos" w:hAnsi="Aptos" w:cs="Aptos"/>
              </w:rPr>
              <w:t xml:space="preserve">Safety Engineer and Traffic Signals team to </w:t>
            </w:r>
            <w:r w:rsidR="775CC19B" w:rsidRPr="5638FA2F">
              <w:rPr>
                <w:rFonts w:ascii="Aptos" w:eastAsia="Aptos" w:hAnsi="Aptos" w:cs="Aptos"/>
              </w:rPr>
              <w:t>review</w:t>
            </w:r>
            <w:r w:rsidR="5435B96C" w:rsidRPr="5638FA2F">
              <w:rPr>
                <w:rFonts w:ascii="Aptos" w:eastAsia="Aptos" w:hAnsi="Aptos" w:cs="Aptos"/>
              </w:rPr>
              <w:t xml:space="preserve"> and approve if the proposed changes are acceptable.  The revised detailed design </w:t>
            </w:r>
            <w:r w:rsidR="24B8748E" w:rsidRPr="5638FA2F">
              <w:rPr>
                <w:rFonts w:ascii="Aptos" w:eastAsia="Aptos" w:hAnsi="Aptos" w:cs="Aptos"/>
              </w:rPr>
              <w:t xml:space="preserve">is to include the layout from kerb to kerb to understand </w:t>
            </w:r>
            <w:r w:rsidR="7E38CF01" w:rsidRPr="5638FA2F">
              <w:rPr>
                <w:rFonts w:ascii="Aptos" w:eastAsia="Aptos" w:hAnsi="Aptos" w:cs="Aptos"/>
              </w:rPr>
              <w:t>the overall</w:t>
            </w:r>
            <w:r w:rsidR="24B8748E" w:rsidRPr="5638FA2F">
              <w:rPr>
                <w:rFonts w:ascii="Aptos" w:eastAsia="Aptos" w:hAnsi="Aptos" w:cs="Aptos"/>
              </w:rPr>
              <w:t xml:space="preserve"> impact on th</w:t>
            </w:r>
            <w:r w:rsidR="5EDF64DE" w:rsidRPr="5638FA2F">
              <w:rPr>
                <w:rFonts w:ascii="Aptos" w:eastAsia="Aptos" w:hAnsi="Aptos" w:cs="Aptos"/>
              </w:rPr>
              <w:t>is</w:t>
            </w:r>
            <w:r w:rsidR="24B8748E" w:rsidRPr="5638FA2F">
              <w:rPr>
                <w:rFonts w:ascii="Aptos" w:eastAsia="Aptos" w:hAnsi="Aptos" w:cs="Aptos"/>
              </w:rPr>
              <w:t xml:space="preserve"> </w:t>
            </w:r>
            <w:r w:rsidR="368F20FC" w:rsidRPr="5638FA2F">
              <w:rPr>
                <w:rFonts w:ascii="Aptos" w:eastAsia="Aptos" w:hAnsi="Aptos" w:cs="Aptos"/>
              </w:rPr>
              <w:t>major transport</w:t>
            </w:r>
            <w:r w:rsidR="775CC19B" w:rsidRPr="5638FA2F">
              <w:rPr>
                <w:rFonts w:ascii="Aptos" w:eastAsia="Aptos" w:hAnsi="Aptos" w:cs="Aptos"/>
              </w:rPr>
              <w:t xml:space="preserve"> </w:t>
            </w:r>
            <w:r w:rsidR="231322C5" w:rsidRPr="5638FA2F">
              <w:rPr>
                <w:rFonts w:ascii="Aptos" w:eastAsia="Aptos" w:hAnsi="Aptos" w:cs="Aptos"/>
              </w:rPr>
              <w:t>corridor</w:t>
            </w:r>
            <w:r w:rsidR="775CC19B" w:rsidRPr="5638FA2F">
              <w:rPr>
                <w:rFonts w:ascii="Aptos" w:eastAsia="Aptos" w:hAnsi="Aptos" w:cs="Aptos"/>
              </w:rPr>
              <w:t>.</w:t>
            </w:r>
          </w:p>
        </w:tc>
      </w:tr>
      <w:tr w:rsidR="00030239" w:rsidRPr="00431365" w14:paraId="1A84C153" w14:textId="77777777" w:rsidTr="00022667">
        <w:tc>
          <w:tcPr>
            <w:tcW w:w="2340" w:type="dxa"/>
            <w:shd w:val="clear" w:color="auto" w:fill="F2F2F2" w:themeFill="background1" w:themeFillShade="F2"/>
          </w:tcPr>
          <w:p w14:paraId="6950DC0A" w14:textId="77777777" w:rsidR="00030239" w:rsidRPr="00431365" w:rsidRDefault="00030239">
            <w:pPr>
              <w:pStyle w:val="Tableheading"/>
              <w:rPr>
                <w:szCs w:val="22"/>
                <w:lang w:val="en-NZ"/>
              </w:rPr>
            </w:pPr>
            <w:r w:rsidRPr="00431365">
              <w:rPr>
                <w:szCs w:val="22"/>
                <w:lang w:val="en-NZ"/>
              </w:rPr>
              <w:t>Client</w:t>
            </w:r>
          </w:p>
        </w:tc>
        <w:tc>
          <w:tcPr>
            <w:tcW w:w="12253" w:type="dxa"/>
            <w:gridSpan w:val="3"/>
            <w:shd w:val="clear" w:color="auto" w:fill="F2F2F2" w:themeFill="background1" w:themeFillShade="F2"/>
          </w:tcPr>
          <w:p w14:paraId="5E1659ED" w14:textId="41FD4442" w:rsidR="00030239" w:rsidRPr="00431365" w:rsidRDefault="001A4FF5">
            <w:pPr>
              <w:pStyle w:val="Tabletext"/>
              <w:rPr>
                <w:szCs w:val="22"/>
                <w:lang w:val="en-NZ"/>
              </w:rPr>
            </w:pPr>
            <w:r>
              <w:rPr>
                <w:szCs w:val="22"/>
                <w:lang w:val="en-NZ"/>
              </w:rPr>
              <w:t>Agree with responses and detail to be confirmed in the details design stage</w:t>
            </w:r>
          </w:p>
        </w:tc>
      </w:tr>
      <w:tr w:rsidR="00030239" w:rsidRPr="00431365" w14:paraId="3B9C614B" w14:textId="77777777" w:rsidTr="00022667">
        <w:tc>
          <w:tcPr>
            <w:tcW w:w="2340" w:type="dxa"/>
            <w:shd w:val="clear" w:color="auto" w:fill="F2F2F2" w:themeFill="background1" w:themeFillShade="F2"/>
          </w:tcPr>
          <w:p w14:paraId="71F95A07" w14:textId="77777777" w:rsidR="00030239" w:rsidRPr="00431365" w:rsidRDefault="00030239">
            <w:pPr>
              <w:pStyle w:val="Tableheading"/>
              <w:rPr>
                <w:szCs w:val="22"/>
                <w:lang w:val="en-NZ"/>
              </w:rPr>
            </w:pPr>
            <w:r w:rsidRPr="00431365">
              <w:rPr>
                <w:szCs w:val="22"/>
                <w:lang w:val="en-NZ"/>
              </w:rPr>
              <w:t>Action</w:t>
            </w:r>
          </w:p>
        </w:tc>
        <w:tc>
          <w:tcPr>
            <w:tcW w:w="12253" w:type="dxa"/>
            <w:gridSpan w:val="3"/>
            <w:shd w:val="clear" w:color="auto" w:fill="F2F2F2" w:themeFill="background1" w:themeFillShade="F2"/>
          </w:tcPr>
          <w:p w14:paraId="05FFA653" w14:textId="01B279B6" w:rsidR="00030239" w:rsidRPr="00431365" w:rsidRDefault="001A4FF5">
            <w:pPr>
              <w:pStyle w:val="Tabletext"/>
              <w:rPr>
                <w:szCs w:val="22"/>
                <w:lang w:val="en-NZ"/>
              </w:rPr>
            </w:pPr>
            <w:r>
              <w:rPr>
                <w:szCs w:val="22"/>
                <w:lang w:val="en-NZ"/>
              </w:rPr>
              <w:t>Confirm at detailed design review.</w:t>
            </w:r>
          </w:p>
        </w:tc>
      </w:tr>
    </w:tbl>
    <w:p w14:paraId="794D5B5A" w14:textId="6F558E5D" w:rsidR="00C371C2" w:rsidRPr="00431365" w:rsidRDefault="009549A5" w:rsidP="000108D6">
      <w:pPr>
        <w:pStyle w:val="Heading3"/>
        <w:tabs>
          <w:tab w:val="right" w:pos="14459"/>
        </w:tabs>
        <w:rPr>
          <w:lang w:val="en-NZ"/>
        </w:rPr>
      </w:pPr>
      <w:bookmarkStart w:id="69" w:name="_Ref207886272"/>
      <w:bookmarkStart w:id="70" w:name="_Toc207981693"/>
      <w:r w:rsidRPr="00431365">
        <w:rPr>
          <w:lang w:val="en-NZ"/>
        </w:rPr>
        <w:lastRenderedPageBreak/>
        <w:t xml:space="preserve">Unintuitive positioning of </w:t>
      </w:r>
      <w:r w:rsidR="00A34549" w:rsidRPr="00431365">
        <w:rPr>
          <w:lang w:val="en-NZ"/>
        </w:rPr>
        <w:t>far-side cycle signals</w:t>
      </w:r>
      <w:r w:rsidR="00C371C2" w:rsidRPr="00431365">
        <w:rPr>
          <w:lang w:val="en-NZ"/>
        </w:rPr>
        <w:tab/>
      </w:r>
      <w:r w:rsidR="00D41095" w:rsidRPr="00431365">
        <w:rPr>
          <w:lang w:val="en-NZ"/>
        </w:rPr>
        <w:t>-</w:t>
      </w:r>
      <w:r w:rsidR="007C0542" w:rsidRPr="00431365">
        <w:rPr>
          <w:lang w:val="en-NZ"/>
        </w:rPr>
        <w:t xml:space="preserve"> </w:t>
      </w:r>
      <w:sdt>
        <w:sdtPr>
          <w:rPr>
            <w:lang w:val="en-NZ"/>
          </w:rPr>
          <w:alias w:val="Rating"/>
          <w:tag w:val="Rating"/>
          <w:id w:val="838661119"/>
          <w:placeholder>
            <w:docPart w:val="B76ACEA54D2E420DBA887101ADE1CD60"/>
          </w:placeholder>
          <w15:color w:val="99CCFF"/>
          <w:dropDownList>
            <w:listItem w:value="Choose an item."/>
            <w:listItem w:displayText="Serious" w:value="Serious"/>
            <w:listItem w:displayText="Significant" w:value="Significant"/>
            <w:listItem w:displayText="Moderate" w:value="Moderate"/>
            <w:listItem w:displayText="Minor" w:value="Minor"/>
            <w:listItem w:displayText="Comment" w:value="Comment"/>
            <w:listItem w:displayText="N/A" w:value="N/A"/>
          </w:dropDownList>
        </w:sdtPr>
        <w:sdtContent>
          <w:r w:rsidR="00F32462" w:rsidRPr="00431365">
            <w:rPr>
              <w:lang w:val="en-NZ"/>
            </w:rPr>
            <w:t>Significant</w:t>
          </w:r>
        </w:sdtContent>
      </w:sdt>
      <w:bookmarkEnd w:id="64"/>
      <w:bookmarkEnd w:id="69"/>
      <w:bookmarkEnd w:id="70"/>
    </w:p>
    <w:tbl>
      <w:tblPr>
        <w:tblW w:w="144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19"/>
        <w:gridCol w:w="8212"/>
        <w:gridCol w:w="1184"/>
        <w:gridCol w:w="34"/>
        <w:gridCol w:w="4002"/>
      </w:tblGrid>
      <w:tr w:rsidR="00C371C2" w:rsidRPr="00431365" w14:paraId="21F69042" w14:textId="77777777" w:rsidTr="000D21EA">
        <w:tc>
          <w:tcPr>
            <w:tcW w:w="9231" w:type="dxa"/>
            <w:gridSpan w:val="2"/>
            <w:vMerge w:val="restart"/>
          </w:tcPr>
          <w:p w14:paraId="626495A2" w14:textId="7593EAA1" w:rsidR="0063788C" w:rsidRPr="00431365" w:rsidRDefault="00205094" w:rsidP="0063788C">
            <w:pPr>
              <w:pStyle w:val="Tabletext"/>
              <w:rPr>
                <w:szCs w:val="40"/>
                <w:lang w:val="en-NZ"/>
              </w:rPr>
            </w:pPr>
            <w:r w:rsidRPr="00431365">
              <w:rPr>
                <w:szCs w:val="40"/>
                <w:lang w:val="en-NZ"/>
              </w:rPr>
              <w:t xml:space="preserve">The safety issue is that </w:t>
            </w:r>
            <w:r w:rsidR="0063788C" w:rsidRPr="00431365">
              <w:rPr>
                <w:szCs w:val="40"/>
                <w:lang w:val="en-NZ"/>
              </w:rPr>
              <w:t xml:space="preserve">cyclists entering the road from the Bunny Street or </w:t>
            </w:r>
            <w:r w:rsidR="009E0391" w:rsidRPr="00431365">
              <w:rPr>
                <w:szCs w:val="40"/>
                <w:lang w:val="en-NZ"/>
              </w:rPr>
              <w:t>Thorndon Quay</w:t>
            </w:r>
            <w:r w:rsidR="0063788C" w:rsidRPr="00431365">
              <w:rPr>
                <w:szCs w:val="40"/>
                <w:lang w:val="en-NZ"/>
              </w:rPr>
              <w:t xml:space="preserve"> cycleway approaches might think the signals for the cycleway bend (</w:t>
            </w:r>
            <w:r w:rsidR="002E2DA1" w:rsidRPr="00431365">
              <w:rPr>
                <w:szCs w:val="40"/>
                <w:lang w:val="en-NZ"/>
              </w:rPr>
              <w:t xml:space="preserve">SG 10 / </w:t>
            </w:r>
            <w:r w:rsidR="0063788C" w:rsidRPr="00431365">
              <w:rPr>
                <w:szCs w:val="40"/>
                <w:lang w:val="en-NZ"/>
              </w:rPr>
              <w:t xml:space="preserve">SG 13) in the far-side position (i.e. </w:t>
            </w:r>
            <w:r w:rsidR="002E2DA1" w:rsidRPr="00431365">
              <w:rPr>
                <w:szCs w:val="40"/>
                <w:lang w:val="en-NZ"/>
              </w:rPr>
              <w:t>on the departure side of the intersection</w:t>
            </w:r>
            <w:r w:rsidR="0063788C" w:rsidRPr="00431365">
              <w:rPr>
                <w:szCs w:val="40"/>
                <w:lang w:val="en-NZ"/>
              </w:rPr>
              <w:t xml:space="preserve">) apply to </w:t>
            </w:r>
            <w:proofErr w:type="gramStart"/>
            <w:r w:rsidR="0063788C" w:rsidRPr="00431365">
              <w:rPr>
                <w:szCs w:val="40"/>
                <w:lang w:val="en-NZ"/>
              </w:rPr>
              <w:t>them, and</w:t>
            </w:r>
            <w:proofErr w:type="gramEnd"/>
            <w:r w:rsidR="0063788C" w:rsidRPr="00431365">
              <w:rPr>
                <w:szCs w:val="40"/>
                <w:lang w:val="en-NZ"/>
              </w:rPr>
              <w:t xml:space="preserve"> proceed during the wrong phase.</w:t>
            </w:r>
          </w:p>
          <w:p w14:paraId="0A9F660A" w14:textId="77777777" w:rsidR="002E2A6A" w:rsidRPr="00431365" w:rsidRDefault="002E2A6A" w:rsidP="002E2A6A">
            <w:r w:rsidRPr="00431365">
              <w:t>The crash type expected is cyclist vs motor vehicle – depending on the phasing, the latter could be travelling at speeds likely to cause serious injury to a cyclist.</w:t>
            </w:r>
          </w:p>
          <w:p w14:paraId="399DC4BF" w14:textId="77777777" w:rsidR="00205094" w:rsidRPr="00431365" w:rsidRDefault="00205094" w:rsidP="00205094">
            <w:pPr>
              <w:pStyle w:val="Tabletext"/>
              <w:rPr>
                <w:szCs w:val="40"/>
                <w:lang w:val="en-NZ"/>
              </w:rPr>
            </w:pPr>
            <w:r w:rsidRPr="00431365">
              <w:rPr>
                <w:szCs w:val="40"/>
                <w:lang w:val="en-NZ"/>
              </w:rPr>
              <w:t>The risk factors include:</w:t>
            </w:r>
          </w:p>
          <w:p w14:paraId="7845E52E" w14:textId="1E01C07B" w:rsidR="00B6598F" w:rsidRPr="00431365" w:rsidRDefault="00DC7F5E" w:rsidP="000426F0">
            <w:pPr>
              <w:pStyle w:val="Tabletext"/>
              <w:numPr>
                <w:ilvl w:val="0"/>
                <w:numId w:val="27"/>
              </w:numPr>
              <w:rPr>
                <w:szCs w:val="40"/>
                <w:lang w:val="en-NZ"/>
              </w:rPr>
            </w:pPr>
            <w:r w:rsidRPr="00431365">
              <w:rPr>
                <w:szCs w:val="40"/>
                <w:lang w:val="en-NZ"/>
              </w:rPr>
              <w:t>B</w:t>
            </w:r>
            <w:r w:rsidR="00DA6347" w:rsidRPr="00431365">
              <w:rPr>
                <w:szCs w:val="40"/>
                <w:lang w:val="en-NZ"/>
              </w:rPr>
              <w:t>oth</w:t>
            </w:r>
            <w:r w:rsidRPr="00431365">
              <w:rPr>
                <w:szCs w:val="40"/>
                <w:lang w:val="en-NZ"/>
              </w:rPr>
              <w:t xml:space="preserve"> columns of </w:t>
            </w:r>
            <w:r w:rsidR="00A161EB" w:rsidRPr="00431365">
              <w:rPr>
                <w:szCs w:val="40"/>
                <w:lang w:val="en-NZ"/>
              </w:rPr>
              <w:t>cycle</w:t>
            </w:r>
            <w:r w:rsidRPr="00431365">
              <w:rPr>
                <w:szCs w:val="40"/>
                <w:lang w:val="en-NZ"/>
              </w:rPr>
              <w:t xml:space="preserve"> signals (those for </w:t>
            </w:r>
            <w:r w:rsidR="00A161EB" w:rsidRPr="00431365">
              <w:rPr>
                <w:szCs w:val="40"/>
                <w:lang w:val="en-NZ"/>
              </w:rPr>
              <w:t>cyclists</w:t>
            </w:r>
            <w:r w:rsidRPr="00431365">
              <w:rPr>
                <w:szCs w:val="40"/>
                <w:lang w:val="en-NZ"/>
              </w:rPr>
              <w:t xml:space="preserve"> entering the road and progressing across the intersection, </w:t>
            </w:r>
            <w:r w:rsidR="00A161EB" w:rsidRPr="00431365">
              <w:rPr>
                <w:szCs w:val="40"/>
                <w:lang w:val="en-NZ"/>
              </w:rPr>
              <w:t>plus</w:t>
            </w:r>
            <w:r w:rsidRPr="00431365">
              <w:rPr>
                <w:szCs w:val="40"/>
                <w:lang w:val="en-NZ"/>
              </w:rPr>
              <w:t xml:space="preserve"> those </w:t>
            </w:r>
            <w:r w:rsidR="00A161EB" w:rsidRPr="00431365">
              <w:rPr>
                <w:szCs w:val="40"/>
                <w:lang w:val="en-NZ"/>
              </w:rPr>
              <w:t>for cyclists continuing around the cycleway bend) are</w:t>
            </w:r>
            <w:r w:rsidR="00DA6347" w:rsidRPr="00431365">
              <w:rPr>
                <w:szCs w:val="40"/>
                <w:lang w:val="en-NZ"/>
              </w:rPr>
              <w:t xml:space="preserve"> located on the same pole on the departure side </w:t>
            </w:r>
            <w:r w:rsidR="00A161EB" w:rsidRPr="00431365">
              <w:rPr>
                <w:szCs w:val="40"/>
                <w:lang w:val="en-NZ"/>
              </w:rPr>
              <w:t>of the intersection</w:t>
            </w:r>
            <w:r w:rsidR="00820D50" w:rsidRPr="00431365">
              <w:rPr>
                <w:szCs w:val="40"/>
                <w:lang w:val="en-NZ"/>
              </w:rPr>
              <w:t>, which means</w:t>
            </w:r>
            <w:r w:rsidR="00B2137B" w:rsidRPr="00431365">
              <w:rPr>
                <w:szCs w:val="40"/>
                <w:lang w:val="en-NZ"/>
              </w:rPr>
              <w:t>:</w:t>
            </w:r>
          </w:p>
          <w:p w14:paraId="0C9F3CF3" w14:textId="0E268733" w:rsidR="00DA6347" w:rsidRPr="00431365" w:rsidRDefault="00A161EB" w:rsidP="000426F0">
            <w:pPr>
              <w:pStyle w:val="Tabletext"/>
              <w:numPr>
                <w:ilvl w:val="1"/>
                <w:numId w:val="27"/>
              </w:numPr>
              <w:rPr>
                <w:szCs w:val="40"/>
                <w:lang w:val="en-NZ"/>
              </w:rPr>
            </w:pPr>
            <w:r w:rsidRPr="00431365">
              <w:rPr>
                <w:szCs w:val="40"/>
                <w:lang w:val="en-NZ"/>
              </w:rPr>
              <w:t xml:space="preserve">cyclists </w:t>
            </w:r>
            <w:proofErr w:type="gramStart"/>
            <w:r w:rsidRPr="00431365">
              <w:rPr>
                <w:szCs w:val="40"/>
                <w:lang w:val="en-NZ"/>
              </w:rPr>
              <w:t>continuing on</w:t>
            </w:r>
            <w:proofErr w:type="gramEnd"/>
            <w:r w:rsidRPr="00431365">
              <w:rPr>
                <w:szCs w:val="40"/>
                <w:lang w:val="en-NZ"/>
              </w:rPr>
              <w:t xml:space="preserve"> the cycleway will </w:t>
            </w:r>
            <w:r w:rsidR="00820D50" w:rsidRPr="00431365">
              <w:rPr>
                <w:szCs w:val="40"/>
                <w:lang w:val="en-NZ"/>
              </w:rPr>
              <w:t xml:space="preserve">probably not </w:t>
            </w:r>
            <w:r w:rsidR="00C14AA4">
              <w:rPr>
                <w:szCs w:val="40"/>
                <w:lang w:val="en-NZ"/>
              </w:rPr>
              <w:t xml:space="preserve">be </w:t>
            </w:r>
            <w:r w:rsidR="00820D50" w:rsidRPr="00431365">
              <w:rPr>
                <w:szCs w:val="40"/>
                <w:lang w:val="en-NZ"/>
              </w:rPr>
              <w:t xml:space="preserve">looking in the direction of the far-side cycle signals, since they </w:t>
            </w:r>
            <w:r w:rsidR="00B2137B" w:rsidRPr="00431365">
              <w:rPr>
                <w:szCs w:val="40"/>
                <w:lang w:val="en-NZ"/>
              </w:rPr>
              <w:t xml:space="preserve">will </w:t>
            </w:r>
            <w:r w:rsidRPr="00431365">
              <w:rPr>
                <w:szCs w:val="40"/>
                <w:lang w:val="en-NZ"/>
              </w:rPr>
              <w:t xml:space="preserve">be turning a short corner and not progressing </w:t>
            </w:r>
            <w:r w:rsidR="00B2137B" w:rsidRPr="00431365">
              <w:rPr>
                <w:szCs w:val="40"/>
                <w:lang w:val="en-NZ"/>
              </w:rPr>
              <w:t>across</w:t>
            </w:r>
            <w:r w:rsidRPr="00431365">
              <w:rPr>
                <w:szCs w:val="40"/>
                <w:lang w:val="en-NZ"/>
              </w:rPr>
              <w:t xml:space="preserve"> the intersection</w:t>
            </w:r>
            <w:r w:rsidR="00B2137B" w:rsidRPr="00431365">
              <w:rPr>
                <w:szCs w:val="40"/>
                <w:lang w:val="en-NZ"/>
              </w:rPr>
              <w:t>;</w:t>
            </w:r>
            <w:r w:rsidRPr="00431365">
              <w:rPr>
                <w:szCs w:val="40"/>
                <w:lang w:val="en-NZ"/>
              </w:rPr>
              <w:t xml:space="preserve"> and</w:t>
            </w:r>
            <w:r w:rsidR="00DA6347" w:rsidRPr="00431365">
              <w:rPr>
                <w:szCs w:val="40"/>
                <w:lang w:val="en-NZ"/>
              </w:rPr>
              <w:t xml:space="preserve"> </w:t>
            </w:r>
          </w:p>
          <w:p w14:paraId="128D08CF" w14:textId="0DD6F67D" w:rsidR="00205094" w:rsidRPr="00431365" w:rsidRDefault="00D938CF" w:rsidP="000426F0">
            <w:pPr>
              <w:pStyle w:val="Tabletext"/>
              <w:numPr>
                <w:ilvl w:val="1"/>
                <w:numId w:val="27"/>
              </w:numPr>
              <w:rPr>
                <w:szCs w:val="40"/>
                <w:lang w:val="en-NZ"/>
              </w:rPr>
            </w:pPr>
            <w:r w:rsidRPr="00431365">
              <w:rPr>
                <w:szCs w:val="40"/>
                <w:lang w:val="en-NZ"/>
              </w:rPr>
              <w:t xml:space="preserve">the far-side signals appear as if both columns are </w:t>
            </w:r>
            <w:r w:rsidR="00DA6347" w:rsidRPr="00431365">
              <w:rPr>
                <w:szCs w:val="40"/>
                <w:lang w:val="en-NZ"/>
              </w:rPr>
              <w:t>for cyclists entering the intersection</w:t>
            </w:r>
            <w:r w:rsidR="002E78FF" w:rsidRPr="00431365">
              <w:rPr>
                <w:szCs w:val="40"/>
                <w:lang w:val="en-NZ"/>
              </w:rPr>
              <w:t xml:space="preserve">; this is a particular concern for cyclists on the Bunny St </w:t>
            </w:r>
            <w:r w:rsidR="00A26EEF" w:rsidRPr="00431365">
              <w:rPr>
                <w:szCs w:val="40"/>
                <w:lang w:val="en-NZ"/>
              </w:rPr>
              <w:t xml:space="preserve">on-road </w:t>
            </w:r>
            <w:r w:rsidR="002E78FF" w:rsidRPr="00431365">
              <w:rPr>
                <w:szCs w:val="40"/>
                <w:lang w:val="en-NZ"/>
              </w:rPr>
              <w:t xml:space="preserve">cycle lane or </w:t>
            </w:r>
            <w:r w:rsidR="00A26EEF" w:rsidRPr="00431365">
              <w:rPr>
                <w:szCs w:val="40"/>
                <w:lang w:val="en-NZ"/>
              </w:rPr>
              <w:t xml:space="preserve">road-entering </w:t>
            </w:r>
            <w:r w:rsidR="002E78FF" w:rsidRPr="00431365">
              <w:rPr>
                <w:szCs w:val="40"/>
                <w:lang w:val="en-NZ"/>
              </w:rPr>
              <w:t>cycleway approaches</w:t>
            </w:r>
            <w:r w:rsidR="00A26EEF" w:rsidRPr="00431365">
              <w:rPr>
                <w:szCs w:val="40"/>
                <w:lang w:val="en-NZ"/>
              </w:rPr>
              <w:t xml:space="preserve"> who are</w:t>
            </w:r>
            <w:r w:rsidR="002E78FF" w:rsidRPr="00431365">
              <w:rPr>
                <w:szCs w:val="40"/>
                <w:lang w:val="en-NZ"/>
              </w:rPr>
              <w:t xml:space="preserve"> planning on</w:t>
            </w:r>
            <w:r w:rsidR="00DA6347" w:rsidRPr="00431365">
              <w:rPr>
                <w:szCs w:val="40"/>
                <w:lang w:val="en-NZ"/>
              </w:rPr>
              <w:t xml:space="preserve"> turning right onto the </w:t>
            </w:r>
            <w:r w:rsidR="00A26EEF" w:rsidRPr="00431365">
              <w:rPr>
                <w:szCs w:val="40"/>
                <w:lang w:val="en-NZ"/>
              </w:rPr>
              <w:t xml:space="preserve">northbound </w:t>
            </w:r>
            <w:r w:rsidR="00DA6347" w:rsidRPr="00431365">
              <w:rPr>
                <w:szCs w:val="40"/>
                <w:lang w:val="en-NZ"/>
              </w:rPr>
              <w:t>on-road cycle lane on Thorndon Quay.</w:t>
            </w:r>
          </w:p>
          <w:p w14:paraId="7F023232" w14:textId="46942F25" w:rsidR="000426F0" w:rsidRPr="00431365" w:rsidRDefault="000426F0" w:rsidP="000426F0">
            <w:pPr>
              <w:pStyle w:val="bullet"/>
              <w:numPr>
                <w:ilvl w:val="0"/>
                <w:numId w:val="27"/>
              </w:numPr>
              <w:rPr>
                <w:lang w:val="en-NZ"/>
              </w:rPr>
            </w:pPr>
            <w:r w:rsidRPr="00431365">
              <w:rPr>
                <w:lang w:val="en-NZ"/>
              </w:rPr>
              <w:t>General lack of familiarity with directional cycle signals</w:t>
            </w:r>
            <w:r w:rsidR="00F32462" w:rsidRPr="00431365">
              <w:rPr>
                <w:lang w:val="en-NZ"/>
              </w:rPr>
              <w:t xml:space="preserve"> / multiple cycle signal columns for a signal approach</w:t>
            </w:r>
            <w:r w:rsidRPr="00431365">
              <w:rPr>
                <w:lang w:val="en-NZ"/>
              </w:rPr>
              <w:t>.</w:t>
            </w:r>
          </w:p>
          <w:p w14:paraId="1AF47DAA" w14:textId="772F9616" w:rsidR="00C371C2" w:rsidRPr="00431365" w:rsidRDefault="000426F0" w:rsidP="00872373">
            <w:pPr>
              <w:pStyle w:val="bullet"/>
              <w:numPr>
                <w:ilvl w:val="0"/>
                <w:numId w:val="27"/>
              </w:numPr>
              <w:rPr>
                <w:lang w:val="en-NZ"/>
              </w:rPr>
            </w:pPr>
            <w:r w:rsidRPr="00431365">
              <w:rPr>
                <w:lang w:val="en-NZ"/>
              </w:rPr>
              <w:t xml:space="preserve">People react to change – even if they understand the difference between the two cycle signals, road-entering cyclists may make a false start when they see </w:t>
            </w:r>
            <w:r w:rsidR="00B46962" w:rsidRPr="00431365">
              <w:rPr>
                <w:lang w:val="en-NZ"/>
              </w:rPr>
              <w:t xml:space="preserve">SG 10 / </w:t>
            </w:r>
            <w:r w:rsidRPr="00431365">
              <w:rPr>
                <w:lang w:val="en-NZ"/>
              </w:rPr>
              <w:t>SG 13 go green.</w:t>
            </w:r>
          </w:p>
          <w:p w14:paraId="2DCFD65B" w14:textId="399471C1" w:rsidR="00D15B04" w:rsidRPr="00431365" w:rsidRDefault="00D15B04" w:rsidP="00872373">
            <w:pPr>
              <w:pStyle w:val="bullet"/>
              <w:numPr>
                <w:ilvl w:val="0"/>
                <w:numId w:val="27"/>
              </w:numPr>
              <w:rPr>
                <w:lang w:val="en-NZ"/>
              </w:rPr>
            </w:pPr>
            <w:r w:rsidRPr="00431365">
              <w:rPr>
                <w:lang w:val="en-NZ"/>
              </w:rPr>
              <w:t>Compounding effects with other issues discussed in</w:t>
            </w:r>
            <w:r w:rsidR="00F40950" w:rsidRPr="00431365">
              <w:rPr>
                <w:lang w:val="en-NZ"/>
              </w:rPr>
              <w:t xml:space="preserve"> issues </w:t>
            </w:r>
            <w:r w:rsidR="00F40950" w:rsidRPr="00431365">
              <w:rPr>
                <w:lang w:val="en-NZ"/>
              </w:rPr>
              <w:fldChar w:fldCharType="begin"/>
            </w:r>
            <w:r w:rsidR="00F40950" w:rsidRPr="00431365">
              <w:rPr>
                <w:lang w:val="en-NZ"/>
              </w:rPr>
              <w:instrText xml:space="preserve"> REF _Ref207886232 \r \h  \* MERGEFORMAT </w:instrText>
            </w:r>
            <w:r w:rsidR="00F40950" w:rsidRPr="00431365">
              <w:rPr>
                <w:lang w:val="en-NZ"/>
              </w:rPr>
            </w:r>
            <w:r w:rsidR="00F40950" w:rsidRPr="00431365">
              <w:rPr>
                <w:lang w:val="en-NZ"/>
              </w:rPr>
              <w:fldChar w:fldCharType="separate"/>
            </w:r>
            <w:r w:rsidR="007720BF">
              <w:rPr>
                <w:lang w:val="en-NZ"/>
              </w:rPr>
              <w:t>3.1.2</w:t>
            </w:r>
            <w:r w:rsidR="00F40950" w:rsidRPr="00431365">
              <w:rPr>
                <w:lang w:val="en-NZ"/>
              </w:rPr>
              <w:fldChar w:fldCharType="end"/>
            </w:r>
            <w:r w:rsidR="00F40950" w:rsidRPr="00431365">
              <w:rPr>
                <w:lang w:val="en-NZ"/>
              </w:rPr>
              <w:t xml:space="preserve"> and </w:t>
            </w:r>
            <w:r w:rsidR="00F40950" w:rsidRPr="00431365">
              <w:rPr>
                <w:lang w:val="en-NZ"/>
              </w:rPr>
              <w:fldChar w:fldCharType="begin"/>
            </w:r>
            <w:r w:rsidR="00F40950" w:rsidRPr="00431365">
              <w:rPr>
                <w:lang w:val="en-NZ"/>
              </w:rPr>
              <w:instrText xml:space="preserve"> REF _Ref207886318 \r \h </w:instrText>
            </w:r>
            <w:r w:rsidR="00F40950" w:rsidRPr="00431365">
              <w:rPr>
                <w:lang w:val="en-NZ"/>
              </w:rPr>
            </w:r>
            <w:r w:rsidR="00F40950" w:rsidRPr="00431365">
              <w:rPr>
                <w:lang w:val="en-NZ"/>
              </w:rPr>
              <w:fldChar w:fldCharType="separate"/>
            </w:r>
            <w:r w:rsidR="007720BF">
              <w:rPr>
                <w:lang w:val="en-NZ"/>
              </w:rPr>
              <w:t>3.1.4</w:t>
            </w:r>
            <w:r w:rsidR="00F40950" w:rsidRPr="00431365">
              <w:rPr>
                <w:lang w:val="en-NZ"/>
              </w:rPr>
              <w:fldChar w:fldCharType="end"/>
            </w:r>
            <w:r w:rsidR="00F40950" w:rsidRPr="00431365">
              <w:rPr>
                <w:lang w:val="en-NZ"/>
              </w:rPr>
              <w:t>.</w:t>
            </w:r>
          </w:p>
        </w:tc>
        <w:tc>
          <w:tcPr>
            <w:tcW w:w="1184" w:type="dxa"/>
            <w:vAlign w:val="center"/>
          </w:tcPr>
          <w:p w14:paraId="195F1AD5" w14:textId="77777777" w:rsidR="00C371C2" w:rsidRPr="00431365" w:rsidRDefault="00C371C2" w:rsidP="00970F2A">
            <w:pPr>
              <w:pStyle w:val="Tabletext"/>
              <w:rPr>
                <w:szCs w:val="22"/>
                <w:lang w:val="en-NZ"/>
              </w:rPr>
            </w:pPr>
            <w:r w:rsidRPr="00431365">
              <w:rPr>
                <w:szCs w:val="22"/>
                <w:lang w:val="en-NZ"/>
              </w:rPr>
              <w:t xml:space="preserve">Probability of crash occurring </w:t>
            </w:r>
          </w:p>
        </w:tc>
        <w:tc>
          <w:tcPr>
            <w:tcW w:w="4036" w:type="dxa"/>
            <w:gridSpan w:val="2"/>
            <w:vAlign w:val="center"/>
          </w:tcPr>
          <w:p w14:paraId="70951293" w14:textId="440D38EA" w:rsidR="00C371C2" w:rsidRPr="00431365" w:rsidRDefault="006C578C" w:rsidP="00970F2A">
            <w:pPr>
              <w:pStyle w:val="Tabletext"/>
              <w:rPr>
                <w:szCs w:val="22"/>
                <w:lang w:val="en-NZ"/>
              </w:rPr>
            </w:pPr>
            <w:sdt>
              <w:sdtPr>
                <w:rPr>
                  <w:szCs w:val="22"/>
                  <w:lang w:val="en-NZ"/>
                </w:rPr>
                <w:alias w:val="Probability"/>
                <w:tag w:val="Probability"/>
                <w:id w:val="-355666164"/>
                <w:placeholder>
                  <w:docPart w:val="D7E9FDDA73D94CA0BC6DDD6247B26665"/>
                </w:placeholder>
                <w:dropDownList>
                  <w:listItem w:value="Choose an item."/>
                  <w:listItem w:displayText="Very likely" w:value="Very likely"/>
                  <w:listItem w:displayText="Likely" w:value="Likely"/>
                  <w:listItem w:displayText="Unlikely" w:value="Unlikely"/>
                  <w:listItem w:displayText="Very unlikely" w:value="Very unlikely"/>
                  <w:listItem w:displayText="N/A" w:value="N/A"/>
                </w:dropDownList>
              </w:sdtPr>
              <w:sdtContent>
                <w:r w:rsidR="00F32462" w:rsidRPr="00431365">
                  <w:rPr>
                    <w:szCs w:val="22"/>
                    <w:lang w:val="en-NZ"/>
                  </w:rPr>
                  <w:t>Unlikely</w:t>
                </w:r>
              </w:sdtContent>
            </w:sdt>
          </w:p>
        </w:tc>
      </w:tr>
      <w:tr w:rsidR="00C371C2" w:rsidRPr="00431365" w14:paraId="2413B6E1" w14:textId="77777777" w:rsidTr="000D21EA">
        <w:tc>
          <w:tcPr>
            <w:tcW w:w="9231" w:type="dxa"/>
            <w:gridSpan w:val="2"/>
            <w:vMerge/>
          </w:tcPr>
          <w:p w14:paraId="0B08FB63" w14:textId="77777777" w:rsidR="00C371C2" w:rsidRPr="00431365" w:rsidRDefault="00C371C2" w:rsidP="00970F2A">
            <w:pPr>
              <w:pStyle w:val="Tableheading"/>
              <w:rPr>
                <w:b w:val="0"/>
                <w:bCs/>
                <w:szCs w:val="22"/>
                <w:lang w:val="en-NZ"/>
              </w:rPr>
            </w:pPr>
          </w:p>
        </w:tc>
        <w:tc>
          <w:tcPr>
            <w:tcW w:w="1184" w:type="dxa"/>
            <w:vAlign w:val="center"/>
          </w:tcPr>
          <w:p w14:paraId="72A0BC69" w14:textId="77777777" w:rsidR="00C371C2" w:rsidRPr="00431365" w:rsidRDefault="00C371C2" w:rsidP="00970F2A">
            <w:pPr>
              <w:pStyle w:val="Tabletext"/>
              <w:rPr>
                <w:szCs w:val="22"/>
                <w:lang w:val="en-NZ"/>
              </w:rPr>
            </w:pPr>
            <w:r w:rsidRPr="00431365">
              <w:rPr>
                <w:szCs w:val="22"/>
                <w:lang w:val="en-NZ"/>
              </w:rPr>
              <w:t>Expected crash severity</w:t>
            </w:r>
          </w:p>
        </w:tc>
        <w:tc>
          <w:tcPr>
            <w:tcW w:w="4036" w:type="dxa"/>
            <w:gridSpan w:val="2"/>
            <w:vAlign w:val="center"/>
          </w:tcPr>
          <w:p w14:paraId="1B68F1DF" w14:textId="104C990B" w:rsidR="00C371C2" w:rsidRPr="00431365" w:rsidRDefault="006C578C" w:rsidP="00970F2A">
            <w:pPr>
              <w:pStyle w:val="Tabletext"/>
              <w:rPr>
                <w:szCs w:val="22"/>
                <w:lang w:val="en-NZ"/>
              </w:rPr>
            </w:pPr>
            <w:sdt>
              <w:sdtPr>
                <w:rPr>
                  <w:szCs w:val="22"/>
                  <w:lang w:val="en-NZ"/>
                </w:rPr>
                <w:alias w:val="Choose severity"/>
                <w:tag w:val="Choose severity"/>
                <w:id w:val="-437755309"/>
                <w:placeholder>
                  <w:docPart w:val="4BF8ED96CE3C4698984A0E6A08F57502"/>
                </w:placeholder>
                <w:dropDownList>
                  <w:listItem w:value="Choose an item."/>
                  <w:listItem w:displayText="Fatal" w:value="Fatal"/>
                  <w:listItem w:displayText="Serious injury" w:value="Serious injury"/>
                  <w:listItem w:displayText="Minor injury" w:value="Minor injury"/>
                  <w:listItem w:displayText="Non-injury" w:value="Non-injury"/>
                  <w:listItem w:displayText="N/A" w:value="N/A"/>
                </w:dropDownList>
              </w:sdtPr>
              <w:sdtContent>
                <w:r w:rsidR="00F32462" w:rsidRPr="00431365">
                  <w:rPr>
                    <w:szCs w:val="22"/>
                    <w:lang w:val="en-NZ"/>
                  </w:rPr>
                  <w:t>Serious injury</w:t>
                </w:r>
              </w:sdtContent>
            </w:sdt>
          </w:p>
        </w:tc>
      </w:tr>
      <w:tr w:rsidR="00C371C2" w:rsidRPr="00431365" w14:paraId="11DFDBDD" w14:textId="77777777" w:rsidTr="000D21EA">
        <w:tc>
          <w:tcPr>
            <w:tcW w:w="9231" w:type="dxa"/>
            <w:gridSpan w:val="2"/>
            <w:vMerge/>
          </w:tcPr>
          <w:p w14:paraId="235B986D" w14:textId="77777777" w:rsidR="00C371C2" w:rsidRPr="00431365" w:rsidRDefault="00C371C2" w:rsidP="00970F2A">
            <w:pPr>
              <w:pStyle w:val="Tableheading"/>
              <w:rPr>
                <w:b w:val="0"/>
                <w:bCs/>
                <w:szCs w:val="22"/>
                <w:lang w:val="en-NZ"/>
              </w:rPr>
            </w:pPr>
          </w:p>
        </w:tc>
        <w:tc>
          <w:tcPr>
            <w:tcW w:w="5220" w:type="dxa"/>
            <w:gridSpan w:val="3"/>
            <w:vAlign w:val="center"/>
          </w:tcPr>
          <w:p w14:paraId="0BF35A67" w14:textId="77777777" w:rsidR="00C371C2" w:rsidRPr="00431365" w:rsidRDefault="00C371C2" w:rsidP="00970F2A">
            <w:pPr>
              <w:pStyle w:val="Tableheading"/>
              <w:rPr>
                <w:szCs w:val="22"/>
                <w:lang w:val="en-NZ"/>
              </w:rPr>
            </w:pPr>
            <w:r w:rsidRPr="00431365">
              <w:rPr>
                <w:szCs w:val="22"/>
                <w:lang w:val="en-NZ"/>
              </w:rPr>
              <w:t>Primary treatment recommendations:</w:t>
            </w:r>
          </w:p>
        </w:tc>
      </w:tr>
      <w:tr w:rsidR="00C371C2" w:rsidRPr="00431365" w14:paraId="36477E0C" w14:textId="77777777" w:rsidTr="000D21EA">
        <w:tc>
          <w:tcPr>
            <w:tcW w:w="9231" w:type="dxa"/>
            <w:gridSpan w:val="2"/>
            <w:vMerge/>
          </w:tcPr>
          <w:p w14:paraId="54027AD6" w14:textId="77777777" w:rsidR="00C371C2" w:rsidRPr="00431365" w:rsidRDefault="00C371C2" w:rsidP="00970F2A">
            <w:pPr>
              <w:pStyle w:val="Tableheading"/>
              <w:rPr>
                <w:b w:val="0"/>
                <w:bCs/>
                <w:szCs w:val="22"/>
                <w:lang w:val="en-NZ"/>
              </w:rPr>
            </w:pPr>
          </w:p>
        </w:tc>
        <w:tc>
          <w:tcPr>
            <w:tcW w:w="1218" w:type="dxa"/>
            <w:gridSpan w:val="2"/>
          </w:tcPr>
          <w:p w14:paraId="7E2F3D81" w14:textId="77777777" w:rsidR="00C371C2" w:rsidRPr="00431365" w:rsidRDefault="00C371C2" w:rsidP="00D90D7F">
            <w:pPr>
              <w:pStyle w:val="Heading5"/>
            </w:pPr>
          </w:p>
        </w:tc>
        <w:tc>
          <w:tcPr>
            <w:tcW w:w="4002" w:type="dxa"/>
          </w:tcPr>
          <w:p w14:paraId="75576EED" w14:textId="65FF216F" w:rsidR="00C371C2" w:rsidRPr="00431365" w:rsidRDefault="004C461B" w:rsidP="00970F2A">
            <w:pPr>
              <w:pStyle w:val="Tabletext"/>
              <w:rPr>
                <w:szCs w:val="22"/>
                <w:lang w:val="en-NZ"/>
              </w:rPr>
            </w:pPr>
            <w:r w:rsidRPr="00431365">
              <w:rPr>
                <w:szCs w:val="22"/>
                <w:lang w:val="en-NZ"/>
              </w:rPr>
              <w:t xml:space="preserve">Do not locate the far-side signals for the short-turn cycleway bend movements on the far-side of the </w:t>
            </w:r>
            <w:r w:rsidR="00C32478" w:rsidRPr="00431365">
              <w:rPr>
                <w:szCs w:val="22"/>
                <w:lang w:val="en-NZ"/>
              </w:rPr>
              <w:t xml:space="preserve">intersection. </w:t>
            </w:r>
          </w:p>
        </w:tc>
      </w:tr>
      <w:tr w:rsidR="00643E53" w:rsidRPr="00431365" w14:paraId="7581CA28" w14:textId="77777777" w:rsidTr="000D21EA">
        <w:tc>
          <w:tcPr>
            <w:tcW w:w="9231" w:type="dxa"/>
            <w:gridSpan w:val="2"/>
            <w:vMerge/>
          </w:tcPr>
          <w:p w14:paraId="1CED52E6" w14:textId="77777777" w:rsidR="00643E53" w:rsidRPr="00431365" w:rsidRDefault="00643E53" w:rsidP="00970F2A">
            <w:pPr>
              <w:pStyle w:val="Tableheading"/>
              <w:rPr>
                <w:b w:val="0"/>
                <w:bCs/>
                <w:szCs w:val="22"/>
                <w:lang w:val="en-NZ"/>
              </w:rPr>
            </w:pPr>
          </w:p>
        </w:tc>
        <w:tc>
          <w:tcPr>
            <w:tcW w:w="1218" w:type="dxa"/>
            <w:gridSpan w:val="2"/>
          </w:tcPr>
          <w:p w14:paraId="5791FE9F" w14:textId="77777777" w:rsidR="00643E53" w:rsidRPr="00431365" w:rsidRDefault="00643E53" w:rsidP="00D90D7F">
            <w:pPr>
              <w:pStyle w:val="Heading5"/>
            </w:pPr>
          </w:p>
        </w:tc>
        <w:tc>
          <w:tcPr>
            <w:tcW w:w="4002" w:type="dxa"/>
          </w:tcPr>
          <w:p w14:paraId="16E1F507" w14:textId="5B83AC03" w:rsidR="00643E53" w:rsidRPr="00431365" w:rsidRDefault="00643E53" w:rsidP="00970F2A">
            <w:pPr>
              <w:pStyle w:val="Tabletext"/>
              <w:rPr>
                <w:szCs w:val="22"/>
                <w:lang w:val="en-NZ"/>
              </w:rPr>
            </w:pPr>
            <w:r w:rsidRPr="00431365">
              <w:rPr>
                <w:szCs w:val="22"/>
                <w:lang w:val="en-NZ"/>
              </w:rPr>
              <w:t xml:space="preserve">Consider whether they can be mounted on the departure side of the cycleway. This will be more feasible for the </w:t>
            </w:r>
            <w:r w:rsidR="009E0391" w:rsidRPr="00431365">
              <w:rPr>
                <w:szCs w:val="22"/>
                <w:lang w:val="en-NZ"/>
              </w:rPr>
              <w:t>Thorndon</w:t>
            </w:r>
            <w:r w:rsidRPr="00431365">
              <w:rPr>
                <w:szCs w:val="22"/>
                <w:lang w:val="en-NZ"/>
              </w:rPr>
              <w:t xml:space="preserve"> – Bunny direction, as a signal pole could be located on the kerb. For the Bunny – </w:t>
            </w:r>
            <w:r w:rsidR="009E0391" w:rsidRPr="00431365">
              <w:rPr>
                <w:szCs w:val="22"/>
                <w:lang w:val="en-NZ"/>
              </w:rPr>
              <w:t>Thorndon</w:t>
            </w:r>
            <w:r w:rsidRPr="00431365">
              <w:rPr>
                <w:szCs w:val="22"/>
                <w:lang w:val="en-NZ"/>
              </w:rPr>
              <w:t xml:space="preserve"> direction, consider whether an additional signal pole could be accommodated in the separator between the cycleway and the </w:t>
            </w:r>
            <w:r w:rsidR="0057598B" w:rsidRPr="00431365">
              <w:rPr>
                <w:szCs w:val="22"/>
                <w:lang w:val="en-NZ"/>
              </w:rPr>
              <w:t>left</w:t>
            </w:r>
            <w:r w:rsidR="00C7564B" w:rsidRPr="00431365">
              <w:rPr>
                <w:szCs w:val="22"/>
                <w:lang w:val="en-NZ"/>
              </w:rPr>
              <w:t>-</w:t>
            </w:r>
            <w:r w:rsidR="0057598B" w:rsidRPr="00431365">
              <w:rPr>
                <w:szCs w:val="22"/>
                <w:lang w:val="en-NZ"/>
              </w:rPr>
              <w:t xml:space="preserve">turn </w:t>
            </w:r>
            <w:r w:rsidRPr="00431365">
              <w:rPr>
                <w:szCs w:val="22"/>
                <w:lang w:val="en-NZ"/>
              </w:rPr>
              <w:t>general traffic lane.</w:t>
            </w:r>
          </w:p>
        </w:tc>
      </w:tr>
      <w:tr w:rsidR="00C371C2" w:rsidRPr="00431365" w14:paraId="39C3DB22" w14:textId="77777777" w:rsidTr="000D21EA">
        <w:trPr>
          <w:trHeight w:val="397"/>
        </w:trPr>
        <w:tc>
          <w:tcPr>
            <w:tcW w:w="9231" w:type="dxa"/>
            <w:gridSpan w:val="2"/>
            <w:vMerge/>
          </w:tcPr>
          <w:p w14:paraId="6FBB6740" w14:textId="77777777" w:rsidR="00C371C2" w:rsidRPr="00431365" w:rsidRDefault="00C371C2" w:rsidP="00970F2A">
            <w:pPr>
              <w:pStyle w:val="Tableheading"/>
              <w:rPr>
                <w:b w:val="0"/>
                <w:bCs/>
                <w:szCs w:val="22"/>
                <w:lang w:val="en-NZ"/>
              </w:rPr>
            </w:pPr>
          </w:p>
        </w:tc>
        <w:tc>
          <w:tcPr>
            <w:tcW w:w="5220" w:type="dxa"/>
            <w:gridSpan w:val="3"/>
            <w:vAlign w:val="center"/>
          </w:tcPr>
          <w:p w14:paraId="0374FABD" w14:textId="77777777" w:rsidR="00C371C2" w:rsidRPr="00431365" w:rsidRDefault="00C371C2" w:rsidP="00970F2A">
            <w:pPr>
              <w:pStyle w:val="Tableheading"/>
              <w:rPr>
                <w:szCs w:val="22"/>
                <w:lang w:val="en-NZ"/>
              </w:rPr>
            </w:pPr>
            <w:r w:rsidRPr="00431365">
              <w:rPr>
                <w:szCs w:val="22"/>
                <w:lang w:val="en-NZ"/>
              </w:rPr>
              <w:t>Supporting treatment recommendations:</w:t>
            </w:r>
          </w:p>
        </w:tc>
      </w:tr>
      <w:tr w:rsidR="0057598B" w:rsidRPr="00431365" w14:paraId="7C2F7F07" w14:textId="77777777" w:rsidTr="000D21EA">
        <w:trPr>
          <w:trHeight w:val="397"/>
        </w:trPr>
        <w:tc>
          <w:tcPr>
            <w:tcW w:w="9231" w:type="dxa"/>
            <w:gridSpan w:val="2"/>
            <w:vMerge/>
          </w:tcPr>
          <w:p w14:paraId="29BA8337" w14:textId="77777777" w:rsidR="0057598B" w:rsidRPr="00431365" w:rsidRDefault="0057598B" w:rsidP="0057598B">
            <w:pPr>
              <w:pStyle w:val="Tableheading"/>
              <w:rPr>
                <w:b w:val="0"/>
                <w:bCs/>
                <w:szCs w:val="22"/>
                <w:lang w:val="en-NZ"/>
              </w:rPr>
            </w:pPr>
          </w:p>
        </w:tc>
        <w:tc>
          <w:tcPr>
            <w:tcW w:w="1218" w:type="dxa"/>
            <w:gridSpan w:val="2"/>
          </w:tcPr>
          <w:p w14:paraId="7348A2FA" w14:textId="77777777" w:rsidR="0057598B" w:rsidRPr="00431365" w:rsidRDefault="0057598B" w:rsidP="0057598B">
            <w:pPr>
              <w:pStyle w:val="Heading5"/>
            </w:pPr>
          </w:p>
        </w:tc>
        <w:tc>
          <w:tcPr>
            <w:tcW w:w="4002" w:type="dxa"/>
          </w:tcPr>
          <w:p w14:paraId="44A15465" w14:textId="1303B8AC" w:rsidR="0057598B" w:rsidRPr="00431365" w:rsidRDefault="0057598B" w:rsidP="0057598B">
            <w:pPr>
              <w:pStyle w:val="Tabletext"/>
              <w:rPr>
                <w:szCs w:val="22"/>
                <w:lang w:val="en-NZ"/>
              </w:rPr>
            </w:pPr>
            <w:r w:rsidRPr="00431365">
              <w:rPr>
                <w:szCs w:val="22"/>
                <w:lang w:val="en-NZ"/>
              </w:rPr>
              <w:t>Signage to inform cyclists about t</w:t>
            </w:r>
            <w:r w:rsidR="00FF3840">
              <w:rPr>
                <w:szCs w:val="22"/>
                <w:lang w:val="en-NZ"/>
              </w:rPr>
              <w:t>he</w:t>
            </w:r>
            <w:r w:rsidRPr="00431365">
              <w:rPr>
                <w:szCs w:val="22"/>
                <w:lang w:val="en-NZ"/>
              </w:rPr>
              <w:t xml:space="preserve"> purpose of the two columns of cycle signals. </w:t>
            </w:r>
          </w:p>
        </w:tc>
      </w:tr>
      <w:tr w:rsidR="0057598B" w:rsidRPr="00431365" w14:paraId="0CCEF622" w14:textId="77777777" w:rsidTr="000D21EA">
        <w:trPr>
          <w:trHeight w:val="397"/>
        </w:trPr>
        <w:tc>
          <w:tcPr>
            <w:tcW w:w="9231" w:type="dxa"/>
            <w:gridSpan w:val="2"/>
            <w:vMerge/>
          </w:tcPr>
          <w:p w14:paraId="452935AA" w14:textId="77777777" w:rsidR="0057598B" w:rsidRPr="00431365" w:rsidRDefault="0057598B" w:rsidP="0057598B">
            <w:pPr>
              <w:pStyle w:val="Tableheading"/>
              <w:rPr>
                <w:b w:val="0"/>
                <w:bCs/>
                <w:szCs w:val="22"/>
                <w:lang w:val="en-NZ"/>
              </w:rPr>
            </w:pPr>
          </w:p>
        </w:tc>
        <w:tc>
          <w:tcPr>
            <w:tcW w:w="1218" w:type="dxa"/>
            <w:gridSpan w:val="2"/>
          </w:tcPr>
          <w:p w14:paraId="58FC99FE" w14:textId="77777777" w:rsidR="0057598B" w:rsidRPr="00431365" w:rsidRDefault="0057598B" w:rsidP="0057598B">
            <w:pPr>
              <w:pStyle w:val="Heading5"/>
            </w:pPr>
          </w:p>
        </w:tc>
        <w:tc>
          <w:tcPr>
            <w:tcW w:w="4002" w:type="dxa"/>
          </w:tcPr>
          <w:p w14:paraId="6DAC79F1" w14:textId="3481468D" w:rsidR="0057598B" w:rsidRPr="00431365" w:rsidRDefault="0057598B" w:rsidP="0057598B">
            <w:pPr>
              <w:pStyle w:val="Tabletext"/>
              <w:rPr>
                <w:szCs w:val="22"/>
                <w:lang w:val="en-NZ"/>
              </w:rPr>
            </w:pPr>
            <w:r w:rsidRPr="00431365">
              <w:rPr>
                <w:szCs w:val="22"/>
                <w:lang w:val="en-NZ"/>
              </w:rPr>
              <w:t>Education programmes to inform cyclists about directional cycle signals in general, plus the possibility of multiple cycle signal columns on a signal approach.</w:t>
            </w:r>
          </w:p>
        </w:tc>
      </w:tr>
      <w:tr w:rsidR="00205094" w:rsidRPr="00431365" w14:paraId="7B32A10B" w14:textId="77777777" w:rsidTr="000D21EA">
        <w:trPr>
          <w:trHeight w:val="397"/>
        </w:trPr>
        <w:tc>
          <w:tcPr>
            <w:tcW w:w="14451" w:type="dxa"/>
            <w:gridSpan w:val="5"/>
          </w:tcPr>
          <w:p w14:paraId="7AC53942" w14:textId="47FD532B" w:rsidR="00205094" w:rsidRPr="00431365" w:rsidRDefault="008B6C3A" w:rsidP="00970F2A">
            <w:pPr>
              <w:pStyle w:val="Tabletext"/>
              <w:rPr>
                <w:szCs w:val="22"/>
                <w:lang w:val="en-NZ"/>
              </w:rPr>
            </w:pPr>
            <w:r w:rsidRPr="00431365">
              <w:rPr>
                <w:szCs w:val="40"/>
                <w:lang w:val="en-NZ"/>
              </w:rPr>
              <w:lastRenderedPageBreak/>
              <w:t xml:space="preserve">As directional cycle signals have not yet been incorporated into the TCD Rule, there is no official guidance regarding their placement and positioning. The draft guidance referred to in issue </w:t>
            </w:r>
            <w:r w:rsidRPr="00431365">
              <w:rPr>
                <w:szCs w:val="40"/>
                <w:lang w:val="en-NZ"/>
              </w:rPr>
              <w:fldChar w:fldCharType="begin"/>
            </w:r>
            <w:r w:rsidRPr="00431365">
              <w:rPr>
                <w:szCs w:val="40"/>
                <w:lang w:val="en-NZ"/>
              </w:rPr>
              <w:instrText xml:space="preserve"> REF _Ref207881663 \r \h </w:instrText>
            </w:r>
            <w:r w:rsidRPr="00431365">
              <w:rPr>
                <w:szCs w:val="40"/>
                <w:lang w:val="en-NZ"/>
              </w:rPr>
            </w:r>
            <w:r w:rsidRPr="00431365">
              <w:rPr>
                <w:szCs w:val="40"/>
                <w:lang w:val="en-NZ"/>
              </w:rPr>
              <w:fldChar w:fldCharType="separate"/>
            </w:r>
            <w:r w:rsidR="007720BF">
              <w:rPr>
                <w:szCs w:val="40"/>
                <w:lang w:val="en-NZ"/>
              </w:rPr>
              <w:t>3.1.2</w:t>
            </w:r>
            <w:r w:rsidRPr="00431365">
              <w:rPr>
                <w:szCs w:val="40"/>
                <w:lang w:val="en-NZ"/>
              </w:rPr>
              <w:fldChar w:fldCharType="end"/>
            </w:r>
            <w:r w:rsidRPr="00431365">
              <w:rPr>
                <w:szCs w:val="40"/>
                <w:lang w:val="en-NZ"/>
              </w:rPr>
              <w:t xml:space="preserve"> does not yet cover far-side cycle signal placement.</w:t>
            </w:r>
          </w:p>
        </w:tc>
      </w:tr>
      <w:tr w:rsidR="00C371C2" w:rsidRPr="00431365" w14:paraId="55D93696" w14:textId="77777777" w:rsidTr="000D21EA">
        <w:tc>
          <w:tcPr>
            <w:tcW w:w="14451" w:type="dxa"/>
            <w:gridSpan w:val="5"/>
            <w:shd w:val="clear" w:color="auto" w:fill="F2F2F2" w:themeFill="background1" w:themeFillShade="F2"/>
          </w:tcPr>
          <w:p w14:paraId="60591DCD" w14:textId="77777777" w:rsidR="00C371C2" w:rsidRPr="00431365" w:rsidRDefault="00C371C2" w:rsidP="00970F2A">
            <w:pPr>
              <w:pStyle w:val="Tableheading"/>
              <w:rPr>
                <w:szCs w:val="22"/>
                <w:lang w:val="en-NZ"/>
              </w:rPr>
            </w:pPr>
            <w:r w:rsidRPr="00431365">
              <w:rPr>
                <w:szCs w:val="22"/>
                <w:lang w:val="en-NZ"/>
              </w:rPr>
              <w:t>Responses:</w:t>
            </w:r>
          </w:p>
        </w:tc>
      </w:tr>
      <w:tr w:rsidR="002B19CD" w:rsidRPr="00431365" w14:paraId="14334DF9" w14:textId="77777777" w:rsidTr="000D21EA">
        <w:tc>
          <w:tcPr>
            <w:tcW w:w="1019" w:type="dxa"/>
            <w:shd w:val="clear" w:color="auto" w:fill="F2F2F2" w:themeFill="background1" w:themeFillShade="F2"/>
          </w:tcPr>
          <w:p w14:paraId="090FEEAA" w14:textId="77777777" w:rsidR="002B19CD" w:rsidRPr="00431365" w:rsidRDefault="002B19CD" w:rsidP="002B19CD">
            <w:pPr>
              <w:pStyle w:val="Tableheading"/>
              <w:rPr>
                <w:szCs w:val="22"/>
                <w:lang w:val="en-NZ"/>
              </w:rPr>
            </w:pPr>
            <w:r w:rsidRPr="00431365">
              <w:rPr>
                <w:szCs w:val="22"/>
                <w:lang w:val="en-NZ"/>
              </w:rPr>
              <w:t>Designer</w:t>
            </w:r>
          </w:p>
        </w:tc>
        <w:tc>
          <w:tcPr>
            <w:tcW w:w="13432" w:type="dxa"/>
            <w:gridSpan w:val="4"/>
            <w:shd w:val="clear" w:color="auto" w:fill="F2F2F2" w:themeFill="background1" w:themeFillShade="F2"/>
          </w:tcPr>
          <w:p w14:paraId="4774E9DD" w14:textId="54ACFD80" w:rsidR="0040045F" w:rsidRDefault="002B19CD" w:rsidP="002B19CD">
            <w:pPr>
              <w:pStyle w:val="Tabletext"/>
              <w:rPr>
                <w:szCs w:val="22"/>
                <w:lang w:val="en-NZ"/>
              </w:rPr>
            </w:pPr>
            <w:r>
              <w:rPr>
                <w:szCs w:val="22"/>
                <w:lang w:val="en-NZ"/>
              </w:rPr>
              <w:t xml:space="preserve">Concerns noted, proposed </w:t>
            </w:r>
            <w:r w:rsidR="0040045F">
              <w:rPr>
                <w:szCs w:val="22"/>
                <w:lang w:val="en-NZ"/>
              </w:rPr>
              <w:t>design changes are:</w:t>
            </w:r>
          </w:p>
          <w:p w14:paraId="40525992" w14:textId="056340C8" w:rsidR="0040045F" w:rsidRDefault="0040045F" w:rsidP="0040045F">
            <w:pPr>
              <w:pStyle w:val="Tabletext"/>
              <w:numPr>
                <w:ilvl w:val="0"/>
                <w:numId w:val="37"/>
              </w:numPr>
              <w:rPr>
                <w:szCs w:val="22"/>
                <w:lang w:val="en-NZ"/>
              </w:rPr>
            </w:pPr>
            <w:r>
              <w:rPr>
                <w:szCs w:val="22"/>
                <w:lang w:val="en-NZ"/>
              </w:rPr>
              <w:t xml:space="preserve">Mount far side SG11 lantern </w:t>
            </w:r>
            <w:r w:rsidR="008B15E7">
              <w:rPr>
                <w:szCs w:val="22"/>
                <w:lang w:val="en-NZ"/>
              </w:rPr>
              <w:t>on new pole 8A</w:t>
            </w:r>
            <w:r>
              <w:rPr>
                <w:szCs w:val="22"/>
                <w:lang w:val="en-NZ"/>
              </w:rPr>
              <w:t xml:space="preserve"> in the island between traffic lane and cycleway which </w:t>
            </w:r>
            <w:r w:rsidR="008B15E7">
              <w:rPr>
                <w:szCs w:val="22"/>
                <w:lang w:val="en-NZ"/>
              </w:rPr>
              <w:t>is visible to cyclists turning left</w:t>
            </w:r>
            <w:r>
              <w:rPr>
                <w:szCs w:val="22"/>
                <w:lang w:val="en-NZ"/>
              </w:rPr>
              <w:t>. This leaves the SG10 cycle lantern on pole 1 for cyclists travelling to Featherston St</w:t>
            </w:r>
          </w:p>
          <w:p w14:paraId="519CBE38" w14:textId="3F6FEE5C" w:rsidR="0040045F" w:rsidRDefault="0040045F" w:rsidP="0040045F">
            <w:pPr>
              <w:pStyle w:val="Tabletext"/>
              <w:numPr>
                <w:ilvl w:val="0"/>
                <w:numId w:val="37"/>
              </w:numPr>
              <w:rPr>
                <w:szCs w:val="22"/>
                <w:lang w:val="en-NZ"/>
              </w:rPr>
            </w:pPr>
            <w:r>
              <w:rPr>
                <w:szCs w:val="22"/>
                <w:lang w:val="en-NZ"/>
              </w:rPr>
              <w:t>Mount far side SG 13 lantern on a new standard pole between the traffic lane and cycleway which is immediately behind the departure side cycle lane for cyclists turning right into Thorndon Quay. This leaves the SG12 cycle lantern on pole 5A for cyclists going to Bunny St west</w:t>
            </w:r>
          </w:p>
          <w:p w14:paraId="1ED8D283" w14:textId="4305BAA5" w:rsidR="00FC34E1" w:rsidRDefault="008B15E7" w:rsidP="0040045F">
            <w:pPr>
              <w:pStyle w:val="Tabletext"/>
              <w:rPr>
                <w:szCs w:val="22"/>
                <w:lang w:val="en-NZ"/>
              </w:rPr>
            </w:pPr>
            <w:r w:rsidRPr="008B15E7">
              <w:rPr>
                <w:noProof/>
                <w:szCs w:val="22"/>
                <w:lang w:val="en-NZ"/>
              </w:rPr>
              <w:lastRenderedPageBreak/>
              <w:drawing>
                <wp:inline distT="0" distB="0" distL="0" distR="0" wp14:anchorId="4DD6161F" wp14:editId="291B765C">
                  <wp:extent cx="5571490" cy="5831840"/>
                  <wp:effectExtent l="0" t="0" r="0" b="0"/>
                  <wp:docPr id="2025489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489063" name=""/>
                          <pic:cNvPicPr/>
                        </pic:nvPicPr>
                        <pic:blipFill>
                          <a:blip r:embed="rId40"/>
                          <a:stretch>
                            <a:fillRect/>
                          </a:stretch>
                        </pic:blipFill>
                        <pic:spPr>
                          <a:xfrm>
                            <a:off x="0" y="0"/>
                            <a:ext cx="5571490" cy="5831840"/>
                          </a:xfrm>
                          <a:prstGeom prst="rect">
                            <a:avLst/>
                          </a:prstGeom>
                        </pic:spPr>
                      </pic:pic>
                    </a:graphicData>
                  </a:graphic>
                </wp:inline>
              </w:drawing>
            </w:r>
          </w:p>
          <w:p w14:paraId="43439EE3" w14:textId="4CAF34CB" w:rsidR="0040045F" w:rsidRPr="00431365" w:rsidRDefault="0040045F" w:rsidP="002B19CD">
            <w:pPr>
              <w:pStyle w:val="Tabletext"/>
              <w:rPr>
                <w:szCs w:val="22"/>
                <w:lang w:val="en-NZ"/>
              </w:rPr>
            </w:pPr>
          </w:p>
        </w:tc>
      </w:tr>
      <w:tr w:rsidR="002B19CD" w:rsidRPr="00431365" w14:paraId="6648EB47" w14:textId="77777777" w:rsidTr="000D21EA">
        <w:tc>
          <w:tcPr>
            <w:tcW w:w="1019" w:type="dxa"/>
            <w:shd w:val="clear" w:color="auto" w:fill="F2F2F2" w:themeFill="background1" w:themeFillShade="F2"/>
          </w:tcPr>
          <w:p w14:paraId="0F430554" w14:textId="77777777" w:rsidR="002B19CD" w:rsidRPr="00431365" w:rsidRDefault="002B19CD" w:rsidP="002B19CD">
            <w:pPr>
              <w:pStyle w:val="Tableheading"/>
              <w:rPr>
                <w:szCs w:val="22"/>
                <w:lang w:val="en-NZ"/>
              </w:rPr>
            </w:pPr>
            <w:r w:rsidRPr="00431365">
              <w:rPr>
                <w:szCs w:val="22"/>
                <w:lang w:val="en-NZ"/>
              </w:rPr>
              <w:lastRenderedPageBreak/>
              <w:t>Safety Engineer</w:t>
            </w:r>
          </w:p>
        </w:tc>
        <w:tc>
          <w:tcPr>
            <w:tcW w:w="13432" w:type="dxa"/>
            <w:gridSpan w:val="4"/>
            <w:shd w:val="clear" w:color="auto" w:fill="F2F2F2" w:themeFill="background1" w:themeFillShade="F2"/>
          </w:tcPr>
          <w:p w14:paraId="3638C5D2" w14:textId="39701903" w:rsidR="002B19CD" w:rsidRPr="00431365" w:rsidRDefault="6B3819BD" w:rsidP="248BEA20">
            <w:pPr>
              <w:spacing w:before="0" w:after="0"/>
              <w:rPr>
                <w:rFonts w:ascii="Aptos" w:eastAsia="Aptos" w:hAnsi="Aptos" w:cs="Aptos"/>
              </w:rPr>
            </w:pPr>
            <w:r w:rsidRPr="248BEA20">
              <w:rPr>
                <w:rFonts w:ascii="Aptos" w:eastAsia="Aptos" w:hAnsi="Aptos" w:cs="Aptos"/>
              </w:rPr>
              <w:t xml:space="preserve">Agree with </w:t>
            </w:r>
            <w:r w:rsidR="13EC2462" w:rsidRPr="5638FA2F">
              <w:rPr>
                <w:rFonts w:ascii="Aptos" w:eastAsia="Aptos" w:hAnsi="Aptos" w:cs="Aptos"/>
              </w:rPr>
              <w:t>designer</w:t>
            </w:r>
            <w:r w:rsidRPr="248BEA20">
              <w:rPr>
                <w:rFonts w:ascii="Aptos" w:eastAsia="Aptos" w:hAnsi="Aptos" w:cs="Aptos"/>
              </w:rPr>
              <w:t xml:space="preserve"> response</w:t>
            </w:r>
            <w:r w:rsidR="631F96B2" w:rsidRPr="5638FA2F">
              <w:rPr>
                <w:rFonts w:ascii="Aptos" w:eastAsia="Aptos" w:hAnsi="Aptos" w:cs="Aptos"/>
              </w:rPr>
              <w:t>.  Same requirements</w:t>
            </w:r>
            <w:r w:rsidR="25DC48FF" w:rsidRPr="5638FA2F">
              <w:rPr>
                <w:rFonts w:ascii="Aptos" w:eastAsia="Aptos" w:hAnsi="Aptos" w:cs="Aptos"/>
              </w:rPr>
              <w:t xml:space="preserve"> </w:t>
            </w:r>
            <w:r w:rsidR="631F96B2" w:rsidRPr="5638FA2F">
              <w:rPr>
                <w:rFonts w:ascii="Aptos" w:eastAsia="Aptos" w:hAnsi="Aptos" w:cs="Aptos"/>
              </w:rPr>
              <w:t xml:space="preserve">on the review of detailed design as in </w:t>
            </w:r>
            <w:r w:rsidR="005B1D5D">
              <w:rPr>
                <w:rFonts w:ascii="Aptos" w:eastAsia="Aptos" w:hAnsi="Aptos" w:cs="Aptos"/>
              </w:rPr>
              <w:t>3</w:t>
            </w:r>
            <w:r w:rsidR="53FB03B7" w:rsidRPr="5638FA2F">
              <w:rPr>
                <w:rFonts w:ascii="Aptos" w:eastAsia="Aptos" w:hAnsi="Aptos" w:cs="Aptos"/>
              </w:rPr>
              <w:t xml:space="preserve">.1.1 and </w:t>
            </w:r>
            <w:r w:rsidR="005B1D5D">
              <w:rPr>
                <w:rFonts w:ascii="Aptos" w:eastAsia="Aptos" w:hAnsi="Aptos" w:cs="Aptos"/>
              </w:rPr>
              <w:t>3</w:t>
            </w:r>
            <w:r w:rsidR="631F96B2" w:rsidRPr="5638FA2F">
              <w:rPr>
                <w:rFonts w:ascii="Aptos" w:eastAsia="Aptos" w:hAnsi="Aptos" w:cs="Aptos"/>
              </w:rPr>
              <w:t>.1</w:t>
            </w:r>
            <w:r w:rsidR="5FB7A06F" w:rsidRPr="5638FA2F">
              <w:rPr>
                <w:rFonts w:ascii="Aptos" w:eastAsia="Aptos" w:hAnsi="Aptos" w:cs="Aptos"/>
              </w:rPr>
              <w:t>.2</w:t>
            </w:r>
            <w:r w:rsidR="442141E6" w:rsidRPr="5638FA2F">
              <w:rPr>
                <w:rFonts w:ascii="Aptos" w:eastAsia="Aptos" w:hAnsi="Aptos" w:cs="Aptos"/>
              </w:rPr>
              <w:t xml:space="preserve"> Safety Engineer comment</w:t>
            </w:r>
            <w:r w:rsidR="3DECF27A" w:rsidRPr="5638FA2F">
              <w:rPr>
                <w:rFonts w:ascii="Aptos" w:eastAsia="Aptos" w:hAnsi="Aptos" w:cs="Aptos"/>
              </w:rPr>
              <w:t>s</w:t>
            </w:r>
            <w:r w:rsidR="5FB7A06F" w:rsidRPr="5638FA2F">
              <w:rPr>
                <w:rFonts w:ascii="Aptos" w:eastAsia="Aptos" w:hAnsi="Aptos" w:cs="Aptos"/>
              </w:rPr>
              <w:t>.</w:t>
            </w:r>
          </w:p>
          <w:p w14:paraId="19302004" w14:textId="27FA09BE" w:rsidR="002B19CD" w:rsidRPr="00431365" w:rsidRDefault="002B19CD" w:rsidP="248BEA20">
            <w:pPr>
              <w:pStyle w:val="Tabletext"/>
              <w:rPr>
                <w:lang w:val="en-NZ"/>
              </w:rPr>
            </w:pPr>
          </w:p>
        </w:tc>
      </w:tr>
      <w:tr w:rsidR="002B19CD" w:rsidRPr="00431365" w14:paraId="764EE7C9" w14:textId="77777777" w:rsidTr="000D21EA">
        <w:tc>
          <w:tcPr>
            <w:tcW w:w="1019" w:type="dxa"/>
            <w:shd w:val="clear" w:color="auto" w:fill="F2F2F2" w:themeFill="background1" w:themeFillShade="F2"/>
          </w:tcPr>
          <w:p w14:paraId="1676FAFB" w14:textId="77777777" w:rsidR="002B19CD" w:rsidRPr="00431365" w:rsidRDefault="002B19CD" w:rsidP="002B19CD">
            <w:pPr>
              <w:pStyle w:val="Tableheading"/>
              <w:rPr>
                <w:szCs w:val="22"/>
                <w:lang w:val="en-NZ"/>
              </w:rPr>
            </w:pPr>
            <w:r w:rsidRPr="00431365">
              <w:rPr>
                <w:szCs w:val="22"/>
                <w:lang w:val="en-NZ"/>
              </w:rPr>
              <w:t>Client</w:t>
            </w:r>
          </w:p>
        </w:tc>
        <w:tc>
          <w:tcPr>
            <w:tcW w:w="13432" w:type="dxa"/>
            <w:gridSpan w:val="4"/>
            <w:shd w:val="clear" w:color="auto" w:fill="F2F2F2" w:themeFill="background1" w:themeFillShade="F2"/>
          </w:tcPr>
          <w:p w14:paraId="6D873025" w14:textId="6929334B" w:rsidR="002B19CD" w:rsidRPr="00431365" w:rsidRDefault="0016601C" w:rsidP="002B19CD">
            <w:pPr>
              <w:pStyle w:val="Tabletext"/>
              <w:rPr>
                <w:szCs w:val="22"/>
                <w:lang w:val="en-NZ"/>
              </w:rPr>
            </w:pPr>
            <w:r>
              <w:rPr>
                <w:szCs w:val="22"/>
                <w:lang w:val="en-NZ"/>
              </w:rPr>
              <w:t>Agree with above responses</w:t>
            </w:r>
          </w:p>
        </w:tc>
      </w:tr>
      <w:tr w:rsidR="002B19CD" w:rsidRPr="00431365" w14:paraId="71E0BBBD" w14:textId="77777777" w:rsidTr="000D21EA">
        <w:tc>
          <w:tcPr>
            <w:tcW w:w="1019" w:type="dxa"/>
            <w:shd w:val="clear" w:color="auto" w:fill="F2F2F2" w:themeFill="background1" w:themeFillShade="F2"/>
          </w:tcPr>
          <w:p w14:paraId="4C1EFD09" w14:textId="77777777" w:rsidR="002B19CD" w:rsidRPr="00431365" w:rsidRDefault="002B19CD" w:rsidP="002B19CD">
            <w:pPr>
              <w:pStyle w:val="Tableheading"/>
              <w:rPr>
                <w:szCs w:val="22"/>
                <w:lang w:val="en-NZ"/>
              </w:rPr>
            </w:pPr>
            <w:r w:rsidRPr="00431365">
              <w:rPr>
                <w:szCs w:val="22"/>
                <w:lang w:val="en-NZ"/>
              </w:rPr>
              <w:t>Action</w:t>
            </w:r>
          </w:p>
        </w:tc>
        <w:tc>
          <w:tcPr>
            <w:tcW w:w="13432" w:type="dxa"/>
            <w:gridSpan w:val="4"/>
            <w:shd w:val="clear" w:color="auto" w:fill="F2F2F2" w:themeFill="background1" w:themeFillShade="F2"/>
          </w:tcPr>
          <w:p w14:paraId="5BDE1537" w14:textId="39F5F845" w:rsidR="002B19CD" w:rsidRPr="00431365" w:rsidRDefault="009479CA" w:rsidP="002B19CD">
            <w:pPr>
              <w:pStyle w:val="Tabletext"/>
              <w:rPr>
                <w:szCs w:val="22"/>
                <w:lang w:val="en-NZ"/>
              </w:rPr>
            </w:pPr>
            <w:r>
              <w:rPr>
                <w:szCs w:val="22"/>
                <w:lang w:val="en-NZ"/>
              </w:rPr>
              <w:t>T</w:t>
            </w:r>
            <w:r w:rsidR="00111DCF">
              <w:rPr>
                <w:szCs w:val="22"/>
                <w:lang w:val="en-NZ"/>
              </w:rPr>
              <w:t>o</w:t>
            </w:r>
            <w:r>
              <w:rPr>
                <w:szCs w:val="22"/>
                <w:lang w:val="en-NZ"/>
              </w:rPr>
              <w:t xml:space="preserve"> be updated in detailed design</w:t>
            </w:r>
          </w:p>
        </w:tc>
      </w:tr>
    </w:tbl>
    <w:p w14:paraId="67F7904D" w14:textId="29FFC9E1" w:rsidR="008B6C3A" w:rsidRPr="00431365" w:rsidRDefault="006777A6" w:rsidP="008B6C3A">
      <w:pPr>
        <w:pStyle w:val="Heading3"/>
        <w:tabs>
          <w:tab w:val="right" w:pos="14459"/>
        </w:tabs>
        <w:rPr>
          <w:lang w:val="en-NZ"/>
        </w:rPr>
      </w:pPr>
      <w:bookmarkStart w:id="71" w:name="_Ref207886318"/>
      <w:bookmarkStart w:id="72" w:name="_Toc207981694"/>
      <w:r w:rsidRPr="00431365">
        <w:rPr>
          <w:lang w:val="en-NZ"/>
        </w:rPr>
        <w:t>Ambiguity of Bunny Street cycleway bend approach right</w:t>
      </w:r>
      <w:r w:rsidR="000C055C" w:rsidRPr="00431365">
        <w:rPr>
          <w:lang w:val="en-NZ"/>
        </w:rPr>
        <w:t>-</w:t>
      </w:r>
      <w:r w:rsidRPr="00431365">
        <w:rPr>
          <w:lang w:val="en-NZ"/>
        </w:rPr>
        <w:t>turn arrow marking</w:t>
      </w:r>
      <w:r w:rsidR="008B6C3A" w:rsidRPr="00431365">
        <w:rPr>
          <w:lang w:val="en-NZ"/>
        </w:rPr>
        <w:tab/>
      </w:r>
      <w:r w:rsidR="00E62DF1" w:rsidRPr="00431365">
        <w:rPr>
          <w:lang w:val="en-NZ"/>
        </w:rPr>
        <w:t>-</w:t>
      </w:r>
      <w:r w:rsidR="008B6C3A" w:rsidRPr="00431365">
        <w:rPr>
          <w:lang w:val="en-NZ"/>
        </w:rPr>
        <w:t xml:space="preserve"> </w:t>
      </w:r>
      <w:sdt>
        <w:sdtPr>
          <w:rPr>
            <w:lang w:val="en-NZ"/>
          </w:rPr>
          <w:alias w:val="Rating"/>
          <w:tag w:val="Rating"/>
          <w:id w:val="1152179018"/>
          <w:placeholder>
            <w:docPart w:val="99BA525D3FF64BF6A39A635D7FE4A5A4"/>
          </w:placeholder>
          <w15:color w:val="99CCFF"/>
          <w:dropDownList>
            <w:listItem w:value="Choose an item."/>
            <w:listItem w:displayText="Serious" w:value="Serious"/>
            <w:listItem w:displayText="Significant" w:value="Significant"/>
            <w:listItem w:displayText="Moderate" w:value="Moderate"/>
            <w:listItem w:displayText="Minor" w:value="Minor"/>
            <w:listItem w:displayText="Comment" w:value="Comment"/>
            <w:listItem w:displayText="N/A" w:value="N/A"/>
          </w:dropDownList>
        </w:sdtPr>
        <w:sdtContent>
          <w:r w:rsidR="00F273EB" w:rsidRPr="00431365">
            <w:rPr>
              <w:lang w:val="en-NZ"/>
            </w:rPr>
            <w:t>Significant</w:t>
          </w:r>
        </w:sdtContent>
      </w:sdt>
      <w:bookmarkEnd w:id="71"/>
      <w:bookmarkEnd w:id="72"/>
    </w:p>
    <w:tbl>
      <w:tblPr>
        <w:tblW w:w="145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252"/>
        <w:gridCol w:w="4510"/>
        <w:gridCol w:w="1719"/>
        <w:gridCol w:w="158"/>
        <w:gridCol w:w="2954"/>
      </w:tblGrid>
      <w:tr w:rsidR="008B6C3A" w:rsidRPr="00431365" w14:paraId="333B4A36" w14:textId="77777777" w:rsidTr="000D21EA">
        <w:tc>
          <w:tcPr>
            <w:tcW w:w="9762" w:type="dxa"/>
            <w:gridSpan w:val="2"/>
            <w:vMerge w:val="restart"/>
          </w:tcPr>
          <w:p w14:paraId="1F67C918" w14:textId="025E3B1F" w:rsidR="008B6C3A" w:rsidRPr="00431365" w:rsidRDefault="008B6C3A">
            <w:pPr>
              <w:pStyle w:val="Tabletext"/>
              <w:rPr>
                <w:szCs w:val="40"/>
                <w:lang w:val="en-NZ"/>
              </w:rPr>
            </w:pPr>
            <w:r w:rsidRPr="00431365">
              <w:rPr>
                <w:szCs w:val="40"/>
                <w:lang w:val="en-NZ"/>
              </w:rPr>
              <w:t xml:space="preserve">The safety issue is that </w:t>
            </w:r>
            <w:r w:rsidR="00466298" w:rsidRPr="00431365">
              <w:rPr>
                <w:szCs w:val="40"/>
                <w:lang w:val="en-NZ"/>
              </w:rPr>
              <w:t xml:space="preserve">cyclists approaching the intersection on the Bunny Street cycleway </w:t>
            </w:r>
            <w:r w:rsidR="008812A0" w:rsidRPr="00431365">
              <w:rPr>
                <w:szCs w:val="40"/>
                <w:lang w:val="en-NZ"/>
              </w:rPr>
              <w:t>may mistake the right</w:t>
            </w:r>
            <w:r w:rsidR="000C055C" w:rsidRPr="00431365">
              <w:rPr>
                <w:szCs w:val="40"/>
                <w:lang w:val="en-NZ"/>
              </w:rPr>
              <w:t>-</w:t>
            </w:r>
            <w:r w:rsidR="008812A0" w:rsidRPr="00431365">
              <w:rPr>
                <w:szCs w:val="40"/>
                <w:lang w:val="en-NZ"/>
              </w:rPr>
              <w:t xml:space="preserve">turn arrow in the cycleway bend approach lane as being for turning right into the </w:t>
            </w:r>
            <w:r w:rsidR="00362DE9" w:rsidRPr="00431365">
              <w:rPr>
                <w:szCs w:val="40"/>
                <w:lang w:val="en-NZ"/>
              </w:rPr>
              <w:t xml:space="preserve">Thorndon Quay </w:t>
            </w:r>
            <w:r w:rsidR="00415F70">
              <w:rPr>
                <w:szCs w:val="40"/>
                <w:lang w:val="en-NZ"/>
              </w:rPr>
              <w:t xml:space="preserve">far-side </w:t>
            </w:r>
            <w:r w:rsidR="00362DE9" w:rsidRPr="00431365">
              <w:rPr>
                <w:szCs w:val="40"/>
                <w:lang w:val="en-NZ"/>
              </w:rPr>
              <w:t xml:space="preserve">northbound departure cycle lane, and </w:t>
            </w:r>
            <w:r w:rsidR="00AC3722" w:rsidRPr="00431365">
              <w:rPr>
                <w:szCs w:val="40"/>
                <w:lang w:val="en-NZ"/>
              </w:rPr>
              <w:t xml:space="preserve">undertake this manoeuvre when SG 13 is </w:t>
            </w:r>
            <w:proofErr w:type="gramStart"/>
            <w:r w:rsidR="00AC3722" w:rsidRPr="00431365">
              <w:rPr>
                <w:szCs w:val="40"/>
                <w:lang w:val="en-NZ"/>
              </w:rPr>
              <w:t>green</w:t>
            </w:r>
            <w:proofErr w:type="gramEnd"/>
            <w:r w:rsidR="00AC3722" w:rsidRPr="00431365">
              <w:rPr>
                <w:szCs w:val="40"/>
                <w:lang w:val="en-NZ"/>
              </w:rPr>
              <w:t xml:space="preserve"> but SG </w:t>
            </w:r>
            <w:r w:rsidR="00CB308B" w:rsidRPr="00431365">
              <w:rPr>
                <w:szCs w:val="40"/>
                <w:lang w:val="en-NZ"/>
              </w:rPr>
              <w:t>12 is red</w:t>
            </w:r>
            <w:r w:rsidR="00AC3722" w:rsidRPr="00431365">
              <w:rPr>
                <w:szCs w:val="40"/>
                <w:lang w:val="en-NZ"/>
              </w:rPr>
              <w:t>.</w:t>
            </w:r>
            <w:r w:rsidR="00466298" w:rsidRPr="00431365">
              <w:rPr>
                <w:szCs w:val="40"/>
                <w:lang w:val="en-NZ"/>
              </w:rPr>
              <w:t xml:space="preserve"> </w:t>
            </w:r>
          </w:p>
          <w:p w14:paraId="33395C96" w14:textId="07FD6A8B" w:rsidR="00CB308B" w:rsidRPr="00431365" w:rsidRDefault="00CB308B" w:rsidP="00CB308B">
            <w:r w:rsidRPr="00431365">
              <w:t>The crash type expected is cyclist</w:t>
            </w:r>
            <w:r w:rsidR="00F43256" w:rsidRPr="00431365">
              <w:t xml:space="preserve"> vs motor </w:t>
            </w:r>
            <w:r w:rsidR="002E2A6A" w:rsidRPr="00431365">
              <w:t>vehicle</w:t>
            </w:r>
            <w:r w:rsidR="00F43256" w:rsidRPr="00431365">
              <w:t xml:space="preserve"> – depending on the phasing, the latter could be travelling at </w:t>
            </w:r>
            <w:r w:rsidR="002E2A6A" w:rsidRPr="00431365">
              <w:t>speeds likely to cause serious injury to a cyclist</w:t>
            </w:r>
            <w:r w:rsidRPr="00431365">
              <w:t>.</w:t>
            </w:r>
          </w:p>
          <w:p w14:paraId="5F82CFE3" w14:textId="77777777" w:rsidR="008B6C3A" w:rsidRPr="00431365" w:rsidRDefault="008B6C3A">
            <w:pPr>
              <w:pStyle w:val="Tabletext"/>
              <w:rPr>
                <w:szCs w:val="40"/>
                <w:lang w:val="en-NZ"/>
              </w:rPr>
            </w:pPr>
            <w:r w:rsidRPr="00431365">
              <w:rPr>
                <w:szCs w:val="40"/>
                <w:lang w:val="en-NZ"/>
              </w:rPr>
              <w:t>The risk factors include:</w:t>
            </w:r>
          </w:p>
          <w:p w14:paraId="386E13A1" w14:textId="7E04918B" w:rsidR="008B6C3A" w:rsidRPr="00431365" w:rsidRDefault="007A453F">
            <w:pPr>
              <w:pStyle w:val="Tabletext"/>
              <w:numPr>
                <w:ilvl w:val="0"/>
                <w:numId w:val="27"/>
              </w:numPr>
              <w:rPr>
                <w:szCs w:val="40"/>
                <w:lang w:val="en-NZ"/>
              </w:rPr>
            </w:pPr>
            <w:r w:rsidRPr="00431365">
              <w:rPr>
                <w:szCs w:val="40"/>
                <w:lang w:val="en-NZ"/>
              </w:rPr>
              <w:t xml:space="preserve">Ambiguity between the two very different right turn destinations for cyclists </w:t>
            </w:r>
            <w:r w:rsidR="00B21543" w:rsidRPr="00431365">
              <w:rPr>
                <w:szCs w:val="40"/>
                <w:lang w:val="en-NZ"/>
              </w:rPr>
              <w:t>coming from the Bunny St cycleway</w:t>
            </w:r>
            <w:r w:rsidR="00004349" w:rsidRPr="00431365">
              <w:rPr>
                <w:szCs w:val="40"/>
                <w:lang w:val="en-NZ"/>
              </w:rPr>
              <w:t xml:space="preserve"> – both which could be denoted with a right</w:t>
            </w:r>
            <w:r w:rsidR="000C055C" w:rsidRPr="00431365">
              <w:rPr>
                <w:szCs w:val="40"/>
                <w:lang w:val="en-NZ"/>
              </w:rPr>
              <w:t>-</w:t>
            </w:r>
            <w:r w:rsidR="00004349" w:rsidRPr="00431365">
              <w:rPr>
                <w:szCs w:val="40"/>
                <w:lang w:val="en-NZ"/>
              </w:rPr>
              <w:t xml:space="preserve">turn arrow (see </w:t>
            </w:r>
            <w:r w:rsidR="00004349" w:rsidRPr="00431365">
              <w:rPr>
                <w:szCs w:val="40"/>
                <w:lang w:val="en-NZ"/>
              </w:rPr>
              <w:fldChar w:fldCharType="begin"/>
            </w:r>
            <w:r w:rsidR="00004349" w:rsidRPr="00431365">
              <w:rPr>
                <w:szCs w:val="40"/>
                <w:lang w:val="en-NZ"/>
              </w:rPr>
              <w:instrText xml:space="preserve"> REF _Ref207885640 \h </w:instrText>
            </w:r>
            <w:r w:rsidR="00004349" w:rsidRPr="00431365">
              <w:rPr>
                <w:szCs w:val="40"/>
                <w:lang w:val="en-NZ"/>
              </w:rPr>
            </w:r>
            <w:r w:rsidR="00004349" w:rsidRPr="00431365">
              <w:rPr>
                <w:szCs w:val="40"/>
                <w:lang w:val="en-NZ"/>
              </w:rPr>
              <w:fldChar w:fldCharType="separate"/>
            </w:r>
            <w:r w:rsidR="007720BF" w:rsidRPr="00431365">
              <w:rPr>
                <w:szCs w:val="22"/>
              </w:rPr>
              <w:t xml:space="preserve">Figure </w:t>
            </w:r>
            <w:r w:rsidR="007720BF">
              <w:rPr>
                <w:noProof/>
                <w:szCs w:val="22"/>
              </w:rPr>
              <w:t>3</w:t>
            </w:r>
            <w:r w:rsidR="007720BF" w:rsidRPr="00431365">
              <w:rPr>
                <w:szCs w:val="22"/>
              </w:rPr>
              <w:noBreakHyphen/>
            </w:r>
            <w:r w:rsidR="007720BF">
              <w:rPr>
                <w:noProof/>
                <w:szCs w:val="22"/>
              </w:rPr>
              <w:t>5</w:t>
            </w:r>
            <w:r w:rsidR="00004349" w:rsidRPr="00431365">
              <w:rPr>
                <w:szCs w:val="40"/>
                <w:lang w:val="en-NZ"/>
              </w:rPr>
              <w:fldChar w:fldCharType="end"/>
            </w:r>
            <w:r w:rsidR="00004349" w:rsidRPr="00431365">
              <w:rPr>
                <w:szCs w:val="40"/>
                <w:lang w:val="en-NZ"/>
              </w:rPr>
              <w:t>).</w:t>
            </w:r>
          </w:p>
          <w:p w14:paraId="5C3095D5" w14:textId="3D21CA76" w:rsidR="00B21543" w:rsidRPr="00431365" w:rsidRDefault="00B21543">
            <w:pPr>
              <w:pStyle w:val="Tabletext"/>
              <w:numPr>
                <w:ilvl w:val="0"/>
                <w:numId w:val="27"/>
              </w:numPr>
              <w:rPr>
                <w:szCs w:val="40"/>
                <w:lang w:val="en-NZ"/>
              </w:rPr>
            </w:pPr>
            <w:r w:rsidRPr="00431365">
              <w:rPr>
                <w:szCs w:val="40"/>
                <w:lang w:val="en-NZ"/>
              </w:rPr>
              <w:t xml:space="preserve">Misleading </w:t>
            </w:r>
            <w:r w:rsidR="00A749ED" w:rsidRPr="00431365">
              <w:rPr>
                <w:szCs w:val="40"/>
                <w:lang w:val="en-NZ"/>
              </w:rPr>
              <w:t>continuity lines</w:t>
            </w:r>
            <w:r w:rsidR="00AE1BC1" w:rsidRPr="00431365">
              <w:rPr>
                <w:szCs w:val="40"/>
                <w:lang w:val="en-NZ"/>
              </w:rPr>
              <w:t>; the continuity line for drivers turning left from Thorndon Quay to Bunny Street</w:t>
            </w:r>
            <w:r w:rsidR="009E65D1" w:rsidRPr="00431365">
              <w:rPr>
                <w:szCs w:val="40"/>
                <w:lang w:val="en-NZ"/>
              </w:rPr>
              <w:t>,</w:t>
            </w:r>
            <w:r w:rsidR="00AE1BC1" w:rsidRPr="00431365">
              <w:rPr>
                <w:szCs w:val="40"/>
                <w:lang w:val="en-NZ"/>
              </w:rPr>
              <w:t xml:space="preserve"> </w:t>
            </w:r>
            <w:r w:rsidR="009E65D1" w:rsidRPr="00431365">
              <w:rPr>
                <w:szCs w:val="40"/>
                <w:lang w:val="en-NZ"/>
              </w:rPr>
              <w:t xml:space="preserve">when viewed by </w:t>
            </w:r>
            <w:r w:rsidR="00AE1BC1" w:rsidRPr="00431365">
              <w:rPr>
                <w:szCs w:val="40"/>
                <w:lang w:val="en-NZ"/>
              </w:rPr>
              <w:t>cyclists coming from the Bunny Street</w:t>
            </w:r>
            <w:r w:rsidR="009E65D1" w:rsidRPr="00431365">
              <w:rPr>
                <w:szCs w:val="40"/>
                <w:lang w:val="en-NZ"/>
              </w:rPr>
              <w:t xml:space="preserve"> cycleway,</w:t>
            </w:r>
            <w:r w:rsidR="00A749ED" w:rsidRPr="00431365">
              <w:rPr>
                <w:szCs w:val="40"/>
                <w:lang w:val="en-NZ"/>
              </w:rPr>
              <w:t xml:space="preserve"> suggest the cycleway bend </w:t>
            </w:r>
            <w:r w:rsidR="00D15B04" w:rsidRPr="00431365">
              <w:rPr>
                <w:szCs w:val="40"/>
                <w:lang w:val="en-NZ"/>
              </w:rPr>
              <w:t xml:space="preserve">movement </w:t>
            </w:r>
            <w:r w:rsidR="00A749ED" w:rsidRPr="00431365">
              <w:rPr>
                <w:szCs w:val="40"/>
                <w:lang w:val="en-NZ"/>
              </w:rPr>
              <w:t>originates from the road-entering approach cycle lane</w:t>
            </w:r>
            <w:r w:rsidR="00AF12AC" w:rsidRPr="00431365">
              <w:rPr>
                <w:szCs w:val="40"/>
                <w:lang w:val="en-NZ"/>
              </w:rPr>
              <w:t xml:space="preserve"> (see </w:t>
            </w:r>
            <w:r w:rsidR="00AF12AC" w:rsidRPr="00431365">
              <w:rPr>
                <w:szCs w:val="40"/>
                <w:lang w:val="en-NZ"/>
              </w:rPr>
              <w:fldChar w:fldCharType="begin"/>
            </w:r>
            <w:r w:rsidR="00AF12AC" w:rsidRPr="00431365">
              <w:rPr>
                <w:szCs w:val="40"/>
                <w:lang w:val="en-NZ"/>
              </w:rPr>
              <w:instrText xml:space="preserve"> REF _Ref207885640 \h </w:instrText>
            </w:r>
            <w:r w:rsidR="00AF12AC" w:rsidRPr="00431365">
              <w:rPr>
                <w:szCs w:val="40"/>
                <w:lang w:val="en-NZ"/>
              </w:rPr>
            </w:r>
            <w:r w:rsidR="00AF12AC" w:rsidRPr="00431365">
              <w:rPr>
                <w:szCs w:val="40"/>
                <w:lang w:val="en-NZ"/>
              </w:rPr>
              <w:fldChar w:fldCharType="separate"/>
            </w:r>
            <w:r w:rsidR="007720BF" w:rsidRPr="00431365">
              <w:rPr>
                <w:szCs w:val="22"/>
              </w:rPr>
              <w:t xml:space="preserve">Figure </w:t>
            </w:r>
            <w:r w:rsidR="007720BF">
              <w:rPr>
                <w:noProof/>
                <w:szCs w:val="22"/>
              </w:rPr>
              <w:t>3</w:t>
            </w:r>
            <w:r w:rsidR="007720BF" w:rsidRPr="00431365">
              <w:rPr>
                <w:szCs w:val="22"/>
              </w:rPr>
              <w:noBreakHyphen/>
            </w:r>
            <w:r w:rsidR="007720BF">
              <w:rPr>
                <w:noProof/>
                <w:szCs w:val="22"/>
              </w:rPr>
              <w:t>5</w:t>
            </w:r>
            <w:r w:rsidR="00AF12AC" w:rsidRPr="00431365">
              <w:rPr>
                <w:szCs w:val="40"/>
                <w:lang w:val="en-NZ"/>
              </w:rPr>
              <w:fldChar w:fldCharType="end"/>
            </w:r>
            <w:r w:rsidR="00AF12AC" w:rsidRPr="00431365">
              <w:rPr>
                <w:szCs w:val="40"/>
                <w:lang w:val="en-NZ"/>
              </w:rPr>
              <w:t>)</w:t>
            </w:r>
            <w:r w:rsidR="00D15B04" w:rsidRPr="00431365">
              <w:rPr>
                <w:szCs w:val="40"/>
                <w:lang w:val="en-NZ"/>
              </w:rPr>
              <w:t>.</w:t>
            </w:r>
          </w:p>
          <w:p w14:paraId="71F3CAFF" w14:textId="11C399B6" w:rsidR="008B6C3A" w:rsidRPr="00431365" w:rsidRDefault="00D15B04">
            <w:pPr>
              <w:pStyle w:val="Tabletext"/>
              <w:numPr>
                <w:ilvl w:val="0"/>
                <w:numId w:val="27"/>
              </w:numPr>
              <w:rPr>
                <w:szCs w:val="40"/>
                <w:lang w:val="en-NZ"/>
              </w:rPr>
            </w:pPr>
            <w:r w:rsidRPr="00431365">
              <w:rPr>
                <w:szCs w:val="40"/>
                <w:lang w:val="en-NZ"/>
              </w:rPr>
              <w:t>General lack of familiarity with multiple cycle approach lanes / directions through intersection.</w:t>
            </w:r>
          </w:p>
          <w:p w14:paraId="63334B1E" w14:textId="058F9F39" w:rsidR="00D15B04" w:rsidRPr="00431365" w:rsidRDefault="00D15B04" w:rsidP="00D15B04">
            <w:pPr>
              <w:pStyle w:val="Tabletext"/>
              <w:numPr>
                <w:ilvl w:val="0"/>
                <w:numId w:val="27"/>
              </w:numPr>
              <w:rPr>
                <w:szCs w:val="40"/>
                <w:lang w:val="en-NZ"/>
              </w:rPr>
            </w:pPr>
            <w:r w:rsidRPr="00431365">
              <w:rPr>
                <w:szCs w:val="40"/>
                <w:lang w:val="en-NZ"/>
              </w:rPr>
              <w:t>Compounding effects with other issues discussed in</w:t>
            </w:r>
            <w:r w:rsidR="00F40950" w:rsidRPr="00431365">
              <w:rPr>
                <w:szCs w:val="40"/>
                <w:lang w:val="en-NZ"/>
              </w:rPr>
              <w:t xml:space="preserve"> issues </w:t>
            </w:r>
            <w:r w:rsidR="00F40950" w:rsidRPr="00431365">
              <w:rPr>
                <w:lang w:val="en-NZ"/>
              </w:rPr>
              <w:fldChar w:fldCharType="begin"/>
            </w:r>
            <w:r w:rsidR="00F40950" w:rsidRPr="00431365">
              <w:rPr>
                <w:lang w:val="en-NZ"/>
              </w:rPr>
              <w:instrText xml:space="preserve"> REF _Ref207886232 \r \h  \* MERGEFORMAT </w:instrText>
            </w:r>
            <w:r w:rsidR="00F40950" w:rsidRPr="00431365">
              <w:rPr>
                <w:lang w:val="en-NZ"/>
              </w:rPr>
            </w:r>
            <w:r w:rsidR="00F40950" w:rsidRPr="00431365">
              <w:rPr>
                <w:lang w:val="en-NZ"/>
              </w:rPr>
              <w:fldChar w:fldCharType="separate"/>
            </w:r>
            <w:r w:rsidR="007720BF">
              <w:rPr>
                <w:lang w:val="en-NZ"/>
              </w:rPr>
              <w:t>3.1.2</w:t>
            </w:r>
            <w:r w:rsidR="00F40950" w:rsidRPr="00431365">
              <w:rPr>
                <w:lang w:val="en-NZ"/>
              </w:rPr>
              <w:fldChar w:fldCharType="end"/>
            </w:r>
            <w:r w:rsidR="00F40950" w:rsidRPr="00431365">
              <w:rPr>
                <w:lang w:val="en-NZ"/>
              </w:rPr>
              <w:t xml:space="preserve"> and </w:t>
            </w:r>
            <w:r w:rsidR="00F40950" w:rsidRPr="00431365">
              <w:rPr>
                <w:lang w:val="en-NZ"/>
              </w:rPr>
              <w:fldChar w:fldCharType="begin"/>
            </w:r>
            <w:r w:rsidR="00F40950" w:rsidRPr="00431365">
              <w:rPr>
                <w:lang w:val="en-NZ"/>
              </w:rPr>
              <w:instrText xml:space="preserve"> REF _Ref207886272 \r \h  \* MERGEFORMAT </w:instrText>
            </w:r>
            <w:r w:rsidR="00F40950" w:rsidRPr="00431365">
              <w:rPr>
                <w:lang w:val="en-NZ"/>
              </w:rPr>
            </w:r>
            <w:r w:rsidR="00F40950" w:rsidRPr="00431365">
              <w:rPr>
                <w:lang w:val="en-NZ"/>
              </w:rPr>
              <w:fldChar w:fldCharType="separate"/>
            </w:r>
            <w:r w:rsidR="007720BF">
              <w:rPr>
                <w:lang w:val="en-NZ"/>
              </w:rPr>
              <w:t>3.1.3</w:t>
            </w:r>
            <w:r w:rsidR="00F40950" w:rsidRPr="00431365">
              <w:rPr>
                <w:lang w:val="en-NZ"/>
              </w:rPr>
              <w:fldChar w:fldCharType="end"/>
            </w:r>
            <w:r w:rsidRPr="00431365">
              <w:rPr>
                <w:szCs w:val="40"/>
                <w:lang w:val="en-NZ"/>
              </w:rPr>
              <w:t xml:space="preserve"> </w:t>
            </w:r>
          </w:p>
          <w:p w14:paraId="6960E5D0" w14:textId="7EB8D211" w:rsidR="008B6C3A" w:rsidRPr="00431365" w:rsidRDefault="0002197D">
            <w:pPr>
              <w:pStyle w:val="Figure"/>
              <w:rPr>
                <w:lang w:val="en-NZ"/>
              </w:rPr>
            </w:pPr>
            <w:r w:rsidRPr="00431365">
              <w:rPr>
                <w:noProof/>
                <w:lang w:val="en-NZ"/>
              </w:rPr>
              <w:lastRenderedPageBreak/>
              <w:drawing>
                <wp:inline distT="0" distB="0" distL="0" distR="0" wp14:anchorId="135FC419" wp14:editId="5BF2B88A">
                  <wp:extent cx="5950256" cy="4349974"/>
                  <wp:effectExtent l="0" t="0" r="0" b="0"/>
                  <wp:docPr id="1983677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677852" name=""/>
                          <pic:cNvPicPr/>
                        </pic:nvPicPr>
                        <pic:blipFill>
                          <a:blip r:embed="rId41"/>
                          <a:stretch>
                            <a:fillRect/>
                          </a:stretch>
                        </pic:blipFill>
                        <pic:spPr>
                          <a:xfrm>
                            <a:off x="0" y="0"/>
                            <a:ext cx="5950256" cy="4349974"/>
                          </a:xfrm>
                          <a:prstGeom prst="rect">
                            <a:avLst/>
                          </a:prstGeom>
                        </pic:spPr>
                      </pic:pic>
                    </a:graphicData>
                  </a:graphic>
                </wp:inline>
              </w:drawing>
            </w:r>
          </w:p>
          <w:p w14:paraId="455D5C51" w14:textId="3AEADA5E" w:rsidR="008B6C3A" w:rsidRPr="00431365" w:rsidRDefault="008B6C3A">
            <w:pPr>
              <w:pStyle w:val="Figurecaption"/>
              <w:rPr>
                <w:sz w:val="22"/>
                <w:szCs w:val="22"/>
              </w:rPr>
            </w:pPr>
            <w:bookmarkStart w:id="73" w:name="_Ref207885640"/>
            <w:r w:rsidRPr="00431365">
              <w:rPr>
                <w:sz w:val="22"/>
                <w:szCs w:val="22"/>
              </w:rPr>
              <w:t xml:space="preserve">Figure </w:t>
            </w:r>
            <w:r w:rsidR="00D474A9" w:rsidRPr="00431365">
              <w:rPr>
                <w:sz w:val="22"/>
                <w:szCs w:val="22"/>
              </w:rPr>
              <w:fldChar w:fldCharType="begin"/>
            </w:r>
            <w:r w:rsidR="00D474A9" w:rsidRPr="00431365">
              <w:rPr>
                <w:sz w:val="22"/>
                <w:szCs w:val="22"/>
              </w:rPr>
              <w:instrText xml:space="preserve"> STYLEREF 1 \s </w:instrText>
            </w:r>
            <w:r w:rsidR="00D474A9" w:rsidRPr="00431365">
              <w:rPr>
                <w:sz w:val="22"/>
                <w:szCs w:val="22"/>
              </w:rPr>
              <w:fldChar w:fldCharType="separate"/>
            </w:r>
            <w:r w:rsidR="007720BF">
              <w:rPr>
                <w:noProof/>
                <w:sz w:val="22"/>
                <w:szCs w:val="22"/>
              </w:rPr>
              <w:t>3</w:t>
            </w:r>
            <w:r w:rsidR="00D474A9" w:rsidRPr="00431365">
              <w:rPr>
                <w:sz w:val="22"/>
                <w:szCs w:val="22"/>
              </w:rPr>
              <w:fldChar w:fldCharType="end"/>
            </w:r>
            <w:r w:rsidR="00D474A9" w:rsidRPr="00431365">
              <w:rPr>
                <w:sz w:val="22"/>
                <w:szCs w:val="22"/>
              </w:rPr>
              <w:noBreakHyphen/>
            </w:r>
            <w:r w:rsidR="00D474A9" w:rsidRPr="00431365">
              <w:rPr>
                <w:sz w:val="22"/>
                <w:szCs w:val="22"/>
              </w:rPr>
              <w:fldChar w:fldCharType="begin"/>
            </w:r>
            <w:r w:rsidR="00D474A9" w:rsidRPr="00431365">
              <w:rPr>
                <w:sz w:val="22"/>
                <w:szCs w:val="22"/>
              </w:rPr>
              <w:instrText xml:space="preserve"> SEQ Figure \* ARABIC \s 1 </w:instrText>
            </w:r>
            <w:r w:rsidR="00D474A9" w:rsidRPr="00431365">
              <w:rPr>
                <w:sz w:val="22"/>
                <w:szCs w:val="22"/>
              </w:rPr>
              <w:fldChar w:fldCharType="separate"/>
            </w:r>
            <w:r w:rsidR="007720BF">
              <w:rPr>
                <w:noProof/>
                <w:sz w:val="22"/>
                <w:szCs w:val="22"/>
              </w:rPr>
              <w:t>5</w:t>
            </w:r>
            <w:r w:rsidR="00D474A9" w:rsidRPr="00431365">
              <w:rPr>
                <w:sz w:val="22"/>
                <w:szCs w:val="22"/>
              </w:rPr>
              <w:fldChar w:fldCharType="end"/>
            </w:r>
            <w:bookmarkEnd w:id="73"/>
            <w:r w:rsidRPr="00431365">
              <w:rPr>
                <w:sz w:val="22"/>
                <w:szCs w:val="22"/>
              </w:rPr>
              <w:t xml:space="preserve">: </w:t>
            </w:r>
            <w:r w:rsidR="006140BD" w:rsidRPr="00431365">
              <w:rPr>
                <w:sz w:val="22"/>
                <w:szCs w:val="22"/>
              </w:rPr>
              <w:t xml:space="preserve">Ambiguous </w:t>
            </w:r>
            <w:r w:rsidR="00AF12AC" w:rsidRPr="00431365">
              <w:rPr>
                <w:sz w:val="22"/>
                <w:szCs w:val="22"/>
              </w:rPr>
              <w:t>markings for right turn from Bunny Street cycleway</w:t>
            </w:r>
          </w:p>
        </w:tc>
        <w:tc>
          <w:tcPr>
            <w:tcW w:w="1877" w:type="dxa"/>
            <w:gridSpan w:val="2"/>
            <w:vAlign w:val="center"/>
          </w:tcPr>
          <w:p w14:paraId="29AB5DA7" w14:textId="77777777" w:rsidR="008B6C3A" w:rsidRPr="00431365" w:rsidRDefault="008B6C3A">
            <w:pPr>
              <w:pStyle w:val="Tabletext"/>
              <w:rPr>
                <w:szCs w:val="22"/>
                <w:lang w:val="en-NZ"/>
              </w:rPr>
            </w:pPr>
            <w:r w:rsidRPr="00431365">
              <w:rPr>
                <w:szCs w:val="22"/>
                <w:lang w:val="en-NZ"/>
              </w:rPr>
              <w:lastRenderedPageBreak/>
              <w:t xml:space="preserve">Probability of crash occurring </w:t>
            </w:r>
          </w:p>
        </w:tc>
        <w:tc>
          <w:tcPr>
            <w:tcW w:w="2954" w:type="dxa"/>
            <w:vAlign w:val="center"/>
          </w:tcPr>
          <w:p w14:paraId="2E349B6C" w14:textId="23CD7D46" w:rsidR="008B6C3A" w:rsidRPr="00431365" w:rsidRDefault="006C578C">
            <w:pPr>
              <w:pStyle w:val="Tabletext"/>
              <w:rPr>
                <w:szCs w:val="22"/>
                <w:lang w:val="en-NZ"/>
              </w:rPr>
            </w:pPr>
            <w:sdt>
              <w:sdtPr>
                <w:rPr>
                  <w:szCs w:val="22"/>
                  <w:lang w:val="en-NZ"/>
                </w:rPr>
                <w:alias w:val="Probability"/>
                <w:tag w:val="Probability"/>
                <w:id w:val="142170300"/>
                <w:placeholder>
                  <w:docPart w:val="BD06D7A7A74F46B5A25E4C03E89BAF51"/>
                </w:placeholder>
                <w:dropDownList>
                  <w:listItem w:value="Choose an item."/>
                  <w:listItem w:displayText="Very likely" w:value="Very likely"/>
                  <w:listItem w:displayText="Likely" w:value="Likely"/>
                  <w:listItem w:displayText="Unlikely" w:value="Unlikely"/>
                  <w:listItem w:displayText="Very unlikely" w:value="Very unlikely"/>
                  <w:listItem w:displayText="N/A" w:value="N/A"/>
                </w:dropDownList>
              </w:sdtPr>
              <w:sdtContent>
                <w:r w:rsidR="00F273EB" w:rsidRPr="00431365">
                  <w:rPr>
                    <w:szCs w:val="22"/>
                    <w:lang w:val="en-NZ"/>
                  </w:rPr>
                  <w:t>Unlikely</w:t>
                </w:r>
              </w:sdtContent>
            </w:sdt>
          </w:p>
        </w:tc>
      </w:tr>
      <w:tr w:rsidR="008B6C3A" w:rsidRPr="00431365" w14:paraId="5DDB37F2" w14:textId="77777777" w:rsidTr="000D21EA">
        <w:tc>
          <w:tcPr>
            <w:tcW w:w="9762" w:type="dxa"/>
            <w:gridSpan w:val="2"/>
            <w:vMerge/>
          </w:tcPr>
          <w:p w14:paraId="049ADA81" w14:textId="77777777" w:rsidR="008B6C3A" w:rsidRPr="00431365" w:rsidRDefault="008B6C3A">
            <w:pPr>
              <w:pStyle w:val="Tableheading"/>
              <w:rPr>
                <w:b w:val="0"/>
                <w:bCs/>
                <w:szCs w:val="22"/>
                <w:lang w:val="en-NZ"/>
              </w:rPr>
            </w:pPr>
          </w:p>
        </w:tc>
        <w:tc>
          <w:tcPr>
            <w:tcW w:w="1877" w:type="dxa"/>
            <w:gridSpan w:val="2"/>
            <w:vAlign w:val="center"/>
          </w:tcPr>
          <w:p w14:paraId="43BD3505" w14:textId="77777777" w:rsidR="008B6C3A" w:rsidRPr="00431365" w:rsidRDefault="008B6C3A">
            <w:pPr>
              <w:pStyle w:val="Tabletext"/>
              <w:rPr>
                <w:szCs w:val="22"/>
                <w:lang w:val="en-NZ"/>
              </w:rPr>
            </w:pPr>
            <w:r w:rsidRPr="00431365">
              <w:rPr>
                <w:szCs w:val="22"/>
                <w:lang w:val="en-NZ"/>
              </w:rPr>
              <w:t>Expected crash severity</w:t>
            </w:r>
          </w:p>
        </w:tc>
        <w:tc>
          <w:tcPr>
            <w:tcW w:w="2954" w:type="dxa"/>
            <w:vAlign w:val="center"/>
          </w:tcPr>
          <w:p w14:paraId="4CA7D676" w14:textId="79E5F93B" w:rsidR="008B6C3A" w:rsidRPr="00431365" w:rsidRDefault="006C578C">
            <w:pPr>
              <w:pStyle w:val="Tabletext"/>
              <w:rPr>
                <w:szCs w:val="22"/>
                <w:lang w:val="en-NZ"/>
              </w:rPr>
            </w:pPr>
            <w:sdt>
              <w:sdtPr>
                <w:rPr>
                  <w:szCs w:val="22"/>
                  <w:lang w:val="en-NZ"/>
                </w:rPr>
                <w:alias w:val="Choose severity"/>
                <w:tag w:val="Choose severity"/>
                <w:id w:val="-2130923910"/>
                <w:placeholder>
                  <w:docPart w:val="4892090384E94E21AC46313DEB053454"/>
                </w:placeholder>
                <w:dropDownList>
                  <w:listItem w:value="Choose an item."/>
                  <w:listItem w:displayText="Fatal" w:value="Fatal"/>
                  <w:listItem w:displayText="Serious injury" w:value="Serious injury"/>
                  <w:listItem w:displayText="Minor injury" w:value="Minor injury"/>
                  <w:listItem w:displayText="Non-injury" w:value="Non-injury"/>
                  <w:listItem w:displayText="N/A" w:value="N/A"/>
                </w:dropDownList>
              </w:sdtPr>
              <w:sdtContent>
                <w:r w:rsidR="00F273EB" w:rsidRPr="00431365">
                  <w:rPr>
                    <w:szCs w:val="22"/>
                    <w:lang w:val="en-NZ"/>
                  </w:rPr>
                  <w:t>Serious injury</w:t>
                </w:r>
              </w:sdtContent>
            </w:sdt>
          </w:p>
        </w:tc>
      </w:tr>
      <w:tr w:rsidR="008B6C3A" w:rsidRPr="00431365" w14:paraId="34284D31" w14:textId="77777777" w:rsidTr="000D21EA">
        <w:tc>
          <w:tcPr>
            <w:tcW w:w="9762" w:type="dxa"/>
            <w:gridSpan w:val="2"/>
            <w:vMerge/>
          </w:tcPr>
          <w:p w14:paraId="3DFE18E7" w14:textId="77777777" w:rsidR="008B6C3A" w:rsidRPr="00431365" w:rsidRDefault="008B6C3A">
            <w:pPr>
              <w:pStyle w:val="Tableheading"/>
              <w:rPr>
                <w:b w:val="0"/>
                <w:bCs/>
                <w:szCs w:val="22"/>
                <w:lang w:val="en-NZ"/>
              </w:rPr>
            </w:pPr>
          </w:p>
        </w:tc>
        <w:tc>
          <w:tcPr>
            <w:tcW w:w="4831" w:type="dxa"/>
            <w:gridSpan w:val="3"/>
            <w:vAlign w:val="center"/>
          </w:tcPr>
          <w:p w14:paraId="580E3586" w14:textId="77777777" w:rsidR="008B6C3A" w:rsidRPr="00431365" w:rsidRDefault="008B6C3A">
            <w:pPr>
              <w:pStyle w:val="Tableheading"/>
              <w:rPr>
                <w:szCs w:val="22"/>
                <w:lang w:val="en-NZ"/>
              </w:rPr>
            </w:pPr>
            <w:r w:rsidRPr="00431365">
              <w:rPr>
                <w:szCs w:val="22"/>
                <w:lang w:val="en-NZ"/>
              </w:rPr>
              <w:t>Primary treatment recommendations:</w:t>
            </w:r>
          </w:p>
        </w:tc>
      </w:tr>
      <w:tr w:rsidR="008B6C3A" w:rsidRPr="00431365" w14:paraId="4C2EC367" w14:textId="77777777" w:rsidTr="000D21EA">
        <w:tc>
          <w:tcPr>
            <w:tcW w:w="9762" w:type="dxa"/>
            <w:gridSpan w:val="2"/>
            <w:vMerge/>
          </w:tcPr>
          <w:p w14:paraId="09261FC7" w14:textId="77777777" w:rsidR="008B6C3A" w:rsidRPr="00431365" w:rsidRDefault="008B6C3A">
            <w:pPr>
              <w:pStyle w:val="Tableheading"/>
              <w:rPr>
                <w:b w:val="0"/>
                <w:bCs/>
                <w:szCs w:val="22"/>
                <w:lang w:val="en-NZ"/>
              </w:rPr>
            </w:pPr>
          </w:p>
        </w:tc>
        <w:tc>
          <w:tcPr>
            <w:tcW w:w="1719" w:type="dxa"/>
          </w:tcPr>
          <w:p w14:paraId="169DDA01" w14:textId="77777777" w:rsidR="008B6C3A" w:rsidRPr="00431365" w:rsidRDefault="008B6C3A">
            <w:pPr>
              <w:pStyle w:val="Heading5"/>
            </w:pPr>
          </w:p>
        </w:tc>
        <w:tc>
          <w:tcPr>
            <w:tcW w:w="3112" w:type="dxa"/>
            <w:gridSpan w:val="2"/>
          </w:tcPr>
          <w:p w14:paraId="40C1217E" w14:textId="40E76EB0" w:rsidR="008B6C3A" w:rsidRPr="00431365" w:rsidRDefault="001C1382">
            <w:pPr>
              <w:pStyle w:val="Tabletext"/>
              <w:rPr>
                <w:szCs w:val="22"/>
                <w:lang w:val="en-NZ"/>
              </w:rPr>
            </w:pPr>
            <w:r w:rsidRPr="00431365">
              <w:rPr>
                <w:szCs w:val="22"/>
                <w:lang w:val="en-NZ"/>
              </w:rPr>
              <w:t>N/A</w:t>
            </w:r>
          </w:p>
        </w:tc>
      </w:tr>
      <w:tr w:rsidR="008B6C3A" w:rsidRPr="00431365" w14:paraId="33A59BDE" w14:textId="77777777" w:rsidTr="000D21EA">
        <w:trPr>
          <w:trHeight w:val="397"/>
        </w:trPr>
        <w:tc>
          <w:tcPr>
            <w:tcW w:w="9762" w:type="dxa"/>
            <w:gridSpan w:val="2"/>
            <w:vMerge/>
          </w:tcPr>
          <w:p w14:paraId="390B1E16" w14:textId="77777777" w:rsidR="008B6C3A" w:rsidRPr="00431365" w:rsidRDefault="008B6C3A">
            <w:pPr>
              <w:pStyle w:val="Tableheading"/>
              <w:rPr>
                <w:b w:val="0"/>
                <w:bCs/>
                <w:szCs w:val="22"/>
                <w:lang w:val="en-NZ"/>
              </w:rPr>
            </w:pPr>
          </w:p>
        </w:tc>
        <w:tc>
          <w:tcPr>
            <w:tcW w:w="4831" w:type="dxa"/>
            <w:gridSpan w:val="3"/>
            <w:vAlign w:val="center"/>
          </w:tcPr>
          <w:p w14:paraId="7A8DF965" w14:textId="77777777" w:rsidR="008B6C3A" w:rsidRPr="00431365" w:rsidRDefault="008B6C3A">
            <w:pPr>
              <w:pStyle w:val="Tableheading"/>
              <w:rPr>
                <w:szCs w:val="22"/>
                <w:lang w:val="en-NZ"/>
              </w:rPr>
            </w:pPr>
            <w:r w:rsidRPr="00431365">
              <w:rPr>
                <w:szCs w:val="22"/>
                <w:lang w:val="en-NZ"/>
              </w:rPr>
              <w:t>Supporting treatment recommendations:</w:t>
            </w:r>
          </w:p>
        </w:tc>
      </w:tr>
      <w:tr w:rsidR="001C1382" w:rsidRPr="00431365" w14:paraId="3114C9F4" w14:textId="77777777" w:rsidTr="000D21EA">
        <w:trPr>
          <w:trHeight w:val="397"/>
        </w:trPr>
        <w:tc>
          <w:tcPr>
            <w:tcW w:w="9762" w:type="dxa"/>
            <w:gridSpan w:val="2"/>
            <w:vMerge/>
          </w:tcPr>
          <w:p w14:paraId="73595702" w14:textId="77777777" w:rsidR="001C1382" w:rsidRPr="00431365" w:rsidRDefault="001C1382" w:rsidP="001C1382">
            <w:pPr>
              <w:pStyle w:val="Tableheading"/>
              <w:rPr>
                <w:b w:val="0"/>
                <w:bCs/>
                <w:szCs w:val="22"/>
                <w:lang w:val="en-NZ"/>
              </w:rPr>
            </w:pPr>
          </w:p>
        </w:tc>
        <w:tc>
          <w:tcPr>
            <w:tcW w:w="1719" w:type="dxa"/>
          </w:tcPr>
          <w:p w14:paraId="456BCCE1" w14:textId="77777777" w:rsidR="001C1382" w:rsidRPr="00431365" w:rsidRDefault="001C1382" w:rsidP="001C1382">
            <w:pPr>
              <w:pStyle w:val="Heading5"/>
            </w:pPr>
          </w:p>
        </w:tc>
        <w:tc>
          <w:tcPr>
            <w:tcW w:w="3112" w:type="dxa"/>
            <w:gridSpan w:val="2"/>
          </w:tcPr>
          <w:p w14:paraId="539FB5F8" w14:textId="060DE608" w:rsidR="001C1382" w:rsidRPr="00431365" w:rsidRDefault="00DE1247" w:rsidP="001C1382">
            <w:pPr>
              <w:pStyle w:val="Tabletext"/>
              <w:rPr>
                <w:szCs w:val="22"/>
                <w:lang w:val="en-NZ"/>
              </w:rPr>
            </w:pPr>
            <w:r w:rsidRPr="00431365">
              <w:rPr>
                <w:szCs w:val="22"/>
                <w:lang w:val="en-NZ"/>
              </w:rPr>
              <w:t xml:space="preserve">Add a green </w:t>
            </w:r>
            <w:r w:rsidR="001C1382" w:rsidRPr="00431365">
              <w:rPr>
                <w:szCs w:val="22"/>
                <w:lang w:val="en-NZ"/>
              </w:rPr>
              <w:t xml:space="preserve">continuity marking </w:t>
            </w:r>
            <w:r w:rsidRPr="00431365">
              <w:rPr>
                <w:szCs w:val="22"/>
                <w:lang w:val="en-NZ"/>
              </w:rPr>
              <w:t xml:space="preserve">or lane line that </w:t>
            </w:r>
            <w:r w:rsidR="000E6CCB">
              <w:rPr>
                <w:szCs w:val="22"/>
                <w:lang w:val="en-NZ"/>
              </w:rPr>
              <w:t xml:space="preserve">better </w:t>
            </w:r>
            <w:r w:rsidR="001C1382" w:rsidRPr="00431365">
              <w:rPr>
                <w:szCs w:val="22"/>
                <w:lang w:val="en-NZ"/>
              </w:rPr>
              <w:t>aligns with the cycleway bend approach lane</w:t>
            </w:r>
            <w:r w:rsidRPr="00431365">
              <w:rPr>
                <w:szCs w:val="22"/>
                <w:lang w:val="en-NZ"/>
              </w:rPr>
              <w:t xml:space="preserve"> </w:t>
            </w:r>
            <w:r w:rsidRPr="00431365">
              <w:rPr>
                <w:szCs w:val="40"/>
                <w:lang w:val="en-NZ"/>
              </w:rPr>
              <w:t xml:space="preserve">(see </w:t>
            </w:r>
            <w:r w:rsidRPr="00431365">
              <w:rPr>
                <w:szCs w:val="40"/>
                <w:lang w:val="en-NZ"/>
              </w:rPr>
              <w:fldChar w:fldCharType="begin"/>
            </w:r>
            <w:r w:rsidRPr="00431365">
              <w:rPr>
                <w:szCs w:val="40"/>
                <w:lang w:val="en-NZ"/>
              </w:rPr>
              <w:instrText xml:space="preserve"> REF _Ref207885640 \h </w:instrText>
            </w:r>
            <w:r w:rsidRPr="00431365">
              <w:rPr>
                <w:szCs w:val="40"/>
                <w:lang w:val="en-NZ"/>
              </w:rPr>
            </w:r>
            <w:r w:rsidRPr="00431365">
              <w:rPr>
                <w:szCs w:val="40"/>
                <w:lang w:val="en-NZ"/>
              </w:rPr>
              <w:fldChar w:fldCharType="separate"/>
            </w:r>
            <w:r w:rsidR="007720BF" w:rsidRPr="00431365">
              <w:rPr>
                <w:szCs w:val="22"/>
              </w:rPr>
              <w:t xml:space="preserve">Figure </w:t>
            </w:r>
            <w:r w:rsidR="007720BF">
              <w:rPr>
                <w:noProof/>
                <w:szCs w:val="22"/>
              </w:rPr>
              <w:t>3</w:t>
            </w:r>
            <w:r w:rsidR="007720BF" w:rsidRPr="00431365">
              <w:rPr>
                <w:szCs w:val="22"/>
              </w:rPr>
              <w:noBreakHyphen/>
            </w:r>
            <w:r w:rsidR="007720BF">
              <w:rPr>
                <w:noProof/>
                <w:szCs w:val="22"/>
              </w:rPr>
              <w:t>5</w:t>
            </w:r>
            <w:r w:rsidRPr="00431365">
              <w:rPr>
                <w:szCs w:val="40"/>
                <w:lang w:val="en-NZ"/>
              </w:rPr>
              <w:fldChar w:fldCharType="end"/>
            </w:r>
            <w:r w:rsidRPr="00431365">
              <w:rPr>
                <w:szCs w:val="40"/>
                <w:lang w:val="en-NZ"/>
              </w:rPr>
              <w:t>)</w:t>
            </w:r>
            <w:r w:rsidR="001C1382" w:rsidRPr="00431365">
              <w:rPr>
                <w:szCs w:val="22"/>
                <w:lang w:val="en-NZ"/>
              </w:rPr>
              <w:t>.</w:t>
            </w:r>
          </w:p>
        </w:tc>
      </w:tr>
      <w:tr w:rsidR="001C1382" w:rsidRPr="00431365" w14:paraId="46FD9C8B" w14:textId="77777777" w:rsidTr="000D21EA">
        <w:trPr>
          <w:trHeight w:val="397"/>
        </w:trPr>
        <w:tc>
          <w:tcPr>
            <w:tcW w:w="9762" w:type="dxa"/>
            <w:gridSpan w:val="2"/>
            <w:vMerge/>
          </w:tcPr>
          <w:p w14:paraId="05946DD6" w14:textId="77777777" w:rsidR="001C1382" w:rsidRPr="00431365" w:rsidRDefault="001C1382" w:rsidP="001C1382">
            <w:pPr>
              <w:pStyle w:val="Tableheading"/>
              <w:rPr>
                <w:b w:val="0"/>
                <w:bCs/>
                <w:szCs w:val="22"/>
                <w:lang w:val="en-NZ"/>
              </w:rPr>
            </w:pPr>
          </w:p>
        </w:tc>
        <w:tc>
          <w:tcPr>
            <w:tcW w:w="1719" w:type="dxa"/>
          </w:tcPr>
          <w:p w14:paraId="2A465634" w14:textId="77777777" w:rsidR="001C1382" w:rsidRPr="00431365" w:rsidRDefault="001C1382" w:rsidP="001C1382">
            <w:pPr>
              <w:pStyle w:val="Heading5"/>
            </w:pPr>
          </w:p>
        </w:tc>
        <w:tc>
          <w:tcPr>
            <w:tcW w:w="3112" w:type="dxa"/>
            <w:gridSpan w:val="2"/>
          </w:tcPr>
          <w:p w14:paraId="6765C9DA" w14:textId="1254347A" w:rsidR="001C1382" w:rsidRPr="00431365" w:rsidRDefault="001025B8" w:rsidP="001C1382">
            <w:pPr>
              <w:pStyle w:val="Tabletext"/>
              <w:rPr>
                <w:szCs w:val="22"/>
                <w:lang w:val="en-NZ"/>
              </w:rPr>
            </w:pPr>
            <w:r w:rsidRPr="00431365">
              <w:rPr>
                <w:szCs w:val="22"/>
                <w:lang w:val="en-NZ"/>
              </w:rPr>
              <w:t xml:space="preserve">Consider whether the arrows in the Bunny St cycleway approach lanes could be replaced with text – e.g. “ROAD” and “CYCLE-WAY” (the latter being broken over two lines, so it fits </w:t>
            </w:r>
            <w:r w:rsidR="004E590A" w:rsidRPr="00431365">
              <w:rPr>
                <w:szCs w:val="22"/>
                <w:lang w:val="en-NZ"/>
              </w:rPr>
              <w:t>within the lane, at a reasonable size)</w:t>
            </w:r>
            <w:r w:rsidRPr="00431365">
              <w:rPr>
                <w:szCs w:val="22"/>
                <w:lang w:val="en-NZ"/>
              </w:rPr>
              <w:t xml:space="preserve">. </w:t>
            </w:r>
          </w:p>
        </w:tc>
      </w:tr>
      <w:tr w:rsidR="001C1382" w:rsidRPr="00431365" w14:paraId="5175BDEF" w14:textId="77777777" w:rsidTr="000D21EA">
        <w:trPr>
          <w:trHeight w:val="397"/>
        </w:trPr>
        <w:tc>
          <w:tcPr>
            <w:tcW w:w="14593" w:type="dxa"/>
            <w:gridSpan w:val="5"/>
          </w:tcPr>
          <w:p w14:paraId="0A6B4D00" w14:textId="436DF2FA" w:rsidR="001C1382" w:rsidRPr="00431365" w:rsidRDefault="001C1382" w:rsidP="001C1382">
            <w:pPr>
              <w:pStyle w:val="Tabletext"/>
              <w:rPr>
                <w:szCs w:val="22"/>
                <w:lang w:val="en-NZ"/>
              </w:rPr>
            </w:pPr>
          </w:p>
        </w:tc>
      </w:tr>
      <w:tr w:rsidR="001C1382" w:rsidRPr="00431365" w14:paraId="1AAB6B31" w14:textId="77777777" w:rsidTr="000D21EA">
        <w:tc>
          <w:tcPr>
            <w:tcW w:w="14593" w:type="dxa"/>
            <w:gridSpan w:val="5"/>
            <w:shd w:val="clear" w:color="auto" w:fill="F2F2F2" w:themeFill="background1" w:themeFillShade="F2"/>
          </w:tcPr>
          <w:p w14:paraId="2D0457DC" w14:textId="77777777" w:rsidR="001C1382" w:rsidRPr="00431365" w:rsidRDefault="001C1382" w:rsidP="001C1382">
            <w:pPr>
              <w:pStyle w:val="Tableheading"/>
              <w:rPr>
                <w:szCs w:val="22"/>
                <w:lang w:val="en-NZ"/>
              </w:rPr>
            </w:pPr>
            <w:r w:rsidRPr="00431365">
              <w:rPr>
                <w:szCs w:val="22"/>
                <w:lang w:val="en-NZ"/>
              </w:rPr>
              <w:t>Responses:</w:t>
            </w:r>
          </w:p>
        </w:tc>
      </w:tr>
      <w:tr w:rsidR="001C1382" w:rsidRPr="00431365" w14:paraId="4BF51F26" w14:textId="77777777" w:rsidTr="000D21EA">
        <w:tc>
          <w:tcPr>
            <w:tcW w:w="5252" w:type="dxa"/>
            <w:shd w:val="clear" w:color="auto" w:fill="F2F2F2" w:themeFill="background1" w:themeFillShade="F2"/>
          </w:tcPr>
          <w:p w14:paraId="3D3BE93A" w14:textId="77777777" w:rsidR="001C1382" w:rsidRPr="00431365" w:rsidRDefault="001C1382" w:rsidP="001C1382">
            <w:pPr>
              <w:pStyle w:val="Tableheading"/>
              <w:rPr>
                <w:szCs w:val="22"/>
                <w:lang w:val="en-NZ"/>
              </w:rPr>
            </w:pPr>
            <w:r w:rsidRPr="00431365">
              <w:rPr>
                <w:szCs w:val="22"/>
                <w:lang w:val="en-NZ"/>
              </w:rPr>
              <w:t>Designer</w:t>
            </w:r>
          </w:p>
        </w:tc>
        <w:tc>
          <w:tcPr>
            <w:tcW w:w="9341" w:type="dxa"/>
            <w:gridSpan w:val="4"/>
            <w:shd w:val="clear" w:color="auto" w:fill="F2F2F2" w:themeFill="background1" w:themeFillShade="F2"/>
          </w:tcPr>
          <w:p w14:paraId="3E6F3947" w14:textId="5FE88D63" w:rsidR="001C1382" w:rsidRPr="00431365" w:rsidRDefault="00445BE1" w:rsidP="001C1382">
            <w:pPr>
              <w:pStyle w:val="Tabletext"/>
              <w:rPr>
                <w:szCs w:val="22"/>
                <w:lang w:val="en-NZ"/>
              </w:rPr>
            </w:pPr>
            <w:r>
              <w:rPr>
                <w:szCs w:val="22"/>
                <w:lang w:val="en-NZ"/>
              </w:rPr>
              <w:t>Concern noted, departure (on-road) cycle lane doesn’t exist (aerial used for drawing is out of date). Agree to add continuity line as per Fig 3-5</w:t>
            </w:r>
            <w:r w:rsidR="00EE62C0">
              <w:rPr>
                <w:szCs w:val="22"/>
                <w:lang w:val="en-NZ"/>
              </w:rPr>
              <w:t>.</w:t>
            </w:r>
          </w:p>
        </w:tc>
      </w:tr>
      <w:tr w:rsidR="001C1382" w:rsidRPr="00431365" w14:paraId="5B8A540B" w14:textId="77777777" w:rsidTr="000D21EA">
        <w:tc>
          <w:tcPr>
            <w:tcW w:w="5252" w:type="dxa"/>
            <w:shd w:val="clear" w:color="auto" w:fill="F2F2F2" w:themeFill="background1" w:themeFillShade="F2"/>
          </w:tcPr>
          <w:p w14:paraId="15B8E427" w14:textId="77777777" w:rsidR="001C1382" w:rsidRPr="00431365" w:rsidRDefault="001C1382" w:rsidP="001C1382">
            <w:pPr>
              <w:pStyle w:val="Tableheading"/>
              <w:rPr>
                <w:szCs w:val="22"/>
                <w:lang w:val="en-NZ"/>
              </w:rPr>
            </w:pPr>
            <w:r w:rsidRPr="00431365">
              <w:rPr>
                <w:szCs w:val="22"/>
                <w:lang w:val="en-NZ"/>
              </w:rPr>
              <w:lastRenderedPageBreak/>
              <w:t>Safety Engineer</w:t>
            </w:r>
          </w:p>
        </w:tc>
        <w:tc>
          <w:tcPr>
            <w:tcW w:w="9341" w:type="dxa"/>
            <w:gridSpan w:val="4"/>
            <w:shd w:val="clear" w:color="auto" w:fill="F2F2F2" w:themeFill="background1" w:themeFillShade="F2"/>
          </w:tcPr>
          <w:p w14:paraId="71155C7E" w14:textId="2872C235" w:rsidR="001C1382" w:rsidRPr="00141E67" w:rsidRDefault="0B507C92" w:rsidP="00141E67">
            <w:pPr>
              <w:pStyle w:val="Tabletext"/>
              <w:spacing w:before="0" w:after="0"/>
              <w:rPr>
                <w:rFonts w:ascii="Aptos" w:eastAsia="Aptos" w:hAnsi="Aptos" w:cs="Aptos"/>
              </w:rPr>
            </w:pPr>
            <w:r w:rsidRPr="403F81EE">
              <w:rPr>
                <w:lang w:val="en-NZ"/>
              </w:rPr>
              <w:t>Agree</w:t>
            </w:r>
            <w:r w:rsidR="15700857" w:rsidRPr="11F8EB28">
              <w:rPr>
                <w:lang w:val="en-NZ"/>
              </w:rPr>
              <w:t xml:space="preserve"> with Designer response.</w:t>
            </w:r>
            <w:r w:rsidR="000C67BE" w:rsidRPr="5638FA2F">
              <w:rPr>
                <w:rFonts w:ascii="Aptos" w:eastAsia="Aptos" w:hAnsi="Aptos" w:cs="Aptos"/>
              </w:rPr>
              <w:t xml:space="preserve"> Same requirements on the review of detailed design as in </w:t>
            </w:r>
            <w:r w:rsidR="005B1D5D">
              <w:rPr>
                <w:rFonts w:ascii="Aptos" w:eastAsia="Aptos" w:hAnsi="Aptos" w:cs="Aptos"/>
              </w:rPr>
              <w:t>3</w:t>
            </w:r>
            <w:r w:rsidR="000C67BE" w:rsidRPr="5638FA2F">
              <w:rPr>
                <w:rFonts w:ascii="Aptos" w:eastAsia="Aptos" w:hAnsi="Aptos" w:cs="Aptos"/>
              </w:rPr>
              <w:t xml:space="preserve">.1.1 and </w:t>
            </w:r>
            <w:r w:rsidR="005B1D5D">
              <w:rPr>
                <w:rFonts w:ascii="Aptos" w:eastAsia="Aptos" w:hAnsi="Aptos" w:cs="Aptos"/>
              </w:rPr>
              <w:t>3</w:t>
            </w:r>
            <w:r w:rsidR="000C67BE" w:rsidRPr="5638FA2F">
              <w:rPr>
                <w:rFonts w:ascii="Aptos" w:eastAsia="Aptos" w:hAnsi="Aptos" w:cs="Aptos"/>
              </w:rPr>
              <w:t>.1.2 Safety Engineer comments.</w:t>
            </w:r>
          </w:p>
        </w:tc>
      </w:tr>
      <w:tr w:rsidR="001C1382" w:rsidRPr="00431365" w14:paraId="34FF71E8" w14:textId="77777777" w:rsidTr="000D21EA">
        <w:tc>
          <w:tcPr>
            <w:tcW w:w="5252" w:type="dxa"/>
            <w:shd w:val="clear" w:color="auto" w:fill="F2F2F2" w:themeFill="background1" w:themeFillShade="F2"/>
          </w:tcPr>
          <w:p w14:paraId="64C71704" w14:textId="77777777" w:rsidR="001C1382" w:rsidRPr="00431365" w:rsidRDefault="001C1382" w:rsidP="001C1382">
            <w:pPr>
              <w:pStyle w:val="Tableheading"/>
              <w:rPr>
                <w:szCs w:val="22"/>
                <w:lang w:val="en-NZ"/>
              </w:rPr>
            </w:pPr>
            <w:r w:rsidRPr="00431365">
              <w:rPr>
                <w:szCs w:val="22"/>
                <w:lang w:val="en-NZ"/>
              </w:rPr>
              <w:t>Client</w:t>
            </w:r>
          </w:p>
        </w:tc>
        <w:tc>
          <w:tcPr>
            <w:tcW w:w="9341" w:type="dxa"/>
            <w:gridSpan w:val="4"/>
            <w:shd w:val="clear" w:color="auto" w:fill="F2F2F2" w:themeFill="background1" w:themeFillShade="F2"/>
          </w:tcPr>
          <w:p w14:paraId="44CAD94E" w14:textId="61209662" w:rsidR="001C1382" w:rsidRPr="00431365" w:rsidRDefault="00A12604" w:rsidP="001C1382">
            <w:pPr>
              <w:pStyle w:val="Tabletext"/>
              <w:rPr>
                <w:szCs w:val="22"/>
                <w:lang w:val="en-NZ"/>
              </w:rPr>
            </w:pPr>
            <w:r>
              <w:rPr>
                <w:szCs w:val="22"/>
                <w:lang w:val="en-NZ"/>
              </w:rPr>
              <w:t>Agree with above responses</w:t>
            </w:r>
          </w:p>
        </w:tc>
      </w:tr>
      <w:tr w:rsidR="001C1382" w:rsidRPr="00431365" w14:paraId="2822922C" w14:textId="77777777" w:rsidTr="000D21EA">
        <w:tc>
          <w:tcPr>
            <w:tcW w:w="5252" w:type="dxa"/>
            <w:shd w:val="clear" w:color="auto" w:fill="F2F2F2" w:themeFill="background1" w:themeFillShade="F2"/>
          </w:tcPr>
          <w:p w14:paraId="46C1B2B0" w14:textId="77777777" w:rsidR="001C1382" w:rsidRPr="00431365" w:rsidRDefault="001C1382" w:rsidP="001C1382">
            <w:pPr>
              <w:pStyle w:val="Tableheading"/>
              <w:rPr>
                <w:szCs w:val="22"/>
                <w:lang w:val="en-NZ"/>
              </w:rPr>
            </w:pPr>
            <w:r w:rsidRPr="00431365">
              <w:rPr>
                <w:szCs w:val="22"/>
                <w:lang w:val="en-NZ"/>
              </w:rPr>
              <w:t>Action</w:t>
            </w:r>
          </w:p>
        </w:tc>
        <w:tc>
          <w:tcPr>
            <w:tcW w:w="9341" w:type="dxa"/>
            <w:gridSpan w:val="4"/>
            <w:shd w:val="clear" w:color="auto" w:fill="F2F2F2" w:themeFill="background1" w:themeFillShade="F2"/>
          </w:tcPr>
          <w:p w14:paraId="0FF0E8E0" w14:textId="569A0863" w:rsidR="001C1382" w:rsidRPr="00431365" w:rsidRDefault="00A12604" w:rsidP="001C1382">
            <w:pPr>
              <w:pStyle w:val="Tabletext"/>
              <w:rPr>
                <w:szCs w:val="22"/>
                <w:lang w:val="en-NZ"/>
              </w:rPr>
            </w:pPr>
            <w:r>
              <w:rPr>
                <w:szCs w:val="22"/>
                <w:lang w:val="en-NZ"/>
              </w:rPr>
              <w:t>Address in detailed design</w:t>
            </w:r>
          </w:p>
        </w:tc>
      </w:tr>
    </w:tbl>
    <w:p w14:paraId="37986F62" w14:textId="28107404" w:rsidR="008B6C3A" w:rsidRPr="00431365" w:rsidRDefault="00100F7B" w:rsidP="008B6C3A">
      <w:pPr>
        <w:pStyle w:val="Heading3"/>
        <w:tabs>
          <w:tab w:val="right" w:pos="14459"/>
        </w:tabs>
        <w:rPr>
          <w:lang w:val="en-NZ"/>
        </w:rPr>
      </w:pPr>
      <w:bookmarkStart w:id="74" w:name="_Toc207981695"/>
      <w:r w:rsidRPr="00431365">
        <w:rPr>
          <w:lang w:val="en-NZ"/>
        </w:rPr>
        <w:t xml:space="preserve">Disruptions to </w:t>
      </w:r>
      <w:r w:rsidR="006007E8" w:rsidRPr="00431365">
        <w:rPr>
          <w:lang w:val="en-NZ"/>
        </w:rPr>
        <w:t xml:space="preserve">provision for </w:t>
      </w:r>
      <w:r w:rsidR="00E362D9" w:rsidRPr="00431365">
        <w:rPr>
          <w:lang w:val="en-NZ"/>
        </w:rPr>
        <w:t>cycleway bend from Bunny Street (movement C4)</w:t>
      </w:r>
      <w:r w:rsidR="00945D59" w:rsidRPr="00431365">
        <w:rPr>
          <w:lang w:val="en-NZ"/>
        </w:rPr>
        <w:t xml:space="preserve"> </w:t>
      </w:r>
      <w:r w:rsidR="008B6C3A" w:rsidRPr="00431365">
        <w:rPr>
          <w:lang w:val="en-NZ"/>
        </w:rPr>
        <w:tab/>
      </w:r>
      <w:r w:rsidR="00E62DF1" w:rsidRPr="00431365">
        <w:rPr>
          <w:lang w:val="en-NZ"/>
        </w:rPr>
        <w:t>-</w:t>
      </w:r>
      <w:r w:rsidR="008B6C3A" w:rsidRPr="00431365">
        <w:rPr>
          <w:lang w:val="en-NZ"/>
        </w:rPr>
        <w:t xml:space="preserve"> </w:t>
      </w:r>
      <w:sdt>
        <w:sdtPr>
          <w:rPr>
            <w:lang w:val="en-NZ"/>
          </w:rPr>
          <w:alias w:val="Rating"/>
          <w:tag w:val="Rating"/>
          <w:id w:val="1461222842"/>
          <w:placeholder>
            <w:docPart w:val="1969122BE3E94E85AD6ED3B7D71F2B57"/>
          </w:placeholder>
          <w15:color w:val="99CCFF"/>
          <w:dropDownList>
            <w:listItem w:value="Choose an item."/>
            <w:listItem w:displayText="Serious" w:value="Serious"/>
            <w:listItem w:displayText="Significant" w:value="Significant"/>
            <w:listItem w:displayText="Moderate" w:value="Moderate"/>
            <w:listItem w:displayText="Minor" w:value="Minor"/>
            <w:listItem w:displayText="Comment" w:value="Comment"/>
            <w:listItem w:displayText="N/A" w:value="N/A"/>
          </w:dropDownList>
        </w:sdtPr>
        <w:sdtContent>
          <w:r w:rsidR="004041BB" w:rsidRPr="00431365">
            <w:rPr>
              <w:lang w:val="en-NZ"/>
            </w:rPr>
            <w:t>Minor</w:t>
          </w:r>
        </w:sdtContent>
      </w:sdt>
      <w:bookmarkEnd w:id="74"/>
    </w:p>
    <w:tbl>
      <w:tblPr>
        <w:tblW w:w="145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18"/>
        <w:gridCol w:w="5537"/>
        <w:gridCol w:w="1184"/>
        <w:gridCol w:w="941"/>
        <w:gridCol w:w="5313"/>
      </w:tblGrid>
      <w:tr w:rsidR="008B6C3A" w:rsidRPr="00431365" w14:paraId="30EA1192" w14:textId="77777777" w:rsidTr="000D21EA">
        <w:tc>
          <w:tcPr>
            <w:tcW w:w="7155" w:type="dxa"/>
            <w:gridSpan w:val="2"/>
            <w:vMerge w:val="restart"/>
          </w:tcPr>
          <w:p w14:paraId="087ED61C" w14:textId="3B4F57BE" w:rsidR="008B6C3A" w:rsidRPr="00431365" w:rsidRDefault="008B6C3A" w:rsidP="005C67FD">
            <w:r w:rsidRPr="00431365">
              <w:t xml:space="preserve">The safety issue is that </w:t>
            </w:r>
            <w:r w:rsidR="00447C93" w:rsidRPr="00431365">
              <w:t>cyclists travelling around the cycleway bend originating from Bunny Street (movement C4</w:t>
            </w:r>
            <w:r w:rsidR="00400F15" w:rsidRPr="00431365">
              <w:t xml:space="preserve"> / signal group 13</w:t>
            </w:r>
            <w:r w:rsidR="00447C93" w:rsidRPr="00431365">
              <w:t xml:space="preserve">) may get fed up with the </w:t>
            </w:r>
            <w:r w:rsidR="00AA28C1" w:rsidRPr="00431365">
              <w:t xml:space="preserve">stop-start nature of this movement, and </w:t>
            </w:r>
            <w:r w:rsidR="00A561A7" w:rsidRPr="00431365">
              <w:t>progress in a phase when they have a red light.</w:t>
            </w:r>
          </w:p>
          <w:p w14:paraId="069C8EB3" w14:textId="785869E9" w:rsidR="00400F15" w:rsidRPr="00431365" w:rsidRDefault="00400F15" w:rsidP="005C67FD">
            <w:r w:rsidRPr="00431365">
              <w:t>Under the proposed phasing</w:t>
            </w:r>
            <w:r w:rsidR="005C67FD" w:rsidRPr="00431365">
              <w:t xml:space="preserve"> (</w:t>
            </w:r>
            <w:r w:rsidR="005C67FD" w:rsidRPr="00431365">
              <w:fldChar w:fldCharType="begin"/>
            </w:r>
            <w:r w:rsidR="005C67FD" w:rsidRPr="00431365">
              <w:instrText xml:space="preserve"> REF _Ref207878492 \h  \* MERGEFORMAT </w:instrText>
            </w:r>
            <w:r w:rsidR="005C67FD" w:rsidRPr="00431365">
              <w:fldChar w:fldCharType="separate"/>
            </w:r>
            <w:r w:rsidR="007720BF" w:rsidRPr="00431365">
              <w:t xml:space="preserve">Figure </w:t>
            </w:r>
            <w:r w:rsidR="007720BF">
              <w:t>3</w:t>
            </w:r>
            <w:r w:rsidR="007720BF" w:rsidRPr="00431365">
              <w:noBreakHyphen/>
            </w:r>
            <w:r w:rsidR="007720BF">
              <w:t>2</w:t>
            </w:r>
            <w:r w:rsidR="005C67FD" w:rsidRPr="00431365">
              <w:fldChar w:fldCharType="end"/>
            </w:r>
            <w:r w:rsidR="005C67FD" w:rsidRPr="00431365">
              <w:t>)</w:t>
            </w:r>
            <w:r w:rsidRPr="00431365">
              <w:t>:</w:t>
            </w:r>
          </w:p>
          <w:p w14:paraId="2CB428D9" w14:textId="138F84BC" w:rsidR="00400F15" w:rsidRPr="00431365" w:rsidRDefault="00400F15" w:rsidP="00400F15">
            <w:pPr>
              <w:pStyle w:val="Tabletext"/>
              <w:numPr>
                <w:ilvl w:val="0"/>
                <w:numId w:val="33"/>
              </w:numPr>
              <w:rPr>
                <w:szCs w:val="40"/>
                <w:lang w:val="en-NZ"/>
              </w:rPr>
            </w:pPr>
            <w:r w:rsidRPr="00431365">
              <w:rPr>
                <w:szCs w:val="40"/>
                <w:lang w:val="en-NZ"/>
              </w:rPr>
              <w:t>Phase A – C4</w:t>
            </w:r>
            <w:r w:rsidR="009E48F1" w:rsidRPr="00431365">
              <w:rPr>
                <w:szCs w:val="40"/>
                <w:lang w:val="en-NZ"/>
              </w:rPr>
              <w:t xml:space="preserve"> can go</w:t>
            </w:r>
          </w:p>
          <w:p w14:paraId="5606A730" w14:textId="253DED78" w:rsidR="009E48F1" w:rsidRPr="00431365" w:rsidRDefault="009E48F1" w:rsidP="00400F15">
            <w:pPr>
              <w:pStyle w:val="Tabletext"/>
              <w:numPr>
                <w:ilvl w:val="0"/>
                <w:numId w:val="33"/>
              </w:numPr>
              <w:rPr>
                <w:szCs w:val="40"/>
                <w:lang w:val="en-NZ"/>
              </w:rPr>
            </w:pPr>
            <w:r w:rsidRPr="00431365">
              <w:rPr>
                <w:szCs w:val="40"/>
                <w:lang w:val="en-NZ"/>
              </w:rPr>
              <w:t>Phase B – C4 can go</w:t>
            </w:r>
          </w:p>
          <w:p w14:paraId="51532C53" w14:textId="18AB6C08" w:rsidR="009E48F1" w:rsidRPr="00431365" w:rsidRDefault="009E48F1" w:rsidP="00400F15">
            <w:pPr>
              <w:pStyle w:val="Tabletext"/>
              <w:numPr>
                <w:ilvl w:val="0"/>
                <w:numId w:val="33"/>
              </w:numPr>
              <w:rPr>
                <w:szCs w:val="40"/>
                <w:lang w:val="en-NZ"/>
              </w:rPr>
            </w:pPr>
            <w:r w:rsidRPr="00431365">
              <w:rPr>
                <w:szCs w:val="40"/>
                <w:lang w:val="en-NZ"/>
              </w:rPr>
              <w:t>Phase C – C4 red light (</w:t>
            </w:r>
            <w:r w:rsidR="003C0EAF">
              <w:rPr>
                <w:szCs w:val="40"/>
                <w:lang w:val="en-NZ"/>
              </w:rPr>
              <w:t xml:space="preserve">presumably </w:t>
            </w:r>
            <w:r w:rsidRPr="00431365">
              <w:rPr>
                <w:szCs w:val="40"/>
                <w:lang w:val="en-NZ"/>
              </w:rPr>
              <w:t>to avoid conflict with cyclists coming from Bunny St west approach and entering the cycleway)</w:t>
            </w:r>
          </w:p>
          <w:p w14:paraId="0798FE0E" w14:textId="32F2C305" w:rsidR="009E48F1" w:rsidRPr="00431365" w:rsidRDefault="009E48F1" w:rsidP="00400F15">
            <w:pPr>
              <w:pStyle w:val="Tabletext"/>
              <w:numPr>
                <w:ilvl w:val="0"/>
                <w:numId w:val="33"/>
              </w:numPr>
              <w:rPr>
                <w:szCs w:val="40"/>
                <w:lang w:val="en-NZ"/>
              </w:rPr>
            </w:pPr>
            <w:r w:rsidRPr="00431365">
              <w:rPr>
                <w:szCs w:val="40"/>
                <w:lang w:val="en-NZ"/>
              </w:rPr>
              <w:t>Phase D – C4 can go</w:t>
            </w:r>
          </w:p>
          <w:p w14:paraId="2B788D8A" w14:textId="70E5D592" w:rsidR="009E48F1" w:rsidRPr="00431365" w:rsidRDefault="009E48F1" w:rsidP="00400F15">
            <w:pPr>
              <w:pStyle w:val="Tabletext"/>
              <w:numPr>
                <w:ilvl w:val="0"/>
                <w:numId w:val="33"/>
              </w:numPr>
              <w:rPr>
                <w:szCs w:val="40"/>
                <w:lang w:val="en-NZ"/>
              </w:rPr>
            </w:pPr>
            <w:r w:rsidRPr="00431365">
              <w:rPr>
                <w:szCs w:val="40"/>
                <w:lang w:val="en-NZ"/>
              </w:rPr>
              <w:t>Pha</w:t>
            </w:r>
            <w:r w:rsidR="00AA0D78" w:rsidRPr="00431365">
              <w:rPr>
                <w:szCs w:val="40"/>
                <w:lang w:val="en-NZ"/>
              </w:rPr>
              <w:t>s</w:t>
            </w:r>
            <w:r w:rsidRPr="00431365">
              <w:rPr>
                <w:szCs w:val="40"/>
                <w:lang w:val="en-NZ"/>
              </w:rPr>
              <w:t xml:space="preserve">e E – C4 red light (to avoid conflict with cyclists </w:t>
            </w:r>
            <w:r w:rsidR="00AA0D78" w:rsidRPr="00431365">
              <w:rPr>
                <w:szCs w:val="40"/>
                <w:lang w:val="en-NZ"/>
              </w:rPr>
              <w:t>coming from the Thorndon Quay cycleway approach and progressing through the intersection)</w:t>
            </w:r>
          </w:p>
          <w:p w14:paraId="4078AF32" w14:textId="6E202E0F" w:rsidR="00AA0D78" w:rsidRPr="00431365" w:rsidRDefault="00AA0D78" w:rsidP="00400F15">
            <w:pPr>
              <w:pStyle w:val="Tabletext"/>
              <w:numPr>
                <w:ilvl w:val="0"/>
                <w:numId w:val="33"/>
              </w:numPr>
              <w:rPr>
                <w:szCs w:val="40"/>
                <w:lang w:val="en-NZ"/>
              </w:rPr>
            </w:pPr>
            <w:r w:rsidRPr="00431365">
              <w:rPr>
                <w:szCs w:val="40"/>
                <w:lang w:val="en-NZ"/>
              </w:rPr>
              <w:t xml:space="preserve">Phase F – C4 </w:t>
            </w:r>
            <w:r w:rsidR="00B463F4">
              <w:rPr>
                <w:szCs w:val="40"/>
                <w:lang w:val="en-NZ"/>
              </w:rPr>
              <w:t>red light (to avoid conflict with crossing pedestrians)</w:t>
            </w:r>
          </w:p>
          <w:p w14:paraId="434E0677" w14:textId="379E6C8D" w:rsidR="008B6C3A" w:rsidRPr="00431365" w:rsidRDefault="00AA0D78" w:rsidP="00D958AB">
            <w:pPr>
              <w:pStyle w:val="Tabletext"/>
              <w:rPr>
                <w:szCs w:val="40"/>
                <w:lang w:val="en-NZ"/>
              </w:rPr>
            </w:pPr>
            <w:r w:rsidRPr="00431365">
              <w:rPr>
                <w:szCs w:val="40"/>
                <w:lang w:val="en-NZ"/>
              </w:rPr>
              <w:t>I.e. there are t</w:t>
            </w:r>
            <w:r w:rsidR="00B463F4">
              <w:rPr>
                <w:szCs w:val="40"/>
                <w:lang w:val="en-NZ"/>
              </w:rPr>
              <w:t>hree</w:t>
            </w:r>
            <w:r w:rsidRPr="00431365">
              <w:rPr>
                <w:szCs w:val="40"/>
                <w:lang w:val="en-NZ"/>
              </w:rPr>
              <w:t xml:space="preserve"> times in a cycle where </w:t>
            </w:r>
            <w:r w:rsidR="006A371E" w:rsidRPr="00431365">
              <w:rPr>
                <w:szCs w:val="40"/>
                <w:lang w:val="en-NZ"/>
              </w:rPr>
              <w:t>C4 cyclists are expected to stop</w:t>
            </w:r>
            <w:r w:rsidR="00F62D63">
              <w:rPr>
                <w:szCs w:val="40"/>
                <w:lang w:val="en-NZ"/>
              </w:rPr>
              <w:t>, of which only one (Phase F) is probably warranted</w:t>
            </w:r>
            <w:r w:rsidR="006A371E" w:rsidRPr="00431365">
              <w:rPr>
                <w:szCs w:val="40"/>
                <w:lang w:val="en-NZ"/>
              </w:rPr>
              <w:t>.</w:t>
            </w:r>
          </w:p>
        </w:tc>
        <w:tc>
          <w:tcPr>
            <w:tcW w:w="1184" w:type="dxa"/>
            <w:vAlign w:val="center"/>
          </w:tcPr>
          <w:p w14:paraId="235ADD5F" w14:textId="77777777" w:rsidR="008B6C3A" w:rsidRPr="00431365" w:rsidRDefault="008B6C3A">
            <w:pPr>
              <w:pStyle w:val="Tabletext"/>
              <w:rPr>
                <w:szCs w:val="22"/>
                <w:lang w:val="en-NZ"/>
              </w:rPr>
            </w:pPr>
            <w:r w:rsidRPr="00431365">
              <w:rPr>
                <w:szCs w:val="22"/>
                <w:lang w:val="en-NZ"/>
              </w:rPr>
              <w:t xml:space="preserve">Probability of crash occurring </w:t>
            </w:r>
          </w:p>
        </w:tc>
        <w:tc>
          <w:tcPr>
            <w:tcW w:w="6254" w:type="dxa"/>
            <w:gridSpan w:val="2"/>
            <w:vAlign w:val="center"/>
          </w:tcPr>
          <w:p w14:paraId="6FEB4CB1" w14:textId="3781E3EB" w:rsidR="008B6C3A" w:rsidRPr="00431365" w:rsidRDefault="006C578C">
            <w:pPr>
              <w:pStyle w:val="Tabletext"/>
              <w:rPr>
                <w:szCs w:val="22"/>
                <w:lang w:val="en-NZ"/>
              </w:rPr>
            </w:pPr>
            <w:sdt>
              <w:sdtPr>
                <w:rPr>
                  <w:szCs w:val="22"/>
                  <w:lang w:val="en-NZ"/>
                </w:rPr>
                <w:alias w:val="Probability"/>
                <w:tag w:val="Probability"/>
                <w:id w:val="-1219273992"/>
                <w:placeholder>
                  <w:docPart w:val="C658B2EE2E6948309EB985CCE4D45C7C"/>
                </w:placeholder>
                <w:dropDownList>
                  <w:listItem w:value="Choose an item."/>
                  <w:listItem w:displayText="Very likely" w:value="Very likely"/>
                  <w:listItem w:displayText="Likely" w:value="Likely"/>
                  <w:listItem w:displayText="Unlikely" w:value="Unlikely"/>
                  <w:listItem w:displayText="Very unlikely" w:value="Very unlikely"/>
                  <w:listItem w:displayText="N/A" w:value="N/A"/>
                </w:dropDownList>
              </w:sdtPr>
              <w:sdtContent>
                <w:r w:rsidR="004041BB" w:rsidRPr="00431365">
                  <w:rPr>
                    <w:szCs w:val="22"/>
                    <w:lang w:val="en-NZ"/>
                  </w:rPr>
                  <w:t>Unlikely</w:t>
                </w:r>
              </w:sdtContent>
            </w:sdt>
          </w:p>
        </w:tc>
      </w:tr>
      <w:tr w:rsidR="008B6C3A" w:rsidRPr="00431365" w14:paraId="154A8FD4" w14:textId="77777777" w:rsidTr="000D21EA">
        <w:tc>
          <w:tcPr>
            <w:tcW w:w="7155" w:type="dxa"/>
            <w:gridSpan w:val="2"/>
            <w:vMerge/>
          </w:tcPr>
          <w:p w14:paraId="1EB0DDD7" w14:textId="77777777" w:rsidR="008B6C3A" w:rsidRPr="00431365" w:rsidRDefault="008B6C3A">
            <w:pPr>
              <w:pStyle w:val="Tableheading"/>
              <w:rPr>
                <w:b w:val="0"/>
                <w:bCs/>
                <w:szCs w:val="22"/>
                <w:lang w:val="en-NZ"/>
              </w:rPr>
            </w:pPr>
          </w:p>
        </w:tc>
        <w:tc>
          <w:tcPr>
            <w:tcW w:w="1184" w:type="dxa"/>
            <w:vAlign w:val="center"/>
          </w:tcPr>
          <w:p w14:paraId="023B45BE" w14:textId="77777777" w:rsidR="008B6C3A" w:rsidRPr="00431365" w:rsidRDefault="008B6C3A">
            <w:pPr>
              <w:pStyle w:val="Tabletext"/>
              <w:rPr>
                <w:szCs w:val="22"/>
                <w:lang w:val="en-NZ"/>
              </w:rPr>
            </w:pPr>
            <w:r w:rsidRPr="00431365">
              <w:rPr>
                <w:szCs w:val="22"/>
                <w:lang w:val="en-NZ"/>
              </w:rPr>
              <w:t>Expected crash severity</w:t>
            </w:r>
          </w:p>
        </w:tc>
        <w:tc>
          <w:tcPr>
            <w:tcW w:w="6254" w:type="dxa"/>
            <w:gridSpan w:val="2"/>
            <w:vAlign w:val="center"/>
          </w:tcPr>
          <w:p w14:paraId="36EF4C30" w14:textId="713F3858" w:rsidR="008B6C3A" w:rsidRPr="00431365" w:rsidRDefault="006C578C">
            <w:pPr>
              <w:pStyle w:val="Tabletext"/>
              <w:rPr>
                <w:szCs w:val="22"/>
                <w:lang w:val="en-NZ"/>
              </w:rPr>
            </w:pPr>
            <w:sdt>
              <w:sdtPr>
                <w:rPr>
                  <w:szCs w:val="22"/>
                  <w:lang w:val="en-NZ"/>
                </w:rPr>
                <w:alias w:val="Choose severity"/>
                <w:tag w:val="Choose severity"/>
                <w:id w:val="1121954960"/>
                <w:placeholder>
                  <w:docPart w:val="B6A5758E8ABA4E39B99D6653EAD7325B"/>
                </w:placeholder>
                <w:dropDownList>
                  <w:listItem w:value="Choose an item."/>
                  <w:listItem w:displayText="Fatal" w:value="Fatal"/>
                  <w:listItem w:displayText="Serious injury" w:value="Serious injury"/>
                  <w:listItem w:displayText="Minor injury" w:value="Minor injury"/>
                  <w:listItem w:displayText="Non-injury" w:value="Non-injury"/>
                  <w:listItem w:displayText="N/A" w:value="N/A"/>
                </w:dropDownList>
              </w:sdtPr>
              <w:sdtContent>
                <w:r w:rsidR="004041BB" w:rsidRPr="00431365">
                  <w:rPr>
                    <w:szCs w:val="22"/>
                    <w:lang w:val="en-NZ"/>
                  </w:rPr>
                  <w:t>Minor injury</w:t>
                </w:r>
              </w:sdtContent>
            </w:sdt>
          </w:p>
        </w:tc>
      </w:tr>
      <w:tr w:rsidR="008B6C3A" w:rsidRPr="00431365" w14:paraId="7CF9E4F3" w14:textId="77777777" w:rsidTr="000D21EA">
        <w:tc>
          <w:tcPr>
            <w:tcW w:w="7155" w:type="dxa"/>
            <w:gridSpan w:val="2"/>
            <w:vMerge/>
          </w:tcPr>
          <w:p w14:paraId="687C7FF2" w14:textId="77777777" w:rsidR="008B6C3A" w:rsidRPr="00431365" w:rsidRDefault="008B6C3A">
            <w:pPr>
              <w:pStyle w:val="Tableheading"/>
              <w:rPr>
                <w:b w:val="0"/>
                <w:bCs/>
                <w:szCs w:val="22"/>
                <w:lang w:val="en-NZ"/>
              </w:rPr>
            </w:pPr>
          </w:p>
        </w:tc>
        <w:tc>
          <w:tcPr>
            <w:tcW w:w="7438" w:type="dxa"/>
            <w:gridSpan w:val="3"/>
            <w:vAlign w:val="center"/>
          </w:tcPr>
          <w:p w14:paraId="0B454F25" w14:textId="77777777" w:rsidR="008B6C3A" w:rsidRPr="00431365" w:rsidRDefault="008B6C3A">
            <w:pPr>
              <w:pStyle w:val="Tableheading"/>
              <w:rPr>
                <w:szCs w:val="22"/>
                <w:lang w:val="en-NZ"/>
              </w:rPr>
            </w:pPr>
            <w:r w:rsidRPr="00431365">
              <w:rPr>
                <w:szCs w:val="22"/>
                <w:lang w:val="en-NZ"/>
              </w:rPr>
              <w:t>Primary treatment recommendations:</w:t>
            </w:r>
          </w:p>
        </w:tc>
      </w:tr>
      <w:tr w:rsidR="008B6C3A" w:rsidRPr="00431365" w14:paraId="672D3B9B" w14:textId="77777777" w:rsidTr="000D21EA">
        <w:tc>
          <w:tcPr>
            <w:tcW w:w="7155" w:type="dxa"/>
            <w:gridSpan w:val="2"/>
            <w:vMerge/>
          </w:tcPr>
          <w:p w14:paraId="19D14C6B" w14:textId="77777777" w:rsidR="008B6C3A" w:rsidRPr="00431365" w:rsidRDefault="008B6C3A">
            <w:pPr>
              <w:pStyle w:val="Tableheading"/>
              <w:rPr>
                <w:b w:val="0"/>
                <w:bCs/>
                <w:szCs w:val="22"/>
                <w:lang w:val="en-NZ"/>
              </w:rPr>
            </w:pPr>
          </w:p>
        </w:tc>
        <w:tc>
          <w:tcPr>
            <w:tcW w:w="2125" w:type="dxa"/>
            <w:gridSpan w:val="2"/>
          </w:tcPr>
          <w:p w14:paraId="0D6D6E61" w14:textId="77777777" w:rsidR="008B6C3A" w:rsidRPr="00431365" w:rsidRDefault="008B6C3A">
            <w:pPr>
              <w:pStyle w:val="Heading5"/>
            </w:pPr>
          </w:p>
        </w:tc>
        <w:tc>
          <w:tcPr>
            <w:tcW w:w="5313" w:type="dxa"/>
          </w:tcPr>
          <w:p w14:paraId="3A3039FC" w14:textId="77777777" w:rsidR="008B6C3A" w:rsidRPr="00431365" w:rsidRDefault="008B6C3A">
            <w:pPr>
              <w:pStyle w:val="Tabletext"/>
              <w:rPr>
                <w:szCs w:val="22"/>
                <w:lang w:val="en-NZ"/>
              </w:rPr>
            </w:pPr>
            <w:r w:rsidRPr="00431365">
              <w:rPr>
                <w:szCs w:val="22"/>
                <w:lang w:val="en-NZ"/>
              </w:rPr>
              <w:t>N/A</w:t>
            </w:r>
          </w:p>
        </w:tc>
      </w:tr>
      <w:tr w:rsidR="008B6C3A" w:rsidRPr="00431365" w14:paraId="6366F1E4" w14:textId="77777777" w:rsidTr="000D21EA">
        <w:trPr>
          <w:trHeight w:val="397"/>
        </w:trPr>
        <w:tc>
          <w:tcPr>
            <w:tcW w:w="7155" w:type="dxa"/>
            <w:gridSpan w:val="2"/>
            <w:vMerge/>
          </w:tcPr>
          <w:p w14:paraId="4D5498F4" w14:textId="77777777" w:rsidR="008B6C3A" w:rsidRPr="00431365" w:rsidRDefault="008B6C3A">
            <w:pPr>
              <w:pStyle w:val="Tableheading"/>
              <w:rPr>
                <w:b w:val="0"/>
                <w:bCs/>
                <w:szCs w:val="22"/>
                <w:lang w:val="en-NZ"/>
              </w:rPr>
            </w:pPr>
          </w:p>
        </w:tc>
        <w:tc>
          <w:tcPr>
            <w:tcW w:w="7438" w:type="dxa"/>
            <w:gridSpan w:val="3"/>
            <w:vAlign w:val="center"/>
          </w:tcPr>
          <w:p w14:paraId="417C94D8" w14:textId="77777777" w:rsidR="008B6C3A" w:rsidRPr="00431365" w:rsidRDefault="008B6C3A">
            <w:pPr>
              <w:pStyle w:val="Tableheading"/>
              <w:rPr>
                <w:szCs w:val="22"/>
                <w:lang w:val="en-NZ"/>
              </w:rPr>
            </w:pPr>
            <w:r w:rsidRPr="00431365">
              <w:rPr>
                <w:szCs w:val="22"/>
                <w:lang w:val="en-NZ"/>
              </w:rPr>
              <w:t>Supporting treatment recommendations:</w:t>
            </w:r>
          </w:p>
        </w:tc>
      </w:tr>
      <w:tr w:rsidR="008B6C3A" w:rsidRPr="00431365" w14:paraId="36FCE3A5" w14:textId="77777777" w:rsidTr="000D21EA">
        <w:trPr>
          <w:trHeight w:val="397"/>
        </w:trPr>
        <w:tc>
          <w:tcPr>
            <w:tcW w:w="7155" w:type="dxa"/>
            <w:gridSpan w:val="2"/>
            <w:vMerge/>
          </w:tcPr>
          <w:p w14:paraId="7F5AA658" w14:textId="77777777" w:rsidR="008B6C3A" w:rsidRPr="00431365" w:rsidRDefault="008B6C3A">
            <w:pPr>
              <w:pStyle w:val="Tableheading"/>
              <w:rPr>
                <w:b w:val="0"/>
                <w:bCs/>
                <w:szCs w:val="22"/>
                <w:lang w:val="en-NZ"/>
              </w:rPr>
            </w:pPr>
          </w:p>
        </w:tc>
        <w:tc>
          <w:tcPr>
            <w:tcW w:w="2125" w:type="dxa"/>
            <w:gridSpan w:val="2"/>
          </w:tcPr>
          <w:p w14:paraId="53AC7B19" w14:textId="77777777" w:rsidR="008B6C3A" w:rsidRPr="00431365" w:rsidRDefault="008B6C3A">
            <w:pPr>
              <w:pStyle w:val="Heading5"/>
            </w:pPr>
          </w:p>
        </w:tc>
        <w:tc>
          <w:tcPr>
            <w:tcW w:w="5313" w:type="dxa"/>
          </w:tcPr>
          <w:p w14:paraId="1AFB551C" w14:textId="4414021B" w:rsidR="008B6C3A" w:rsidRPr="00431365" w:rsidRDefault="000906A6">
            <w:pPr>
              <w:pStyle w:val="Tabletext"/>
              <w:rPr>
                <w:szCs w:val="22"/>
                <w:lang w:val="en-NZ"/>
              </w:rPr>
            </w:pPr>
            <w:r w:rsidRPr="00431365">
              <w:rPr>
                <w:szCs w:val="22"/>
                <w:lang w:val="en-NZ"/>
              </w:rPr>
              <w:t xml:space="preserve">Swap the phasing order to A-B-D-C-E-F. That way, there would only be one </w:t>
            </w:r>
            <w:r w:rsidR="00660BBC">
              <w:rPr>
                <w:szCs w:val="22"/>
                <w:lang w:val="en-NZ"/>
              </w:rPr>
              <w:t>period when</w:t>
            </w:r>
            <w:r w:rsidR="00394230" w:rsidRPr="00431365">
              <w:rPr>
                <w:szCs w:val="22"/>
                <w:lang w:val="en-NZ"/>
              </w:rPr>
              <w:t xml:space="preserve"> the C4 movement </w:t>
            </w:r>
            <w:proofErr w:type="gramStart"/>
            <w:r w:rsidR="00394230" w:rsidRPr="00431365">
              <w:rPr>
                <w:szCs w:val="22"/>
                <w:lang w:val="en-NZ"/>
              </w:rPr>
              <w:t>has to</w:t>
            </w:r>
            <w:proofErr w:type="gramEnd"/>
            <w:r w:rsidR="00394230" w:rsidRPr="00431365">
              <w:rPr>
                <w:szCs w:val="22"/>
                <w:lang w:val="en-NZ"/>
              </w:rPr>
              <w:t xml:space="preserve"> stop.</w:t>
            </w:r>
          </w:p>
        </w:tc>
      </w:tr>
      <w:tr w:rsidR="008B6C3A" w:rsidRPr="00431365" w14:paraId="7885CA4E" w14:textId="77777777" w:rsidTr="000D21EA">
        <w:trPr>
          <w:trHeight w:val="397"/>
        </w:trPr>
        <w:tc>
          <w:tcPr>
            <w:tcW w:w="14593" w:type="dxa"/>
            <w:gridSpan w:val="5"/>
          </w:tcPr>
          <w:p w14:paraId="7A2406FE" w14:textId="77777777" w:rsidR="00D958AB" w:rsidRPr="00431365" w:rsidRDefault="00D958AB" w:rsidP="00D958AB">
            <w:pPr>
              <w:pStyle w:val="Tabletext"/>
              <w:rPr>
                <w:szCs w:val="40"/>
                <w:lang w:val="en-NZ"/>
              </w:rPr>
            </w:pPr>
            <w:r w:rsidRPr="00431365">
              <w:rPr>
                <w:szCs w:val="40"/>
                <w:lang w:val="en-NZ"/>
              </w:rPr>
              <w:t>The crash types expected is cyclist vs cyclist.</w:t>
            </w:r>
          </w:p>
          <w:p w14:paraId="532D42D2" w14:textId="77777777" w:rsidR="00D958AB" w:rsidRPr="00431365" w:rsidRDefault="00D958AB" w:rsidP="00D958AB">
            <w:pPr>
              <w:pStyle w:val="Tabletext"/>
              <w:rPr>
                <w:szCs w:val="40"/>
                <w:lang w:val="en-NZ"/>
              </w:rPr>
            </w:pPr>
            <w:r w:rsidRPr="00431365">
              <w:rPr>
                <w:szCs w:val="40"/>
                <w:lang w:val="en-NZ"/>
              </w:rPr>
              <w:t>The risk factors include:</w:t>
            </w:r>
          </w:p>
          <w:p w14:paraId="0A695892" w14:textId="77777777" w:rsidR="00D958AB" w:rsidRPr="00431365" w:rsidRDefault="00D958AB" w:rsidP="00D958AB">
            <w:pPr>
              <w:pStyle w:val="Tabletext"/>
              <w:numPr>
                <w:ilvl w:val="0"/>
                <w:numId w:val="27"/>
              </w:numPr>
              <w:rPr>
                <w:szCs w:val="40"/>
                <w:lang w:val="en-NZ"/>
              </w:rPr>
            </w:pPr>
            <w:r w:rsidRPr="00431365">
              <w:rPr>
                <w:szCs w:val="40"/>
                <w:lang w:val="en-NZ"/>
              </w:rPr>
              <w:t>Expected low volumes of cyclist coming from Bunny St west in Phase C – therefore conflict of risk is rare and frequent cycleway users may get used to continuing during this phase, putting them at risk when cyclists do come from Bunny St west. (This could also be a risk for the C2 movement).</w:t>
            </w:r>
          </w:p>
          <w:p w14:paraId="04ACE97B" w14:textId="06778A32" w:rsidR="008B6C3A" w:rsidRPr="00431365" w:rsidRDefault="00D958AB" w:rsidP="00D958AB">
            <w:pPr>
              <w:pStyle w:val="Tabletext"/>
              <w:rPr>
                <w:szCs w:val="22"/>
                <w:lang w:val="en-NZ"/>
              </w:rPr>
            </w:pPr>
            <w:r w:rsidRPr="00431365">
              <w:rPr>
                <w:szCs w:val="40"/>
                <w:lang w:val="en-NZ"/>
              </w:rPr>
              <w:t>The corresponding cycleway bend movement coming from Thorndon Quay (C2) operates in Phase E; C4 cyclists seeing this may assume they can also go.</w:t>
            </w:r>
          </w:p>
        </w:tc>
      </w:tr>
      <w:tr w:rsidR="008B6C3A" w:rsidRPr="00431365" w14:paraId="370B9079" w14:textId="77777777" w:rsidTr="000D21EA">
        <w:tc>
          <w:tcPr>
            <w:tcW w:w="14593" w:type="dxa"/>
            <w:gridSpan w:val="5"/>
            <w:shd w:val="clear" w:color="auto" w:fill="F2F2F2" w:themeFill="background1" w:themeFillShade="F2"/>
          </w:tcPr>
          <w:p w14:paraId="3FAEFC23" w14:textId="77777777" w:rsidR="008B6C3A" w:rsidRPr="00431365" w:rsidRDefault="008B6C3A">
            <w:pPr>
              <w:pStyle w:val="Tableheading"/>
              <w:rPr>
                <w:szCs w:val="22"/>
                <w:lang w:val="en-NZ"/>
              </w:rPr>
            </w:pPr>
            <w:r w:rsidRPr="00431365">
              <w:rPr>
                <w:szCs w:val="22"/>
                <w:lang w:val="en-NZ"/>
              </w:rPr>
              <w:t>Responses:</w:t>
            </w:r>
          </w:p>
        </w:tc>
      </w:tr>
      <w:tr w:rsidR="008B6C3A" w:rsidRPr="00431365" w14:paraId="571C6C08" w14:textId="77777777" w:rsidTr="000D21EA">
        <w:tc>
          <w:tcPr>
            <w:tcW w:w="1618" w:type="dxa"/>
            <w:shd w:val="clear" w:color="auto" w:fill="F2F2F2" w:themeFill="background1" w:themeFillShade="F2"/>
          </w:tcPr>
          <w:p w14:paraId="51B24FEB" w14:textId="77777777" w:rsidR="008B6C3A" w:rsidRPr="00431365" w:rsidRDefault="008B6C3A">
            <w:pPr>
              <w:pStyle w:val="Tableheading"/>
              <w:rPr>
                <w:szCs w:val="22"/>
                <w:lang w:val="en-NZ"/>
              </w:rPr>
            </w:pPr>
            <w:r w:rsidRPr="00431365">
              <w:rPr>
                <w:szCs w:val="22"/>
                <w:lang w:val="en-NZ"/>
              </w:rPr>
              <w:lastRenderedPageBreak/>
              <w:t>Designer</w:t>
            </w:r>
          </w:p>
        </w:tc>
        <w:tc>
          <w:tcPr>
            <w:tcW w:w="12975" w:type="dxa"/>
            <w:gridSpan w:val="4"/>
            <w:shd w:val="clear" w:color="auto" w:fill="F2F2F2" w:themeFill="background1" w:themeFillShade="F2"/>
          </w:tcPr>
          <w:p w14:paraId="153A6605" w14:textId="3DC2F320" w:rsidR="003677C2" w:rsidRDefault="003677C2">
            <w:pPr>
              <w:pStyle w:val="Tabletext"/>
              <w:rPr>
                <w:szCs w:val="22"/>
                <w:lang w:val="en-NZ"/>
              </w:rPr>
            </w:pPr>
            <w:r>
              <w:rPr>
                <w:szCs w:val="22"/>
                <w:lang w:val="en-NZ"/>
              </w:rPr>
              <w:t xml:space="preserve">For phase C SG13 was not included because it conflicts with cyclists going Bunny St west to Bunny St east. It is acknowledged that this movement is low volume and is good sightlines. </w:t>
            </w:r>
            <w:proofErr w:type="gramStart"/>
            <w:r>
              <w:rPr>
                <w:szCs w:val="22"/>
                <w:lang w:val="en-NZ"/>
              </w:rPr>
              <w:t>However</w:t>
            </w:r>
            <w:proofErr w:type="gramEnd"/>
            <w:r>
              <w:rPr>
                <w:szCs w:val="22"/>
                <w:lang w:val="en-NZ"/>
              </w:rPr>
              <w:t xml:space="preserve"> adding SG13 would mean that cyclists would receive a green right turn arrow (positive confirmation of priority) but would need to </w:t>
            </w:r>
            <w:proofErr w:type="spellStart"/>
            <w:r>
              <w:rPr>
                <w:szCs w:val="22"/>
                <w:lang w:val="en-NZ"/>
              </w:rPr>
              <w:t>giveway</w:t>
            </w:r>
            <w:proofErr w:type="spellEnd"/>
            <w:r>
              <w:rPr>
                <w:szCs w:val="22"/>
                <w:lang w:val="en-NZ"/>
              </w:rPr>
              <w:t xml:space="preserve"> to cyclists going straight. This phasing is not TCD compliant but there is a low safety risk.</w:t>
            </w:r>
          </w:p>
          <w:p w14:paraId="097C1D54" w14:textId="77777777" w:rsidR="003677C2" w:rsidRDefault="003677C2">
            <w:pPr>
              <w:pStyle w:val="Tabletext"/>
              <w:rPr>
                <w:szCs w:val="22"/>
                <w:lang w:val="en-NZ"/>
              </w:rPr>
            </w:pPr>
            <w:r>
              <w:rPr>
                <w:szCs w:val="22"/>
                <w:lang w:val="en-NZ"/>
              </w:rPr>
              <w:t xml:space="preserve">For phase E SG13 was excluded because of the cycle movement from Stout St to Thorndon Quay which is high volume in the afternoon peak, is high speed due to 34m clearance distance and cyclists would not be expecting to check to their left when turning right. Would not want to run SG13 in phase E for these reasons. </w:t>
            </w:r>
          </w:p>
          <w:p w14:paraId="6BE60281" w14:textId="77777777" w:rsidR="00BC2CB4" w:rsidRDefault="00BC2CB4">
            <w:pPr>
              <w:pStyle w:val="Tabletext"/>
              <w:rPr>
                <w:szCs w:val="22"/>
                <w:lang w:val="en-NZ"/>
              </w:rPr>
            </w:pPr>
          </w:p>
          <w:p w14:paraId="5F81B83D" w14:textId="2435C669" w:rsidR="00BC2CB4" w:rsidRDefault="00BC2CB4">
            <w:pPr>
              <w:pStyle w:val="Tabletext"/>
              <w:rPr>
                <w:szCs w:val="22"/>
                <w:lang w:val="en-NZ"/>
              </w:rPr>
            </w:pPr>
            <w:r>
              <w:rPr>
                <w:szCs w:val="22"/>
                <w:lang w:val="en-NZ"/>
              </w:rPr>
              <w:t>Agree with reordering phases to align SG 13 movements.</w:t>
            </w:r>
          </w:p>
          <w:p w14:paraId="406104CF" w14:textId="77777777" w:rsidR="00BC2CB4" w:rsidRDefault="00BC2CB4">
            <w:pPr>
              <w:pStyle w:val="Tabletext"/>
              <w:rPr>
                <w:szCs w:val="22"/>
                <w:lang w:val="en-NZ"/>
              </w:rPr>
            </w:pPr>
          </w:p>
          <w:p w14:paraId="40B0BBAB" w14:textId="31CE7A03" w:rsidR="00BC2CB4" w:rsidRPr="00431365" w:rsidRDefault="00BC2CB4" w:rsidP="00BC2CB4">
            <w:pPr>
              <w:pStyle w:val="Tabletext"/>
              <w:rPr>
                <w:szCs w:val="22"/>
                <w:lang w:val="en-NZ"/>
              </w:rPr>
            </w:pPr>
            <w:r>
              <w:rPr>
                <w:szCs w:val="22"/>
                <w:lang w:val="en-NZ"/>
              </w:rPr>
              <w:t xml:space="preserve">SG13 would receive approx. 85 sec green time out of 120 sec in morning peak under typical phase lengths of A, B and D (phase C runs infrequently) this is 70% green time which is excellent LOS. </w:t>
            </w:r>
          </w:p>
        </w:tc>
      </w:tr>
      <w:tr w:rsidR="008B6C3A" w:rsidRPr="00431365" w14:paraId="4DB650DE" w14:textId="77777777" w:rsidTr="000D21EA">
        <w:tc>
          <w:tcPr>
            <w:tcW w:w="1618" w:type="dxa"/>
            <w:shd w:val="clear" w:color="auto" w:fill="F2F2F2" w:themeFill="background1" w:themeFillShade="F2"/>
          </w:tcPr>
          <w:p w14:paraId="786951BC" w14:textId="77777777" w:rsidR="008B6C3A" w:rsidRPr="00431365" w:rsidRDefault="008B6C3A">
            <w:pPr>
              <w:pStyle w:val="Tableheading"/>
              <w:rPr>
                <w:szCs w:val="22"/>
                <w:lang w:val="en-NZ"/>
              </w:rPr>
            </w:pPr>
            <w:r w:rsidRPr="00431365">
              <w:rPr>
                <w:szCs w:val="22"/>
                <w:lang w:val="en-NZ"/>
              </w:rPr>
              <w:t>Safety Engineer</w:t>
            </w:r>
          </w:p>
        </w:tc>
        <w:tc>
          <w:tcPr>
            <w:tcW w:w="12975" w:type="dxa"/>
            <w:gridSpan w:val="4"/>
            <w:shd w:val="clear" w:color="auto" w:fill="F2F2F2" w:themeFill="background1" w:themeFillShade="F2"/>
          </w:tcPr>
          <w:p w14:paraId="05B312C3" w14:textId="3AE61384" w:rsidR="008B6C3A" w:rsidRPr="00431365" w:rsidRDefault="6D4F015D" w:rsidP="7A7B7DB7">
            <w:pPr>
              <w:pStyle w:val="Tabletext"/>
              <w:spacing w:before="0" w:after="0"/>
              <w:rPr>
                <w:rFonts w:ascii="Aptos" w:eastAsia="Aptos" w:hAnsi="Aptos" w:cs="Aptos"/>
              </w:rPr>
            </w:pPr>
            <w:r w:rsidRPr="248BEA20">
              <w:rPr>
                <w:lang w:val="en-NZ"/>
              </w:rPr>
              <w:t>Agree with Designer’s response. Max CL for the intersection would be 110s instead of 120s.</w:t>
            </w:r>
            <w:r w:rsidR="25C898B3" w:rsidRPr="63DEDB6B">
              <w:rPr>
                <w:rFonts w:ascii="Aptos" w:eastAsia="Aptos" w:hAnsi="Aptos" w:cs="Aptos"/>
              </w:rPr>
              <w:t xml:space="preserve"> Same requirements </w:t>
            </w:r>
            <w:r w:rsidR="64BE6F65" w:rsidRPr="63DEDB6B">
              <w:rPr>
                <w:rFonts w:ascii="Aptos" w:eastAsia="Aptos" w:hAnsi="Aptos" w:cs="Aptos"/>
              </w:rPr>
              <w:t>for</w:t>
            </w:r>
            <w:r w:rsidR="25C898B3" w:rsidRPr="63DEDB6B">
              <w:rPr>
                <w:rFonts w:ascii="Aptos" w:eastAsia="Aptos" w:hAnsi="Aptos" w:cs="Aptos"/>
              </w:rPr>
              <w:t xml:space="preserve"> detailed design as in 4.1.1 and 4.1.2 Safety Engineer comments.</w:t>
            </w:r>
          </w:p>
          <w:p w14:paraId="7B718989" w14:textId="1B683A8D" w:rsidR="008B6C3A" w:rsidRPr="00431365" w:rsidRDefault="008B6C3A" w:rsidP="248BEA20">
            <w:pPr>
              <w:pStyle w:val="Tabletext"/>
              <w:rPr>
                <w:lang w:val="en-NZ"/>
              </w:rPr>
            </w:pPr>
          </w:p>
        </w:tc>
      </w:tr>
      <w:tr w:rsidR="008B6C3A" w:rsidRPr="00431365" w14:paraId="7DE0F8E5" w14:textId="77777777" w:rsidTr="000D21EA">
        <w:tc>
          <w:tcPr>
            <w:tcW w:w="1618" w:type="dxa"/>
            <w:shd w:val="clear" w:color="auto" w:fill="F2F2F2" w:themeFill="background1" w:themeFillShade="F2"/>
          </w:tcPr>
          <w:p w14:paraId="6649377A" w14:textId="77777777" w:rsidR="008B6C3A" w:rsidRPr="00431365" w:rsidRDefault="008B6C3A">
            <w:pPr>
              <w:pStyle w:val="Tableheading"/>
              <w:rPr>
                <w:szCs w:val="22"/>
                <w:lang w:val="en-NZ"/>
              </w:rPr>
            </w:pPr>
            <w:r w:rsidRPr="00431365">
              <w:rPr>
                <w:szCs w:val="22"/>
                <w:lang w:val="en-NZ"/>
              </w:rPr>
              <w:t>Client</w:t>
            </w:r>
          </w:p>
        </w:tc>
        <w:tc>
          <w:tcPr>
            <w:tcW w:w="12975" w:type="dxa"/>
            <w:gridSpan w:val="4"/>
            <w:shd w:val="clear" w:color="auto" w:fill="F2F2F2" w:themeFill="background1" w:themeFillShade="F2"/>
          </w:tcPr>
          <w:p w14:paraId="21E23391" w14:textId="0D790269" w:rsidR="008B6C3A" w:rsidRPr="00431365" w:rsidRDefault="00547C26">
            <w:pPr>
              <w:pStyle w:val="Tabletext"/>
              <w:rPr>
                <w:szCs w:val="22"/>
                <w:lang w:val="en-NZ"/>
              </w:rPr>
            </w:pPr>
            <w:r>
              <w:rPr>
                <w:szCs w:val="22"/>
                <w:lang w:val="en-NZ"/>
              </w:rPr>
              <w:t>Agree with responses above</w:t>
            </w:r>
          </w:p>
        </w:tc>
      </w:tr>
      <w:tr w:rsidR="008B6C3A" w:rsidRPr="00431365" w14:paraId="13252781" w14:textId="77777777" w:rsidTr="000D21EA">
        <w:tc>
          <w:tcPr>
            <w:tcW w:w="1618" w:type="dxa"/>
            <w:shd w:val="clear" w:color="auto" w:fill="F2F2F2" w:themeFill="background1" w:themeFillShade="F2"/>
          </w:tcPr>
          <w:p w14:paraId="3AB96460" w14:textId="77777777" w:rsidR="008B6C3A" w:rsidRPr="00431365" w:rsidRDefault="008B6C3A">
            <w:pPr>
              <w:pStyle w:val="Tableheading"/>
              <w:rPr>
                <w:szCs w:val="22"/>
                <w:lang w:val="en-NZ"/>
              </w:rPr>
            </w:pPr>
            <w:r w:rsidRPr="00431365">
              <w:rPr>
                <w:szCs w:val="22"/>
                <w:lang w:val="en-NZ"/>
              </w:rPr>
              <w:t>Action</w:t>
            </w:r>
          </w:p>
        </w:tc>
        <w:tc>
          <w:tcPr>
            <w:tcW w:w="12975" w:type="dxa"/>
            <w:gridSpan w:val="4"/>
            <w:shd w:val="clear" w:color="auto" w:fill="F2F2F2" w:themeFill="background1" w:themeFillShade="F2"/>
          </w:tcPr>
          <w:p w14:paraId="754C8206" w14:textId="69D0D8B7" w:rsidR="008B6C3A" w:rsidRPr="00431365" w:rsidRDefault="00547C26">
            <w:pPr>
              <w:pStyle w:val="Tabletext"/>
              <w:rPr>
                <w:szCs w:val="22"/>
                <w:lang w:val="en-NZ"/>
              </w:rPr>
            </w:pPr>
            <w:r>
              <w:rPr>
                <w:szCs w:val="22"/>
                <w:lang w:val="en-NZ"/>
              </w:rPr>
              <w:t>Address in detailed design</w:t>
            </w:r>
          </w:p>
        </w:tc>
      </w:tr>
    </w:tbl>
    <w:p w14:paraId="698A4A0F" w14:textId="6E3D4052" w:rsidR="00586F1C" w:rsidRPr="00431365" w:rsidRDefault="00586F1C" w:rsidP="00586F1C">
      <w:pPr>
        <w:pStyle w:val="Heading3"/>
        <w:tabs>
          <w:tab w:val="right" w:pos="14459"/>
        </w:tabs>
        <w:rPr>
          <w:lang w:val="en-NZ"/>
        </w:rPr>
      </w:pPr>
      <w:bookmarkStart w:id="75" w:name="_Toc207981696"/>
      <w:r>
        <w:rPr>
          <w:lang w:val="en-NZ"/>
        </w:rPr>
        <w:t>Missing</w:t>
      </w:r>
      <w:r w:rsidRPr="00431365">
        <w:rPr>
          <w:lang w:val="en-NZ"/>
        </w:rPr>
        <w:t xml:space="preserve"> p</w:t>
      </w:r>
      <w:r>
        <w:rPr>
          <w:lang w:val="en-NZ"/>
        </w:rPr>
        <w:t>hase</w:t>
      </w:r>
      <w:r w:rsidRPr="00431365">
        <w:rPr>
          <w:lang w:val="en-NZ"/>
        </w:rPr>
        <w:t xml:space="preserve"> for cycleway bend from </w:t>
      </w:r>
      <w:r>
        <w:rPr>
          <w:lang w:val="en-NZ"/>
        </w:rPr>
        <w:t>Thorndon Quay</w:t>
      </w:r>
      <w:r w:rsidRPr="00431365">
        <w:rPr>
          <w:lang w:val="en-NZ"/>
        </w:rPr>
        <w:t xml:space="preserve"> (movement C</w:t>
      </w:r>
      <w:r>
        <w:rPr>
          <w:lang w:val="en-NZ"/>
        </w:rPr>
        <w:t>2</w:t>
      </w:r>
      <w:r w:rsidRPr="00431365">
        <w:rPr>
          <w:lang w:val="en-NZ"/>
        </w:rPr>
        <w:t xml:space="preserve">) </w:t>
      </w:r>
      <w:r w:rsidRPr="00431365">
        <w:rPr>
          <w:lang w:val="en-NZ"/>
        </w:rPr>
        <w:tab/>
        <w:t xml:space="preserve">- </w:t>
      </w:r>
      <w:sdt>
        <w:sdtPr>
          <w:rPr>
            <w:lang w:val="en-NZ"/>
          </w:rPr>
          <w:alias w:val="Rating"/>
          <w:tag w:val="Rating"/>
          <w:id w:val="-1791810759"/>
          <w:placeholder>
            <w:docPart w:val="DF72977B060445CFA2462371C39C3F6A"/>
          </w:placeholder>
          <w15:color w:val="99CCFF"/>
          <w:dropDownList>
            <w:listItem w:value="Choose an item."/>
            <w:listItem w:displayText="Serious" w:value="Serious"/>
            <w:listItem w:displayText="Significant" w:value="Significant"/>
            <w:listItem w:displayText="Moderate" w:value="Moderate"/>
            <w:listItem w:displayText="Minor" w:value="Minor"/>
            <w:listItem w:displayText="Comment" w:value="Comment"/>
            <w:listItem w:displayText="N/A" w:value="N/A"/>
          </w:dropDownList>
        </w:sdtPr>
        <w:sdtContent>
          <w:r>
            <w:rPr>
              <w:lang w:val="en-NZ"/>
            </w:rPr>
            <w:t>Comment</w:t>
          </w:r>
        </w:sdtContent>
      </w:sdt>
      <w:bookmarkEnd w:id="75"/>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74"/>
        <w:gridCol w:w="7472"/>
        <w:gridCol w:w="935"/>
        <w:gridCol w:w="2232"/>
        <w:gridCol w:w="2149"/>
      </w:tblGrid>
      <w:tr w:rsidR="00586F1C" w:rsidRPr="00431365" w14:paraId="5F048C57" w14:textId="77777777" w:rsidTr="248BEA20">
        <w:tc>
          <w:tcPr>
            <w:tcW w:w="3187" w:type="pct"/>
            <w:gridSpan w:val="2"/>
            <w:vMerge w:val="restart"/>
          </w:tcPr>
          <w:p w14:paraId="79481CC7" w14:textId="7DEEDA03" w:rsidR="00586F1C" w:rsidRPr="00431365" w:rsidRDefault="00586F1C">
            <w:r w:rsidRPr="00431365">
              <w:t xml:space="preserve">The </w:t>
            </w:r>
            <w:r w:rsidR="004229A8">
              <w:t>SSAT note</w:t>
            </w:r>
            <w:r w:rsidRPr="00431365">
              <w:t xml:space="preserve"> that cyclists travelling around the cycleway bend originating from </w:t>
            </w:r>
            <w:r w:rsidR="004229A8">
              <w:t>Thorndon Quay</w:t>
            </w:r>
            <w:r w:rsidRPr="00431365">
              <w:t xml:space="preserve"> (movement C</w:t>
            </w:r>
            <w:r w:rsidR="004229A8">
              <w:t>2</w:t>
            </w:r>
            <w:r w:rsidRPr="00431365">
              <w:t xml:space="preserve"> / signal group 1</w:t>
            </w:r>
            <w:r w:rsidR="004229A8">
              <w:t>1</w:t>
            </w:r>
            <w:r w:rsidRPr="00431365">
              <w:t xml:space="preserve">) </w:t>
            </w:r>
            <w:r w:rsidR="00D23EE4">
              <w:t>are not given a movement during Phase C.</w:t>
            </w:r>
          </w:p>
          <w:p w14:paraId="485A3DBF" w14:textId="6AEB3238" w:rsidR="00586F1C" w:rsidRPr="00431365" w:rsidRDefault="009433C6">
            <w:pPr>
              <w:pStyle w:val="Tabletext"/>
              <w:rPr>
                <w:szCs w:val="40"/>
                <w:lang w:val="en-NZ"/>
              </w:rPr>
            </w:pPr>
            <w:r>
              <w:rPr>
                <w:szCs w:val="40"/>
                <w:lang w:val="en-NZ"/>
              </w:rPr>
              <w:t xml:space="preserve">Other than presumably </w:t>
            </w:r>
            <w:r w:rsidRPr="00431365">
              <w:rPr>
                <w:szCs w:val="40"/>
                <w:lang w:val="en-NZ"/>
              </w:rPr>
              <w:t xml:space="preserve">to avoid conflict with </w:t>
            </w:r>
            <w:r w:rsidR="00595911">
              <w:rPr>
                <w:szCs w:val="40"/>
                <w:lang w:val="en-NZ"/>
              </w:rPr>
              <w:t xml:space="preserve">any </w:t>
            </w:r>
            <w:r w:rsidRPr="00431365">
              <w:rPr>
                <w:szCs w:val="40"/>
                <w:lang w:val="en-NZ"/>
              </w:rPr>
              <w:t xml:space="preserve">cyclists coming from </w:t>
            </w:r>
            <w:r w:rsidR="00595911">
              <w:rPr>
                <w:szCs w:val="40"/>
                <w:lang w:val="en-NZ"/>
              </w:rPr>
              <w:t xml:space="preserve">the </w:t>
            </w:r>
            <w:r w:rsidRPr="00431365">
              <w:rPr>
                <w:szCs w:val="40"/>
                <w:lang w:val="en-NZ"/>
              </w:rPr>
              <w:t>Bunny St west approach and entering the cycleway</w:t>
            </w:r>
            <w:r w:rsidR="00595911">
              <w:rPr>
                <w:szCs w:val="40"/>
                <w:lang w:val="en-NZ"/>
              </w:rPr>
              <w:t xml:space="preserve"> during this phase, there is no obvious reason why </w:t>
            </w:r>
            <w:r w:rsidR="0096561C">
              <w:rPr>
                <w:szCs w:val="40"/>
                <w:lang w:val="en-NZ"/>
              </w:rPr>
              <w:t>they can’t continue going</w:t>
            </w:r>
            <w:r w:rsidR="00586F1C" w:rsidRPr="00431365">
              <w:rPr>
                <w:szCs w:val="40"/>
                <w:lang w:val="en-NZ"/>
              </w:rPr>
              <w:t>.</w:t>
            </w:r>
          </w:p>
        </w:tc>
        <w:tc>
          <w:tcPr>
            <w:tcW w:w="1080" w:type="pct"/>
            <w:gridSpan w:val="2"/>
            <w:vAlign w:val="center"/>
          </w:tcPr>
          <w:p w14:paraId="48FFAD3D" w14:textId="77777777" w:rsidR="00586F1C" w:rsidRPr="00431365" w:rsidRDefault="00586F1C">
            <w:pPr>
              <w:pStyle w:val="Tabletext"/>
              <w:rPr>
                <w:szCs w:val="22"/>
                <w:lang w:val="en-NZ"/>
              </w:rPr>
            </w:pPr>
            <w:r w:rsidRPr="00431365">
              <w:rPr>
                <w:szCs w:val="22"/>
                <w:lang w:val="en-NZ"/>
              </w:rPr>
              <w:t xml:space="preserve">Probability of crash occurring </w:t>
            </w:r>
          </w:p>
        </w:tc>
        <w:tc>
          <w:tcPr>
            <w:tcW w:w="733" w:type="pct"/>
            <w:vAlign w:val="center"/>
          </w:tcPr>
          <w:p w14:paraId="13A5E9BC" w14:textId="3CA77BA2" w:rsidR="00586F1C" w:rsidRPr="00431365" w:rsidRDefault="006C578C">
            <w:pPr>
              <w:pStyle w:val="Tabletext"/>
              <w:rPr>
                <w:szCs w:val="22"/>
                <w:lang w:val="en-NZ"/>
              </w:rPr>
            </w:pPr>
            <w:sdt>
              <w:sdtPr>
                <w:rPr>
                  <w:szCs w:val="22"/>
                  <w:lang w:val="en-NZ"/>
                </w:rPr>
                <w:alias w:val="Probability"/>
                <w:tag w:val="Probability"/>
                <w:id w:val="-2040353812"/>
                <w:placeholder>
                  <w:docPart w:val="8212AC8C1853488EB2038C1B1924E688"/>
                </w:placeholder>
                <w:dropDownList>
                  <w:listItem w:value="Choose an item."/>
                  <w:listItem w:displayText="Very likely" w:value="Very likely"/>
                  <w:listItem w:displayText="Likely" w:value="Likely"/>
                  <w:listItem w:displayText="Unlikely" w:value="Unlikely"/>
                  <w:listItem w:displayText="Very unlikely" w:value="Very unlikely"/>
                  <w:listItem w:displayText="N/A" w:value="N/A"/>
                </w:dropDownList>
              </w:sdtPr>
              <w:sdtContent>
                <w:r w:rsidR="00586F1C">
                  <w:rPr>
                    <w:szCs w:val="22"/>
                    <w:lang w:val="en-NZ"/>
                  </w:rPr>
                  <w:t>N/A</w:t>
                </w:r>
              </w:sdtContent>
            </w:sdt>
          </w:p>
        </w:tc>
      </w:tr>
      <w:tr w:rsidR="00586F1C" w:rsidRPr="00431365" w14:paraId="2DA5569E" w14:textId="77777777" w:rsidTr="248BEA20">
        <w:tc>
          <w:tcPr>
            <w:tcW w:w="3187" w:type="pct"/>
            <w:gridSpan w:val="2"/>
            <w:vMerge/>
          </w:tcPr>
          <w:p w14:paraId="4C88C48A" w14:textId="77777777" w:rsidR="00586F1C" w:rsidRPr="00431365" w:rsidRDefault="00586F1C">
            <w:pPr>
              <w:pStyle w:val="Tableheading"/>
              <w:rPr>
                <w:b w:val="0"/>
                <w:bCs/>
                <w:szCs w:val="22"/>
                <w:lang w:val="en-NZ"/>
              </w:rPr>
            </w:pPr>
          </w:p>
        </w:tc>
        <w:tc>
          <w:tcPr>
            <w:tcW w:w="1080" w:type="pct"/>
            <w:gridSpan w:val="2"/>
            <w:vAlign w:val="center"/>
          </w:tcPr>
          <w:p w14:paraId="35E8C14B" w14:textId="77777777" w:rsidR="00586F1C" w:rsidRPr="00431365" w:rsidRDefault="00586F1C">
            <w:pPr>
              <w:pStyle w:val="Tabletext"/>
              <w:rPr>
                <w:szCs w:val="22"/>
                <w:lang w:val="en-NZ"/>
              </w:rPr>
            </w:pPr>
            <w:r w:rsidRPr="00431365">
              <w:rPr>
                <w:szCs w:val="22"/>
                <w:lang w:val="en-NZ"/>
              </w:rPr>
              <w:t>Expected crash severity</w:t>
            </w:r>
          </w:p>
        </w:tc>
        <w:tc>
          <w:tcPr>
            <w:tcW w:w="733" w:type="pct"/>
            <w:vAlign w:val="center"/>
          </w:tcPr>
          <w:p w14:paraId="3D4C27F2" w14:textId="06BADF08" w:rsidR="00586F1C" w:rsidRPr="00431365" w:rsidRDefault="006C578C">
            <w:pPr>
              <w:pStyle w:val="Tabletext"/>
              <w:rPr>
                <w:szCs w:val="22"/>
                <w:lang w:val="en-NZ"/>
              </w:rPr>
            </w:pPr>
            <w:sdt>
              <w:sdtPr>
                <w:rPr>
                  <w:szCs w:val="22"/>
                  <w:lang w:val="en-NZ"/>
                </w:rPr>
                <w:alias w:val="Choose severity"/>
                <w:tag w:val="Choose severity"/>
                <w:id w:val="-363126665"/>
                <w:placeholder>
                  <w:docPart w:val="65AA9CE24FE8401BB4C4B86EDFA71FDF"/>
                </w:placeholder>
                <w:dropDownList>
                  <w:listItem w:value="Choose an item."/>
                  <w:listItem w:displayText="Fatal" w:value="Fatal"/>
                  <w:listItem w:displayText="Serious injury" w:value="Serious injury"/>
                  <w:listItem w:displayText="Minor injury" w:value="Minor injury"/>
                  <w:listItem w:displayText="Non-injury" w:value="Non-injury"/>
                  <w:listItem w:displayText="N/A" w:value="N/A"/>
                </w:dropDownList>
              </w:sdtPr>
              <w:sdtContent>
                <w:r w:rsidR="00586F1C">
                  <w:rPr>
                    <w:szCs w:val="22"/>
                    <w:lang w:val="en-NZ"/>
                  </w:rPr>
                  <w:t>N/A</w:t>
                </w:r>
              </w:sdtContent>
            </w:sdt>
          </w:p>
        </w:tc>
      </w:tr>
      <w:tr w:rsidR="00586F1C" w:rsidRPr="00431365" w14:paraId="407764E2" w14:textId="77777777" w:rsidTr="248BEA20">
        <w:tc>
          <w:tcPr>
            <w:tcW w:w="3187" w:type="pct"/>
            <w:gridSpan w:val="2"/>
            <w:vMerge/>
          </w:tcPr>
          <w:p w14:paraId="3AF8ADDC" w14:textId="77777777" w:rsidR="00586F1C" w:rsidRPr="00431365" w:rsidRDefault="00586F1C">
            <w:pPr>
              <w:pStyle w:val="Tableheading"/>
              <w:rPr>
                <w:b w:val="0"/>
                <w:bCs/>
                <w:szCs w:val="22"/>
                <w:lang w:val="en-NZ"/>
              </w:rPr>
            </w:pPr>
          </w:p>
        </w:tc>
        <w:tc>
          <w:tcPr>
            <w:tcW w:w="1813" w:type="pct"/>
            <w:gridSpan w:val="3"/>
            <w:vAlign w:val="center"/>
          </w:tcPr>
          <w:p w14:paraId="7132AF2E" w14:textId="77777777" w:rsidR="00586F1C" w:rsidRPr="00431365" w:rsidRDefault="00586F1C">
            <w:pPr>
              <w:pStyle w:val="Tableheading"/>
              <w:rPr>
                <w:szCs w:val="22"/>
                <w:lang w:val="en-NZ"/>
              </w:rPr>
            </w:pPr>
            <w:r w:rsidRPr="00431365">
              <w:rPr>
                <w:szCs w:val="22"/>
                <w:lang w:val="en-NZ"/>
              </w:rPr>
              <w:t>Primary treatment recommendations:</w:t>
            </w:r>
          </w:p>
        </w:tc>
      </w:tr>
      <w:tr w:rsidR="00586F1C" w:rsidRPr="00431365" w14:paraId="2512FB37" w14:textId="77777777" w:rsidTr="248BEA20">
        <w:tc>
          <w:tcPr>
            <w:tcW w:w="3187" w:type="pct"/>
            <w:gridSpan w:val="2"/>
            <w:vMerge/>
          </w:tcPr>
          <w:p w14:paraId="3F65FE9B" w14:textId="77777777" w:rsidR="00586F1C" w:rsidRPr="00431365" w:rsidRDefault="00586F1C">
            <w:pPr>
              <w:pStyle w:val="Tableheading"/>
              <w:rPr>
                <w:b w:val="0"/>
                <w:bCs/>
                <w:szCs w:val="22"/>
                <w:lang w:val="en-NZ"/>
              </w:rPr>
            </w:pPr>
          </w:p>
        </w:tc>
        <w:tc>
          <w:tcPr>
            <w:tcW w:w="319" w:type="pct"/>
          </w:tcPr>
          <w:p w14:paraId="46E5453E" w14:textId="77777777" w:rsidR="00586F1C" w:rsidRPr="00431365" w:rsidRDefault="00586F1C">
            <w:pPr>
              <w:pStyle w:val="Heading5"/>
            </w:pPr>
          </w:p>
        </w:tc>
        <w:tc>
          <w:tcPr>
            <w:tcW w:w="1494" w:type="pct"/>
            <w:gridSpan w:val="2"/>
          </w:tcPr>
          <w:p w14:paraId="649E398E" w14:textId="77777777" w:rsidR="00586F1C" w:rsidRPr="00431365" w:rsidRDefault="00586F1C">
            <w:pPr>
              <w:pStyle w:val="Tabletext"/>
              <w:rPr>
                <w:szCs w:val="22"/>
                <w:lang w:val="en-NZ"/>
              </w:rPr>
            </w:pPr>
            <w:r w:rsidRPr="00431365">
              <w:rPr>
                <w:szCs w:val="22"/>
                <w:lang w:val="en-NZ"/>
              </w:rPr>
              <w:t>N/A</w:t>
            </w:r>
          </w:p>
        </w:tc>
      </w:tr>
      <w:tr w:rsidR="00586F1C" w:rsidRPr="00431365" w14:paraId="72456749" w14:textId="77777777" w:rsidTr="248BEA20">
        <w:trPr>
          <w:trHeight w:val="397"/>
        </w:trPr>
        <w:tc>
          <w:tcPr>
            <w:tcW w:w="3187" w:type="pct"/>
            <w:gridSpan w:val="2"/>
            <w:vMerge/>
          </w:tcPr>
          <w:p w14:paraId="643C45C5" w14:textId="77777777" w:rsidR="00586F1C" w:rsidRPr="00431365" w:rsidRDefault="00586F1C">
            <w:pPr>
              <w:pStyle w:val="Tableheading"/>
              <w:rPr>
                <w:b w:val="0"/>
                <w:bCs/>
                <w:szCs w:val="22"/>
                <w:lang w:val="en-NZ"/>
              </w:rPr>
            </w:pPr>
          </w:p>
        </w:tc>
        <w:tc>
          <w:tcPr>
            <w:tcW w:w="1813" w:type="pct"/>
            <w:gridSpan w:val="3"/>
            <w:vAlign w:val="center"/>
          </w:tcPr>
          <w:p w14:paraId="774D79C5" w14:textId="77777777" w:rsidR="00586F1C" w:rsidRPr="00431365" w:rsidRDefault="00586F1C">
            <w:pPr>
              <w:pStyle w:val="Tableheading"/>
              <w:rPr>
                <w:szCs w:val="22"/>
                <w:lang w:val="en-NZ"/>
              </w:rPr>
            </w:pPr>
            <w:r w:rsidRPr="00431365">
              <w:rPr>
                <w:szCs w:val="22"/>
                <w:lang w:val="en-NZ"/>
              </w:rPr>
              <w:t>Supporting treatment recommendations:</w:t>
            </w:r>
          </w:p>
        </w:tc>
      </w:tr>
      <w:tr w:rsidR="00586F1C" w:rsidRPr="00431365" w14:paraId="48CDAA8E" w14:textId="77777777" w:rsidTr="248BEA20">
        <w:trPr>
          <w:trHeight w:val="397"/>
        </w:trPr>
        <w:tc>
          <w:tcPr>
            <w:tcW w:w="3187" w:type="pct"/>
            <w:gridSpan w:val="2"/>
            <w:vMerge/>
          </w:tcPr>
          <w:p w14:paraId="6B984AF0" w14:textId="77777777" w:rsidR="00586F1C" w:rsidRPr="00431365" w:rsidRDefault="00586F1C">
            <w:pPr>
              <w:pStyle w:val="Tableheading"/>
              <w:rPr>
                <w:b w:val="0"/>
                <w:bCs/>
                <w:szCs w:val="22"/>
                <w:lang w:val="en-NZ"/>
              </w:rPr>
            </w:pPr>
          </w:p>
        </w:tc>
        <w:tc>
          <w:tcPr>
            <w:tcW w:w="319" w:type="pct"/>
          </w:tcPr>
          <w:p w14:paraId="4C7FB6EC" w14:textId="77777777" w:rsidR="00586F1C" w:rsidRPr="00431365" w:rsidRDefault="00586F1C">
            <w:pPr>
              <w:pStyle w:val="Heading5"/>
            </w:pPr>
          </w:p>
        </w:tc>
        <w:tc>
          <w:tcPr>
            <w:tcW w:w="1494" w:type="pct"/>
            <w:gridSpan w:val="2"/>
          </w:tcPr>
          <w:p w14:paraId="5A995E90" w14:textId="5DADF3C6" w:rsidR="00586F1C" w:rsidRPr="00431365" w:rsidRDefault="000006A0">
            <w:pPr>
              <w:pStyle w:val="Tabletext"/>
              <w:rPr>
                <w:szCs w:val="22"/>
                <w:lang w:val="en-NZ"/>
              </w:rPr>
            </w:pPr>
            <w:r>
              <w:rPr>
                <w:szCs w:val="22"/>
                <w:lang w:val="en-NZ"/>
              </w:rPr>
              <w:t>Provide additional C2 movement in Phase C</w:t>
            </w:r>
          </w:p>
        </w:tc>
      </w:tr>
      <w:tr w:rsidR="00586F1C" w:rsidRPr="00431365" w14:paraId="4154559D" w14:textId="77777777" w:rsidTr="248BEA20">
        <w:tc>
          <w:tcPr>
            <w:tcW w:w="5000" w:type="pct"/>
            <w:gridSpan w:val="5"/>
            <w:shd w:val="clear" w:color="auto" w:fill="F2F2F2" w:themeFill="background1" w:themeFillShade="F2"/>
          </w:tcPr>
          <w:p w14:paraId="1DC59E3D" w14:textId="77777777" w:rsidR="00586F1C" w:rsidRPr="00431365" w:rsidRDefault="00586F1C">
            <w:pPr>
              <w:pStyle w:val="Tableheading"/>
              <w:rPr>
                <w:szCs w:val="22"/>
                <w:lang w:val="en-NZ"/>
              </w:rPr>
            </w:pPr>
            <w:r w:rsidRPr="00431365">
              <w:rPr>
                <w:szCs w:val="22"/>
                <w:lang w:val="en-NZ"/>
              </w:rPr>
              <w:t>Responses:</w:t>
            </w:r>
          </w:p>
        </w:tc>
      </w:tr>
      <w:tr w:rsidR="00586F1C" w:rsidRPr="00431365" w14:paraId="7DB708AA" w14:textId="77777777" w:rsidTr="248BEA20">
        <w:tc>
          <w:tcPr>
            <w:tcW w:w="639" w:type="pct"/>
            <w:shd w:val="clear" w:color="auto" w:fill="F2F2F2" w:themeFill="background1" w:themeFillShade="F2"/>
          </w:tcPr>
          <w:p w14:paraId="5B653E80" w14:textId="77777777" w:rsidR="00586F1C" w:rsidRPr="00431365" w:rsidRDefault="00586F1C">
            <w:pPr>
              <w:pStyle w:val="Tableheading"/>
              <w:rPr>
                <w:szCs w:val="22"/>
                <w:lang w:val="en-NZ"/>
              </w:rPr>
            </w:pPr>
            <w:r w:rsidRPr="00431365">
              <w:rPr>
                <w:szCs w:val="22"/>
                <w:lang w:val="en-NZ"/>
              </w:rPr>
              <w:t>Designer</w:t>
            </w:r>
          </w:p>
        </w:tc>
        <w:tc>
          <w:tcPr>
            <w:tcW w:w="4361" w:type="pct"/>
            <w:gridSpan w:val="4"/>
            <w:shd w:val="clear" w:color="auto" w:fill="F2F2F2" w:themeFill="background1" w:themeFillShade="F2"/>
          </w:tcPr>
          <w:p w14:paraId="561BA5DE" w14:textId="0067AE67" w:rsidR="00586F1C" w:rsidRPr="00431365" w:rsidRDefault="00BC2CB4">
            <w:pPr>
              <w:pStyle w:val="Tabletext"/>
              <w:rPr>
                <w:szCs w:val="22"/>
                <w:lang w:val="en-NZ"/>
              </w:rPr>
            </w:pPr>
            <w:r>
              <w:rPr>
                <w:szCs w:val="22"/>
                <w:lang w:val="en-NZ"/>
              </w:rPr>
              <w:t xml:space="preserve">Same response as 3.1.5, cycle volumes out of Bunny St west are low but left turning cyclists from Thorndon Quay would receive a green cycle left turn arrow so the proposed phasing would not be TCD compliant. Phase C runs in frequently (4 out of 36 phases in morning peak </w:t>
            </w:r>
            <w:r>
              <w:rPr>
                <w:szCs w:val="22"/>
                <w:lang w:val="en-NZ"/>
              </w:rPr>
              <w:lastRenderedPageBreak/>
              <w:t>on 1 Aug 2025)</w:t>
            </w:r>
            <w:r w:rsidR="00073162">
              <w:rPr>
                <w:szCs w:val="22"/>
                <w:lang w:val="en-NZ"/>
              </w:rPr>
              <w:t xml:space="preserve"> so impact of not running SG11 is small. Most of the time SG11 would only be stopped for P1 so would have excellent LOS 135 sec out of 140 sec</w:t>
            </w:r>
          </w:p>
        </w:tc>
      </w:tr>
      <w:tr w:rsidR="00586F1C" w:rsidRPr="00431365" w14:paraId="42C38E89" w14:textId="77777777" w:rsidTr="248BEA20">
        <w:tc>
          <w:tcPr>
            <w:tcW w:w="639" w:type="pct"/>
            <w:shd w:val="clear" w:color="auto" w:fill="F2F2F2" w:themeFill="background1" w:themeFillShade="F2"/>
          </w:tcPr>
          <w:p w14:paraId="71D46BD9" w14:textId="77777777" w:rsidR="00586F1C" w:rsidRPr="00431365" w:rsidRDefault="00586F1C">
            <w:pPr>
              <w:pStyle w:val="Tableheading"/>
              <w:rPr>
                <w:szCs w:val="22"/>
                <w:lang w:val="en-NZ"/>
              </w:rPr>
            </w:pPr>
            <w:r w:rsidRPr="00431365">
              <w:rPr>
                <w:szCs w:val="22"/>
                <w:lang w:val="en-NZ"/>
              </w:rPr>
              <w:lastRenderedPageBreak/>
              <w:t>Safety Engineer</w:t>
            </w:r>
          </w:p>
        </w:tc>
        <w:tc>
          <w:tcPr>
            <w:tcW w:w="4361" w:type="pct"/>
            <w:gridSpan w:val="4"/>
            <w:shd w:val="clear" w:color="auto" w:fill="F2F2F2" w:themeFill="background1" w:themeFillShade="F2"/>
          </w:tcPr>
          <w:p w14:paraId="7D3A5B0A" w14:textId="62707550" w:rsidR="00586F1C" w:rsidRPr="00431365" w:rsidRDefault="4596DE9B" w:rsidP="248BEA20">
            <w:pPr>
              <w:pStyle w:val="Tabletext"/>
              <w:rPr>
                <w:lang w:val="en-NZ"/>
              </w:rPr>
            </w:pPr>
            <w:r w:rsidRPr="248BEA20">
              <w:rPr>
                <w:lang w:val="en-NZ"/>
              </w:rPr>
              <w:t>Agree with the Designer. Max CL is 110s instead of 140s.</w:t>
            </w:r>
          </w:p>
        </w:tc>
      </w:tr>
      <w:tr w:rsidR="00586F1C" w:rsidRPr="00431365" w14:paraId="0F0D5EDD" w14:textId="77777777" w:rsidTr="248BEA20">
        <w:tc>
          <w:tcPr>
            <w:tcW w:w="639" w:type="pct"/>
            <w:shd w:val="clear" w:color="auto" w:fill="F2F2F2" w:themeFill="background1" w:themeFillShade="F2"/>
          </w:tcPr>
          <w:p w14:paraId="633FFA01" w14:textId="77777777" w:rsidR="00586F1C" w:rsidRPr="00431365" w:rsidRDefault="00586F1C">
            <w:pPr>
              <w:pStyle w:val="Tableheading"/>
              <w:rPr>
                <w:szCs w:val="22"/>
                <w:lang w:val="en-NZ"/>
              </w:rPr>
            </w:pPr>
            <w:r w:rsidRPr="00431365">
              <w:rPr>
                <w:szCs w:val="22"/>
                <w:lang w:val="en-NZ"/>
              </w:rPr>
              <w:t>Client</w:t>
            </w:r>
          </w:p>
        </w:tc>
        <w:tc>
          <w:tcPr>
            <w:tcW w:w="4361" w:type="pct"/>
            <w:gridSpan w:val="4"/>
            <w:shd w:val="clear" w:color="auto" w:fill="F2F2F2" w:themeFill="background1" w:themeFillShade="F2"/>
          </w:tcPr>
          <w:p w14:paraId="2866E935" w14:textId="71385170" w:rsidR="00586F1C" w:rsidRPr="00431365" w:rsidRDefault="00547C26">
            <w:pPr>
              <w:pStyle w:val="Tabletext"/>
              <w:rPr>
                <w:szCs w:val="22"/>
                <w:lang w:val="en-NZ"/>
              </w:rPr>
            </w:pPr>
            <w:r>
              <w:rPr>
                <w:szCs w:val="22"/>
                <w:lang w:val="en-NZ"/>
              </w:rPr>
              <w:t>Agree with above responses</w:t>
            </w:r>
          </w:p>
        </w:tc>
      </w:tr>
      <w:tr w:rsidR="00586F1C" w:rsidRPr="00431365" w14:paraId="2E3B1D6F" w14:textId="77777777" w:rsidTr="248BEA20">
        <w:tc>
          <w:tcPr>
            <w:tcW w:w="639" w:type="pct"/>
            <w:shd w:val="clear" w:color="auto" w:fill="F2F2F2" w:themeFill="background1" w:themeFillShade="F2"/>
          </w:tcPr>
          <w:p w14:paraId="0EFCF824" w14:textId="77777777" w:rsidR="00586F1C" w:rsidRPr="00431365" w:rsidRDefault="00586F1C">
            <w:pPr>
              <w:pStyle w:val="Tableheading"/>
              <w:rPr>
                <w:szCs w:val="22"/>
                <w:lang w:val="en-NZ"/>
              </w:rPr>
            </w:pPr>
            <w:r w:rsidRPr="00431365">
              <w:rPr>
                <w:szCs w:val="22"/>
                <w:lang w:val="en-NZ"/>
              </w:rPr>
              <w:t>Action</w:t>
            </w:r>
          </w:p>
        </w:tc>
        <w:tc>
          <w:tcPr>
            <w:tcW w:w="4361" w:type="pct"/>
            <w:gridSpan w:val="4"/>
            <w:shd w:val="clear" w:color="auto" w:fill="F2F2F2" w:themeFill="background1" w:themeFillShade="F2"/>
          </w:tcPr>
          <w:p w14:paraId="19C824DE" w14:textId="1442FCD9" w:rsidR="00586F1C" w:rsidRPr="00431365" w:rsidRDefault="00547C26">
            <w:pPr>
              <w:pStyle w:val="Tabletext"/>
              <w:rPr>
                <w:szCs w:val="22"/>
                <w:lang w:val="en-NZ"/>
              </w:rPr>
            </w:pPr>
            <w:r>
              <w:rPr>
                <w:szCs w:val="22"/>
                <w:lang w:val="en-NZ"/>
              </w:rPr>
              <w:t>Address in detailed design</w:t>
            </w:r>
          </w:p>
        </w:tc>
      </w:tr>
    </w:tbl>
    <w:p w14:paraId="04679DDC" w14:textId="10B396ED" w:rsidR="008B6C3A" w:rsidRPr="00431365" w:rsidRDefault="007D63DA" w:rsidP="008B6C3A">
      <w:pPr>
        <w:pStyle w:val="Heading3"/>
        <w:tabs>
          <w:tab w:val="right" w:pos="14459"/>
        </w:tabs>
        <w:rPr>
          <w:lang w:val="en-NZ"/>
        </w:rPr>
      </w:pPr>
      <w:bookmarkStart w:id="76" w:name="_Toc207981697"/>
      <w:r w:rsidRPr="00431365">
        <w:rPr>
          <w:lang w:val="en-NZ"/>
        </w:rPr>
        <w:t xml:space="preserve">Plans missing signal group numbers for Bunny Street cycleway </w:t>
      </w:r>
      <w:r w:rsidR="00824D9B" w:rsidRPr="00431365">
        <w:rPr>
          <w:lang w:val="en-NZ"/>
        </w:rPr>
        <w:t>primary cycle signals</w:t>
      </w:r>
      <w:r w:rsidR="008B6C3A" w:rsidRPr="00431365">
        <w:rPr>
          <w:lang w:val="en-NZ"/>
        </w:rPr>
        <w:tab/>
      </w:r>
      <w:r w:rsidR="00E62DF1" w:rsidRPr="00431365">
        <w:rPr>
          <w:lang w:val="en-NZ"/>
        </w:rPr>
        <w:t>-</w:t>
      </w:r>
      <w:r w:rsidR="008B6C3A" w:rsidRPr="00431365">
        <w:rPr>
          <w:lang w:val="en-NZ"/>
        </w:rPr>
        <w:t xml:space="preserve"> </w:t>
      </w:r>
      <w:sdt>
        <w:sdtPr>
          <w:rPr>
            <w:lang w:val="en-NZ"/>
          </w:rPr>
          <w:alias w:val="Rating"/>
          <w:tag w:val="Rating"/>
          <w:id w:val="1656034174"/>
          <w:placeholder>
            <w:docPart w:val="184016C679ED494C9C20630306C7CE26"/>
          </w:placeholder>
          <w15:color w:val="99CCFF"/>
          <w:dropDownList>
            <w:listItem w:value="Choose an item."/>
            <w:listItem w:displayText="Serious" w:value="Serious"/>
            <w:listItem w:displayText="Significant" w:value="Significant"/>
            <w:listItem w:displayText="Moderate" w:value="Moderate"/>
            <w:listItem w:displayText="Minor" w:value="Minor"/>
            <w:listItem w:displayText="Comment" w:value="Comment"/>
            <w:listItem w:displayText="N/A" w:value="N/A"/>
          </w:dropDownList>
        </w:sdtPr>
        <w:sdtContent>
          <w:r w:rsidRPr="00431365">
            <w:rPr>
              <w:lang w:val="en-NZ"/>
            </w:rPr>
            <w:t>Comment</w:t>
          </w:r>
        </w:sdtContent>
      </w:sdt>
      <w:bookmarkEnd w:id="76"/>
    </w:p>
    <w:tbl>
      <w:tblPr>
        <w:tblW w:w="145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824"/>
        <w:gridCol w:w="3342"/>
        <w:gridCol w:w="2509"/>
        <w:gridCol w:w="165"/>
        <w:gridCol w:w="4749"/>
      </w:tblGrid>
      <w:tr w:rsidR="008B6C3A" w:rsidRPr="00431365" w14:paraId="310C74BD" w14:textId="77777777" w:rsidTr="248BEA20">
        <w:tc>
          <w:tcPr>
            <w:tcW w:w="6750" w:type="dxa"/>
            <w:gridSpan w:val="2"/>
            <w:vMerge w:val="restart"/>
          </w:tcPr>
          <w:p w14:paraId="4A8719A9" w14:textId="4178EDC7" w:rsidR="008B6C3A" w:rsidRPr="00431365" w:rsidRDefault="00824D9B">
            <w:pPr>
              <w:pStyle w:val="Tabletext"/>
              <w:rPr>
                <w:szCs w:val="40"/>
                <w:lang w:val="en-NZ"/>
              </w:rPr>
            </w:pPr>
            <w:r w:rsidRPr="00431365">
              <w:rPr>
                <w:szCs w:val="40"/>
                <w:lang w:val="en-NZ"/>
              </w:rPr>
              <w:t xml:space="preserve">As shown in </w:t>
            </w:r>
            <w:r w:rsidRPr="00431365">
              <w:rPr>
                <w:szCs w:val="40"/>
                <w:lang w:val="en-NZ"/>
              </w:rPr>
              <w:fldChar w:fldCharType="begin"/>
            </w:r>
            <w:r w:rsidRPr="00431365">
              <w:rPr>
                <w:szCs w:val="40"/>
                <w:lang w:val="en-NZ"/>
              </w:rPr>
              <w:instrText xml:space="preserve"> REF _Ref207961435 \h </w:instrText>
            </w:r>
            <w:r w:rsidRPr="00431365">
              <w:rPr>
                <w:szCs w:val="40"/>
                <w:lang w:val="en-NZ"/>
              </w:rPr>
            </w:r>
            <w:r w:rsidRPr="00431365">
              <w:rPr>
                <w:szCs w:val="40"/>
                <w:lang w:val="en-NZ"/>
              </w:rPr>
              <w:fldChar w:fldCharType="separate"/>
            </w:r>
            <w:r w:rsidR="007720BF" w:rsidRPr="00431365">
              <w:rPr>
                <w:szCs w:val="22"/>
              </w:rPr>
              <w:t xml:space="preserve">Figure </w:t>
            </w:r>
            <w:r w:rsidR="007720BF">
              <w:rPr>
                <w:noProof/>
                <w:szCs w:val="22"/>
              </w:rPr>
              <w:t>3</w:t>
            </w:r>
            <w:r w:rsidR="007720BF" w:rsidRPr="00431365">
              <w:rPr>
                <w:szCs w:val="22"/>
              </w:rPr>
              <w:noBreakHyphen/>
            </w:r>
            <w:r w:rsidR="007720BF">
              <w:rPr>
                <w:noProof/>
                <w:szCs w:val="22"/>
              </w:rPr>
              <w:t>6</w:t>
            </w:r>
            <w:r w:rsidRPr="00431365">
              <w:rPr>
                <w:szCs w:val="40"/>
                <w:lang w:val="en-NZ"/>
              </w:rPr>
              <w:fldChar w:fldCharType="end"/>
            </w:r>
            <w:r w:rsidRPr="00431365">
              <w:rPr>
                <w:szCs w:val="40"/>
                <w:lang w:val="en-NZ"/>
              </w:rPr>
              <w:t>, the signal group numbers (12 and 13) have been omitted from the primary cycle signals on the Bunny Street cycleway approach.</w:t>
            </w:r>
          </w:p>
          <w:p w14:paraId="3BF0350C" w14:textId="60D1EC95" w:rsidR="008B6C3A" w:rsidRPr="00431365" w:rsidRDefault="00DE7849">
            <w:pPr>
              <w:pStyle w:val="Figure"/>
              <w:rPr>
                <w:lang w:val="en-NZ"/>
              </w:rPr>
            </w:pPr>
            <w:r w:rsidRPr="00431365">
              <w:rPr>
                <w:noProof/>
                <w:lang w:val="en-NZ"/>
              </w:rPr>
              <w:drawing>
                <wp:inline distT="0" distB="0" distL="0" distR="0" wp14:anchorId="706DF9A0" wp14:editId="460E65BD">
                  <wp:extent cx="4159464" cy="2711589"/>
                  <wp:effectExtent l="0" t="0" r="0" b="0"/>
                  <wp:docPr id="879295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295602" name=""/>
                          <pic:cNvPicPr/>
                        </pic:nvPicPr>
                        <pic:blipFill>
                          <a:blip r:embed="rId42"/>
                          <a:stretch>
                            <a:fillRect/>
                          </a:stretch>
                        </pic:blipFill>
                        <pic:spPr>
                          <a:xfrm>
                            <a:off x="0" y="0"/>
                            <a:ext cx="4159464" cy="2711589"/>
                          </a:xfrm>
                          <a:prstGeom prst="rect">
                            <a:avLst/>
                          </a:prstGeom>
                        </pic:spPr>
                      </pic:pic>
                    </a:graphicData>
                  </a:graphic>
                </wp:inline>
              </w:drawing>
            </w:r>
          </w:p>
          <w:p w14:paraId="092FE03C" w14:textId="35EA36BA" w:rsidR="008B6C3A" w:rsidRPr="00431365" w:rsidRDefault="008B6C3A">
            <w:pPr>
              <w:pStyle w:val="Figurecaption"/>
              <w:rPr>
                <w:sz w:val="22"/>
                <w:szCs w:val="22"/>
              </w:rPr>
            </w:pPr>
            <w:bookmarkStart w:id="77" w:name="_Ref207961435"/>
            <w:r w:rsidRPr="00431365">
              <w:rPr>
                <w:sz w:val="22"/>
                <w:szCs w:val="22"/>
              </w:rPr>
              <w:t xml:space="preserve">Figure </w:t>
            </w:r>
            <w:r w:rsidR="00D474A9" w:rsidRPr="00431365">
              <w:rPr>
                <w:sz w:val="22"/>
                <w:szCs w:val="22"/>
              </w:rPr>
              <w:fldChar w:fldCharType="begin"/>
            </w:r>
            <w:r w:rsidR="00D474A9" w:rsidRPr="00431365">
              <w:rPr>
                <w:sz w:val="22"/>
                <w:szCs w:val="22"/>
              </w:rPr>
              <w:instrText xml:space="preserve"> STYLEREF 1 \s </w:instrText>
            </w:r>
            <w:r w:rsidR="00D474A9" w:rsidRPr="00431365">
              <w:rPr>
                <w:sz w:val="22"/>
                <w:szCs w:val="22"/>
              </w:rPr>
              <w:fldChar w:fldCharType="separate"/>
            </w:r>
            <w:r w:rsidR="007720BF">
              <w:rPr>
                <w:noProof/>
                <w:sz w:val="22"/>
                <w:szCs w:val="22"/>
              </w:rPr>
              <w:t>3</w:t>
            </w:r>
            <w:r w:rsidR="00D474A9" w:rsidRPr="00431365">
              <w:rPr>
                <w:sz w:val="22"/>
                <w:szCs w:val="22"/>
              </w:rPr>
              <w:fldChar w:fldCharType="end"/>
            </w:r>
            <w:r w:rsidR="00D474A9" w:rsidRPr="00431365">
              <w:rPr>
                <w:sz w:val="22"/>
                <w:szCs w:val="22"/>
              </w:rPr>
              <w:noBreakHyphen/>
            </w:r>
            <w:r w:rsidR="00D474A9" w:rsidRPr="00431365">
              <w:rPr>
                <w:sz w:val="22"/>
                <w:szCs w:val="22"/>
              </w:rPr>
              <w:fldChar w:fldCharType="begin"/>
            </w:r>
            <w:r w:rsidR="00D474A9" w:rsidRPr="00431365">
              <w:rPr>
                <w:sz w:val="22"/>
                <w:szCs w:val="22"/>
              </w:rPr>
              <w:instrText xml:space="preserve"> SEQ Figure \* ARABIC \s 1 </w:instrText>
            </w:r>
            <w:r w:rsidR="00D474A9" w:rsidRPr="00431365">
              <w:rPr>
                <w:sz w:val="22"/>
                <w:szCs w:val="22"/>
              </w:rPr>
              <w:fldChar w:fldCharType="separate"/>
            </w:r>
            <w:r w:rsidR="007720BF">
              <w:rPr>
                <w:noProof/>
                <w:sz w:val="22"/>
                <w:szCs w:val="22"/>
              </w:rPr>
              <w:t>6</w:t>
            </w:r>
            <w:r w:rsidR="00D474A9" w:rsidRPr="00431365">
              <w:rPr>
                <w:sz w:val="22"/>
                <w:szCs w:val="22"/>
              </w:rPr>
              <w:fldChar w:fldCharType="end"/>
            </w:r>
            <w:bookmarkEnd w:id="77"/>
            <w:r w:rsidRPr="00431365">
              <w:rPr>
                <w:sz w:val="22"/>
                <w:szCs w:val="22"/>
              </w:rPr>
              <w:t xml:space="preserve">: </w:t>
            </w:r>
            <w:r w:rsidR="00DE7849" w:rsidRPr="00431365">
              <w:rPr>
                <w:sz w:val="22"/>
                <w:szCs w:val="22"/>
              </w:rPr>
              <w:t xml:space="preserve">Signal group numbers </w:t>
            </w:r>
            <w:r w:rsidR="007D63DA" w:rsidRPr="00431365">
              <w:rPr>
                <w:sz w:val="22"/>
                <w:szCs w:val="22"/>
              </w:rPr>
              <w:t xml:space="preserve">for Bunny Street primary cycle signals </w:t>
            </w:r>
            <w:r w:rsidR="00DE7849" w:rsidRPr="00431365">
              <w:rPr>
                <w:sz w:val="22"/>
                <w:szCs w:val="22"/>
              </w:rPr>
              <w:t>missing</w:t>
            </w:r>
          </w:p>
        </w:tc>
        <w:tc>
          <w:tcPr>
            <w:tcW w:w="2782" w:type="dxa"/>
            <w:gridSpan w:val="2"/>
            <w:vAlign w:val="center"/>
          </w:tcPr>
          <w:p w14:paraId="0CBA0D3B" w14:textId="77777777" w:rsidR="008B6C3A" w:rsidRPr="00431365" w:rsidRDefault="008B6C3A">
            <w:pPr>
              <w:pStyle w:val="Tabletext"/>
              <w:rPr>
                <w:szCs w:val="22"/>
                <w:lang w:val="en-NZ"/>
              </w:rPr>
            </w:pPr>
            <w:r w:rsidRPr="00431365">
              <w:rPr>
                <w:szCs w:val="22"/>
                <w:lang w:val="en-NZ"/>
              </w:rPr>
              <w:t xml:space="preserve">Probability of crash occurring </w:t>
            </w:r>
          </w:p>
        </w:tc>
        <w:tc>
          <w:tcPr>
            <w:tcW w:w="5057" w:type="dxa"/>
            <w:vAlign w:val="center"/>
          </w:tcPr>
          <w:p w14:paraId="589A4315" w14:textId="44C6B42F" w:rsidR="008B6C3A" w:rsidRPr="00431365" w:rsidRDefault="006C578C">
            <w:pPr>
              <w:pStyle w:val="Tabletext"/>
              <w:rPr>
                <w:szCs w:val="22"/>
                <w:lang w:val="en-NZ"/>
              </w:rPr>
            </w:pPr>
            <w:sdt>
              <w:sdtPr>
                <w:rPr>
                  <w:szCs w:val="22"/>
                  <w:lang w:val="en-NZ"/>
                </w:rPr>
                <w:alias w:val="Probability"/>
                <w:tag w:val="Probability"/>
                <w:id w:val="508646617"/>
                <w:placeholder>
                  <w:docPart w:val="6D4E7CE444A4408E99B5D40CA479DAB2"/>
                </w:placeholder>
                <w:dropDownList>
                  <w:listItem w:value="Choose an item."/>
                  <w:listItem w:displayText="Very likely" w:value="Very likely"/>
                  <w:listItem w:displayText="Likely" w:value="Likely"/>
                  <w:listItem w:displayText="Unlikely" w:value="Unlikely"/>
                  <w:listItem w:displayText="Very unlikely" w:value="Very unlikely"/>
                  <w:listItem w:displayText="N/A" w:value="N/A"/>
                </w:dropDownList>
              </w:sdtPr>
              <w:sdtContent>
                <w:r w:rsidR="00824D9B" w:rsidRPr="00431365">
                  <w:rPr>
                    <w:szCs w:val="22"/>
                    <w:lang w:val="en-NZ"/>
                  </w:rPr>
                  <w:t>N/A</w:t>
                </w:r>
              </w:sdtContent>
            </w:sdt>
          </w:p>
        </w:tc>
      </w:tr>
      <w:tr w:rsidR="008B6C3A" w:rsidRPr="00431365" w14:paraId="63050FBD" w14:textId="77777777" w:rsidTr="248BEA20">
        <w:tc>
          <w:tcPr>
            <w:tcW w:w="6750" w:type="dxa"/>
            <w:gridSpan w:val="2"/>
            <w:vMerge/>
          </w:tcPr>
          <w:p w14:paraId="45E75705" w14:textId="77777777" w:rsidR="008B6C3A" w:rsidRPr="00431365" w:rsidRDefault="008B6C3A">
            <w:pPr>
              <w:pStyle w:val="Tableheading"/>
              <w:rPr>
                <w:b w:val="0"/>
                <w:bCs/>
                <w:szCs w:val="22"/>
                <w:lang w:val="en-NZ"/>
              </w:rPr>
            </w:pPr>
          </w:p>
        </w:tc>
        <w:tc>
          <w:tcPr>
            <w:tcW w:w="2782" w:type="dxa"/>
            <w:gridSpan w:val="2"/>
            <w:vAlign w:val="center"/>
          </w:tcPr>
          <w:p w14:paraId="570224EB" w14:textId="77777777" w:rsidR="008B6C3A" w:rsidRPr="00431365" w:rsidRDefault="008B6C3A">
            <w:pPr>
              <w:pStyle w:val="Tabletext"/>
              <w:rPr>
                <w:szCs w:val="22"/>
                <w:lang w:val="en-NZ"/>
              </w:rPr>
            </w:pPr>
            <w:r w:rsidRPr="00431365">
              <w:rPr>
                <w:szCs w:val="22"/>
                <w:lang w:val="en-NZ"/>
              </w:rPr>
              <w:t>Expected crash severity</w:t>
            </w:r>
          </w:p>
        </w:tc>
        <w:tc>
          <w:tcPr>
            <w:tcW w:w="5057" w:type="dxa"/>
            <w:vAlign w:val="center"/>
          </w:tcPr>
          <w:p w14:paraId="084F3DDE" w14:textId="650F0055" w:rsidR="008B6C3A" w:rsidRPr="00431365" w:rsidRDefault="006C578C">
            <w:pPr>
              <w:pStyle w:val="Tabletext"/>
              <w:rPr>
                <w:szCs w:val="22"/>
                <w:lang w:val="en-NZ"/>
              </w:rPr>
            </w:pPr>
            <w:sdt>
              <w:sdtPr>
                <w:rPr>
                  <w:szCs w:val="22"/>
                  <w:lang w:val="en-NZ"/>
                </w:rPr>
                <w:alias w:val="Choose severity"/>
                <w:tag w:val="Choose severity"/>
                <w:id w:val="1686634668"/>
                <w:placeholder>
                  <w:docPart w:val="D15BBC2A673248238B2D7649D5E7ED71"/>
                </w:placeholder>
                <w:dropDownList>
                  <w:listItem w:value="Choose an item."/>
                  <w:listItem w:displayText="Fatal" w:value="Fatal"/>
                  <w:listItem w:displayText="Serious injury" w:value="Serious injury"/>
                  <w:listItem w:displayText="Minor injury" w:value="Minor injury"/>
                  <w:listItem w:displayText="Non-injury" w:value="Non-injury"/>
                  <w:listItem w:displayText="N/A" w:value="N/A"/>
                </w:dropDownList>
              </w:sdtPr>
              <w:sdtContent>
                <w:r w:rsidR="00824D9B" w:rsidRPr="00431365">
                  <w:rPr>
                    <w:szCs w:val="22"/>
                    <w:lang w:val="en-NZ"/>
                  </w:rPr>
                  <w:t>N/A</w:t>
                </w:r>
              </w:sdtContent>
            </w:sdt>
          </w:p>
        </w:tc>
      </w:tr>
      <w:tr w:rsidR="008B6C3A" w:rsidRPr="00431365" w14:paraId="175F3230" w14:textId="77777777" w:rsidTr="248BEA20">
        <w:tc>
          <w:tcPr>
            <w:tcW w:w="6750" w:type="dxa"/>
            <w:gridSpan w:val="2"/>
            <w:vMerge/>
          </w:tcPr>
          <w:p w14:paraId="5439B84D" w14:textId="77777777" w:rsidR="008B6C3A" w:rsidRPr="00431365" w:rsidRDefault="008B6C3A">
            <w:pPr>
              <w:pStyle w:val="Tableheading"/>
              <w:rPr>
                <w:b w:val="0"/>
                <w:bCs/>
                <w:szCs w:val="22"/>
                <w:lang w:val="en-NZ"/>
              </w:rPr>
            </w:pPr>
          </w:p>
        </w:tc>
        <w:tc>
          <w:tcPr>
            <w:tcW w:w="7839" w:type="dxa"/>
            <w:gridSpan w:val="3"/>
            <w:vAlign w:val="center"/>
          </w:tcPr>
          <w:p w14:paraId="4560385D" w14:textId="41544942" w:rsidR="008B6C3A" w:rsidRPr="00431365" w:rsidRDefault="00824D9B">
            <w:pPr>
              <w:pStyle w:val="Tableheading"/>
              <w:rPr>
                <w:szCs w:val="22"/>
                <w:lang w:val="en-NZ"/>
              </w:rPr>
            </w:pPr>
            <w:r w:rsidRPr="00431365">
              <w:rPr>
                <w:szCs w:val="22"/>
                <w:lang w:val="en-NZ"/>
              </w:rPr>
              <w:t>R</w:t>
            </w:r>
            <w:r w:rsidR="008B6C3A" w:rsidRPr="00431365">
              <w:rPr>
                <w:szCs w:val="22"/>
                <w:lang w:val="en-NZ"/>
              </w:rPr>
              <w:t>ecommendations:</w:t>
            </w:r>
          </w:p>
        </w:tc>
      </w:tr>
      <w:tr w:rsidR="008B6C3A" w:rsidRPr="00431365" w14:paraId="38600EDF" w14:textId="77777777" w:rsidTr="248BEA20">
        <w:tc>
          <w:tcPr>
            <w:tcW w:w="6750" w:type="dxa"/>
            <w:gridSpan w:val="2"/>
            <w:vMerge/>
          </w:tcPr>
          <w:p w14:paraId="3A150C37" w14:textId="77777777" w:rsidR="008B6C3A" w:rsidRPr="00431365" w:rsidRDefault="008B6C3A">
            <w:pPr>
              <w:pStyle w:val="Tableheading"/>
              <w:rPr>
                <w:b w:val="0"/>
                <w:bCs/>
                <w:szCs w:val="22"/>
                <w:lang w:val="en-NZ"/>
              </w:rPr>
            </w:pPr>
          </w:p>
        </w:tc>
        <w:tc>
          <w:tcPr>
            <w:tcW w:w="2610" w:type="dxa"/>
          </w:tcPr>
          <w:p w14:paraId="54827D56" w14:textId="77777777" w:rsidR="008B6C3A" w:rsidRPr="00431365" w:rsidRDefault="008B6C3A">
            <w:pPr>
              <w:pStyle w:val="Heading5"/>
            </w:pPr>
          </w:p>
        </w:tc>
        <w:tc>
          <w:tcPr>
            <w:tcW w:w="5229" w:type="dxa"/>
            <w:gridSpan w:val="2"/>
          </w:tcPr>
          <w:p w14:paraId="2D0F208A" w14:textId="3F482835" w:rsidR="008B6C3A" w:rsidRPr="00431365" w:rsidRDefault="00824D9B">
            <w:pPr>
              <w:pStyle w:val="Tabletext"/>
              <w:rPr>
                <w:szCs w:val="22"/>
                <w:lang w:val="en-NZ"/>
              </w:rPr>
            </w:pPr>
            <w:r w:rsidRPr="00431365">
              <w:rPr>
                <w:szCs w:val="22"/>
                <w:lang w:val="en-NZ"/>
              </w:rPr>
              <w:t>Add signal group numbers</w:t>
            </w:r>
          </w:p>
        </w:tc>
      </w:tr>
      <w:tr w:rsidR="008B6C3A" w:rsidRPr="00431365" w14:paraId="085FCEB8" w14:textId="77777777" w:rsidTr="248BEA20">
        <w:tc>
          <w:tcPr>
            <w:tcW w:w="14589" w:type="dxa"/>
            <w:gridSpan w:val="5"/>
            <w:shd w:val="clear" w:color="auto" w:fill="F2F2F2" w:themeFill="background1" w:themeFillShade="F2"/>
          </w:tcPr>
          <w:p w14:paraId="4D2B1209" w14:textId="77777777" w:rsidR="008B6C3A" w:rsidRPr="00431365" w:rsidRDefault="008B6C3A">
            <w:pPr>
              <w:pStyle w:val="Tableheading"/>
              <w:rPr>
                <w:szCs w:val="22"/>
                <w:lang w:val="en-NZ"/>
              </w:rPr>
            </w:pPr>
            <w:r w:rsidRPr="00431365">
              <w:rPr>
                <w:szCs w:val="22"/>
                <w:lang w:val="en-NZ"/>
              </w:rPr>
              <w:t>Responses:</w:t>
            </w:r>
          </w:p>
        </w:tc>
      </w:tr>
      <w:tr w:rsidR="008B6C3A" w:rsidRPr="00431365" w14:paraId="00EB6CCD" w14:textId="77777777" w:rsidTr="248BEA20">
        <w:tc>
          <w:tcPr>
            <w:tcW w:w="3375" w:type="dxa"/>
            <w:shd w:val="clear" w:color="auto" w:fill="F2F2F2" w:themeFill="background1" w:themeFillShade="F2"/>
          </w:tcPr>
          <w:p w14:paraId="5E8A2E73" w14:textId="77777777" w:rsidR="008B6C3A" w:rsidRPr="00431365" w:rsidRDefault="008B6C3A">
            <w:pPr>
              <w:pStyle w:val="Tableheading"/>
              <w:rPr>
                <w:szCs w:val="22"/>
                <w:lang w:val="en-NZ"/>
              </w:rPr>
            </w:pPr>
            <w:r w:rsidRPr="00431365">
              <w:rPr>
                <w:szCs w:val="22"/>
                <w:lang w:val="en-NZ"/>
              </w:rPr>
              <w:t>Designer</w:t>
            </w:r>
          </w:p>
        </w:tc>
        <w:tc>
          <w:tcPr>
            <w:tcW w:w="11214" w:type="dxa"/>
            <w:gridSpan w:val="4"/>
            <w:shd w:val="clear" w:color="auto" w:fill="F2F2F2" w:themeFill="background1" w:themeFillShade="F2"/>
          </w:tcPr>
          <w:p w14:paraId="7624E829" w14:textId="69ADA0DD" w:rsidR="008B6C3A" w:rsidRPr="00431365" w:rsidRDefault="00445BE1">
            <w:pPr>
              <w:pStyle w:val="Tabletext"/>
              <w:rPr>
                <w:szCs w:val="22"/>
                <w:lang w:val="en-NZ"/>
              </w:rPr>
            </w:pPr>
            <w:r>
              <w:rPr>
                <w:szCs w:val="22"/>
                <w:lang w:val="en-NZ"/>
              </w:rPr>
              <w:t>Agree with recommendation.</w:t>
            </w:r>
          </w:p>
        </w:tc>
      </w:tr>
      <w:tr w:rsidR="008B6C3A" w:rsidRPr="00431365" w14:paraId="40B219A2" w14:textId="77777777" w:rsidTr="248BEA20">
        <w:tc>
          <w:tcPr>
            <w:tcW w:w="3375" w:type="dxa"/>
            <w:shd w:val="clear" w:color="auto" w:fill="F2F2F2" w:themeFill="background1" w:themeFillShade="F2"/>
          </w:tcPr>
          <w:p w14:paraId="62B9AA58" w14:textId="77777777" w:rsidR="008B6C3A" w:rsidRPr="00431365" w:rsidRDefault="008B6C3A">
            <w:pPr>
              <w:pStyle w:val="Tableheading"/>
              <w:rPr>
                <w:szCs w:val="22"/>
                <w:lang w:val="en-NZ"/>
              </w:rPr>
            </w:pPr>
            <w:r w:rsidRPr="00431365">
              <w:rPr>
                <w:szCs w:val="22"/>
                <w:lang w:val="en-NZ"/>
              </w:rPr>
              <w:lastRenderedPageBreak/>
              <w:t>Safety Engineer</w:t>
            </w:r>
          </w:p>
        </w:tc>
        <w:tc>
          <w:tcPr>
            <w:tcW w:w="11214" w:type="dxa"/>
            <w:gridSpan w:val="4"/>
            <w:shd w:val="clear" w:color="auto" w:fill="F2F2F2" w:themeFill="background1" w:themeFillShade="F2"/>
          </w:tcPr>
          <w:p w14:paraId="07C8E2D1" w14:textId="6AD95B12" w:rsidR="008B6C3A" w:rsidRPr="00431365" w:rsidRDefault="085CCCF6" w:rsidP="248BEA20">
            <w:pPr>
              <w:pStyle w:val="Tabletext"/>
              <w:rPr>
                <w:lang w:val="en-NZ"/>
              </w:rPr>
            </w:pPr>
            <w:r w:rsidRPr="248BEA20">
              <w:rPr>
                <w:lang w:val="en-NZ"/>
              </w:rPr>
              <w:t>Agree with the Designer’s response.</w:t>
            </w:r>
          </w:p>
        </w:tc>
      </w:tr>
      <w:tr w:rsidR="008B6C3A" w:rsidRPr="00431365" w14:paraId="7A2130FF" w14:textId="77777777" w:rsidTr="248BEA20">
        <w:tc>
          <w:tcPr>
            <w:tcW w:w="3375" w:type="dxa"/>
            <w:shd w:val="clear" w:color="auto" w:fill="F2F2F2" w:themeFill="background1" w:themeFillShade="F2"/>
          </w:tcPr>
          <w:p w14:paraId="0B8E2E0D" w14:textId="77777777" w:rsidR="008B6C3A" w:rsidRPr="00431365" w:rsidRDefault="008B6C3A">
            <w:pPr>
              <w:pStyle w:val="Tableheading"/>
              <w:rPr>
                <w:szCs w:val="22"/>
                <w:lang w:val="en-NZ"/>
              </w:rPr>
            </w:pPr>
            <w:r w:rsidRPr="00431365">
              <w:rPr>
                <w:szCs w:val="22"/>
                <w:lang w:val="en-NZ"/>
              </w:rPr>
              <w:t>Client</w:t>
            </w:r>
          </w:p>
        </w:tc>
        <w:tc>
          <w:tcPr>
            <w:tcW w:w="11214" w:type="dxa"/>
            <w:gridSpan w:val="4"/>
            <w:shd w:val="clear" w:color="auto" w:fill="F2F2F2" w:themeFill="background1" w:themeFillShade="F2"/>
          </w:tcPr>
          <w:p w14:paraId="68896629" w14:textId="44935E54" w:rsidR="008B6C3A" w:rsidRPr="00431365" w:rsidRDefault="00E23B8E">
            <w:pPr>
              <w:pStyle w:val="Tabletext"/>
              <w:rPr>
                <w:szCs w:val="22"/>
                <w:lang w:val="en-NZ"/>
              </w:rPr>
            </w:pPr>
            <w:r>
              <w:rPr>
                <w:szCs w:val="22"/>
                <w:lang w:val="en-NZ"/>
              </w:rPr>
              <w:t>Agree with above responses</w:t>
            </w:r>
          </w:p>
        </w:tc>
      </w:tr>
      <w:tr w:rsidR="008B6C3A" w:rsidRPr="00431365" w14:paraId="1606BD28" w14:textId="77777777" w:rsidTr="248BEA20">
        <w:tc>
          <w:tcPr>
            <w:tcW w:w="3375" w:type="dxa"/>
            <w:shd w:val="clear" w:color="auto" w:fill="F2F2F2" w:themeFill="background1" w:themeFillShade="F2"/>
          </w:tcPr>
          <w:p w14:paraId="66619B5F" w14:textId="77777777" w:rsidR="008B6C3A" w:rsidRPr="00431365" w:rsidRDefault="008B6C3A">
            <w:pPr>
              <w:pStyle w:val="Tableheading"/>
              <w:rPr>
                <w:szCs w:val="22"/>
                <w:lang w:val="en-NZ"/>
              </w:rPr>
            </w:pPr>
            <w:r w:rsidRPr="00431365">
              <w:rPr>
                <w:szCs w:val="22"/>
                <w:lang w:val="en-NZ"/>
              </w:rPr>
              <w:t>Action</w:t>
            </w:r>
          </w:p>
        </w:tc>
        <w:tc>
          <w:tcPr>
            <w:tcW w:w="11214" w:type="dxa"/>
            <w:gridSpan w:val="4"/>
            <w:shd w:val="clear" w:color="auto" w:fill="F2F2F2" w:themeFill="background1" w:themeFillShade="F2"/>
          </w:tcPr>
          <w:p w14:paraId="49928BB7" w14:textId="1D280671" w:rsidR="008B6C3A" w:rsidRPr="00431365" w:rsidRDefault="00E23B8E">
            <w:pPr>
              <w:pStyle w:val="Tabletext"/>
              <w:rPr>
                <w:szCs w:val="22"/>
                <w:lang w:val="en-NZ"/>
              </w:rPr>
            </w:pPr>
            <w:r>
              <w:rPr>
                <w:szCs w:val="22"/>
                <w:lang w:val="en-NZ"/>
              </w:rPr>
              <w:t>Address in detailed design</w:t>
            </w:r>
          </w:p>
        </w:tc>
      </w:tr>
    </w:tbl>
    <w:p w14:paraId="0671F324" w14:textId="42B1C181" w:rsidR="00516DF1" w:rsidRPr="00431365" w:rsidRDefault="0055217A" w:rsidP="00516DF1">
      <w:pPr>
        <w:pStyle w:val="Heading3"/>
        <w:tabs>
          <w:tab w:val="right" w:pos="14601"/>
        </w:tabs>
        <w:rPr>
          <w:lang w:val="en-NZ"/>
        </w:rPr>
      </w:pPr>
      <w:bookmarkStart w:id="78" w:name="_Toc207981698"/>
      <w:r w:rsidRPr="00431365">
        <w:rPr>
          <w:lang w:val="en-NZ"/>
        </w:rPr>
        <w:t>Uncertainty regarding turning vehicle tracking conflicts between Thorndon Quay and Bunny Street</w:t>
      </w:r>
      <w:r w:rsidR="00516DF1" w:rsidRPr="00431365">
        <w:rPr>
          <w:lang w:val="en-NZ"/>
        </w:rPr>
        <w:tab/>
      </w:r>
      <w:r w:rsidR="00E62DF1" w:rsidRPr="00431365">
        <w:rPr>
          <w:lang w:val="en-NZ"/>
        </w:rPr>
        <w:t>-</w:t>
      </w:r>
      <w:r w:rsidR="00516DF1" w:rsidRPr="00431365">
        <w:rPr>
          <w:lang w:val="en-NZ"/>
        </w:rPr>
        <w:t xml:space="preserve"> </w:t>
      </w:r>
      <w:sdt>
        <w:sdtPr>
          <w:rPr>
            <w:lang w:val="en-NZ"/>
          </w:rPr>
          <w:alias w:val="Rating"/>
          <w:tag w:val="Rating"/>
          <w:id w:val="-184906884"/>
          <w:placeholder>
            <w:docPart w:val="7198F625C9A54504A508951F17837F0D"/>
          </w:placeholder>
          <w15:color w:val="99CCFF"/>
          <w:dropDownList>
            <w:listItem w:value="Choose an item."/>
            <w:listItem w:displayText="Serious" w:value="Serious"/>
            <w:listItem w:displayText="Significant" w:value="Significant"/>
            <w:listItem w:displayText="Moderate" w:value="Moderate"/>
            <w:listItem w:displayText="Minor" w:value="Minor"/>
            <w:listItem w:displayText="Comment" w:value="Comment"/>
            <w:listItem w:displayText="N/A" w:value="N/A"/>
          </w:dropDownList>
        </w:sdtPr>
        <w:sdtContent>
          <w:r w:rsidRPr="00431365">
            <w:rPr>
              <w:lang w:val="en-NZ"/>
            </w:rPr>
            <w:t>Comment</w:t>
          </w:r>
        </w:sdtContent>
      </w:sdt>
      <w:bookmarkEnd w:id="78"/>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74"/>
        <w:gridCol w:w="7472"/>
        <w:gridCol w:w="935"/>
        <w:gridCol w:w="2232"/>
        <w:gridCol w:w="2149"/>
      </w:tblGrid>
      <w:tr w:rsidR="00516DF1" w:rsidRPr="00431365" w14:paraId="13518D08" w14:textId="77777777" w:rsidTr="248BEA20">
        <w:tc>
          <w:tcPr>
            <w:tcW w:w="3187" w:type="pct"/>
            <w:gridSpan w:val="2"/>
            <w:vMerge w:val="restart"/>
          </w:tcPr>
          <w:p w14:paraId="119EEC00" w14:textId="77777777" w:rsidR="00991AA8" w:rsidRPr="00431365" w:rsidRDefault="0055217A">
            <w:pPr>
              <w:pStyle w:val="Tabletext"/>
              <w:rPr>
                <w:szCs w:val="40"/>
                <w:lang w:val="en-NZ"/>
              </w:rPr>
            </w:pPr>
            <w:r w:rsidRPr="00431365">
              <w:rPr>
                <w:szCs w:val="40"/>
                <w:lang w:val="en-NZ"/>
              </w:rPr>
              <w:t>The SSAT’s understanding is that a Z+ flag is used to repeat a phase</w:t>
            </w:r>
            <w:r w:rsidR="00696E0C" w:rsidRPr="00431365">
              <w:rPr>
                <w:szCs w:val="40"/>
                <w:lang w:val="en-NZ"/>
              </w:rPr>
              <w:t xml:space="preserve"> at an intersection, however, while the B phase (Z+) and B1 phases include almost all the same movements, B1 includes the </w:t>
            </w:r>
            <w:r w:rsidR="00991AA8" w:rsidRPr="00431365">
              <w:rPr>
                <w:szCs w:val="40"/>
                <w:lang w:val="en-NZ"/>
              </w:rPr>
              <w:t>left turn from Thorndon Quay to Bunny Street, whereas B includes the right turn from Bunny Street to Thorndon Quay.</w:t>
            </w:r>
          </w:p>
          <w:p w14:paraId="5C8962ED" w14:textId="021BE409" w:rsidR="00516DF1" w:rsidRPr="00431365" w:rsidRDefault="00991AA8">
            <w:pPr>
              <w:pStyle w:val="Tabletext"/>
              <w:rPr>
                <w:szCs w:val="40"/>
                <w:lang w:val="en-NZ"/>
              </w:rPr>
            </w:pPr>
            <w:r w:rsidRPr="00431365">
              <w:rPr>
                <w:szCs w:val="40"/>
                <w:lang w:val="en-NZ"/>
              </w:rPr>
              <w:t>It is assumed that</w:t>
            </w:r>
            <w:r w:rsidR="00506112" w:rsidRPr="00431365">
              <w:rPr>
                <w:szCs w:val="40"/>
                <w:lang w:val="en-NZ"/>
              </w:rPr>
              <w:t xml:space="preserve"> this is because there could be a conflict if heavy vehicles are undertaking these movements </w:t>
            </w:r>
            <w:r w:rsidR="00BB4594" w:rsidRPr="00431365">
              <w:rPr>
                <w:szCs w:val="40"/>
                <w:lang w:val="en-NZ"/>
              </w:rPr>
              <w:t>simultaneously, specifically that the left</w:t>
            </w:r>
            <w:r w:rsidR="00C970B6" w:rsidRPr="00431365">
              <w:rPr>
                <w:szCs w:val="40"/>
                <w:lang w:val="en-NZ"/>
              </w:rPr>
              <w:t>-</w:t>
            </w:r>
            <w:r w:rsidR="00BB4594" w:rsidRPr="00431365">
              <w:rPr>
                <w:szCs w:val="40"/>
                <w:lang w:val="en-NZ"/>
              </w:rPr>
              <w:t>turn movement may have to swing out over the path of the right</w:t>
            </w:r>
            <w:r w:rsidR="00C970B6" w:rsidRPr="00431365">
              <w:rPr>
                <w:szCs w:val="40"/>
                <w:lang w:val="en-NZ"/>
              </w:rPr>
              <w:t xml:space="preserve"> </w:t>
            </w:r>
            <w:r w:rsidR="00BB4594" w:rsidRPr="00431365">
              <w:rPr>
                <w:szCs w:val="40"/>
                <w:lang w:val="en-NZ"/>
              </w:rPr>
              <w:t>turner. However, if this is the case</w:t>
            </w:r>
            <w:r w:rsidR="007905C7" w:rsidRPr="00431365">
              <w:rPr>
                <w:szCs w:val="40"/>
                <w:lang w:val="en-NZ"/>
              </w:rPr>
              <w:t xml:space="preserve"> (and without having seen the design vehicle tracking) the SSAT wonders whether the left turner would also </w:t>
            </w:r>
            <w:r w:rsidR="004C6DA7" w:rsidRPr="00431365">
              <w:rPr>
                <w:szCs w:val="40"/>
                <w:lang w:val="en-NZ"/>
              </w:rPr>
              <w:t xml:space="preserve">track over the splitter island nose. </w:t>
            </w:r>
            <w:r w:rsidR="007905C7" w:rsidRPr="00431365">
              <w:rPr>
                <w:szCs w:val="40"/>
                <w:lang w:val="en-NZ"/>
              </w:rPr>
              <w:t xml:space="preserve"> </w:t>
            </w:r>
            <w:r w:rsidR="00696E0C" w:rsidRPr="00431365">
              <w:rPr>
                <w:szCs w:val="40"/>
                <w:lang w:val="en-NZ"/>
              </w:rPr>
              <w:t xml:space="preserve"> </w:t>
            </w:r>
          </w:p>
          <w:p w14:paraId="5905EB5B" w14:textId="1B299C5C" w:rsidR="00516DF1" w:rsidRPr="00431365" w:rsidRDefault="003007A3">
            <w:pPr>
              <w:pStyle w:val="Figure"/>
              <w:rPr>
                <w:lang w:val="en-NZ"/>
              </w:rPr>
            </w:pPr>
            <w:r w:rsidRPr="00431365">
              <w:rPr>
                <w:noProof/>
                <w:lang w:val="en-NZ"/>
              </w:rPr>
              <w:lastRenderedPageBreak/>
              <w:drawing>
                <wp:inline distT="0" distB="0" distL="0" distR="0" wp14:anchorId="26603989" wp14:editId="46DBE078">
                  <wp:extent cx="4963131" cy="3936102"/>
                  <wp:effectExtent l="0" t="0" r="9525" b="7620"/>
                  <wp:docPr id="1842511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511559" name=""/>
                          <pic:cNvPicPr/>
                        </pic:nvPicPr>
                        <pic:blipFill>
                          <a:blip r:embed="rId43"/>
                          <a:stretch>
                            <a:fillRect/>
                          </a:stretch>
                        </pic:blipFill>
                        <pic:spPr>
                          <a:xfrm>
                            <a:off x="0" y="0"/>
                            <a:ext cx="4966444" cy="3938730"/>
                          </a:xfrm>
                          <a:prstGeom prst="rect">
                            <a:avLst/>
                          </a:prstGeom>
                        </pic:spPr>
                      </pic:pic>
                    </a:graphicData>
                  </a:graphic>
                </wp:inline>
              </w:drawing>
            </w:r>
          </w:p>
          <w:p w14:paraId="5322D826" w14:textId="1C985977" w:rsidR="00516DF1" w:rsidRPr="00431365" w:rsidRDefault="00516DF1">
            <w:pPr>
              <w:pStyle w:val="Figurecaption"/>
              <w:rPr>
                <w:sz w:val="22"/>
                <w:szCs w:val="22"/>
              </w:rPr>
            </w:pPr>
            <w:bookmarkStart w:id="79" w:name="_Ref207964495"/>
            <w:r w:rsidRPr="00431365">
              <w:rPr>
                <w:sz w:val="22"/>
                <w:szCs w:val="22"/>
              </w:rPr>
              <w:t xml:space="preserve">Figure </w:t>
            </w:r>
            <w:r w:rsidR="00D474A9" w:rsidRPr="00431365">
              <w:rPr>
                <w:sz w:val="22"/>
                <w:szCs w:val="22"/>
              </w:rPr>
              <w:fldChar w:fldCharType="begin"/>
            </w:r>
            <w:r w:rsidR="00D474A9" w:rsidRPr="00431365">
              <w:rPr>
                <w:sz w:val="22"/>
                <w:szCs w:val="22"/>
              </w:rPr>
              <w:instrText xml:space="preserve"> STYLEREF 1 \s </w:instrText>
            </w:r>
            <w:r w:rsidR="00D474A9" w:rsidRPr="00431365">
              <w:rPr>
                <w:sz w:val="22"/>
                <w:szCs w:val="22"/>
              </w:rPr>
              <w:fldChar w:fldCharType="separate"/>
            </w:r>
            <w:r w:rsidR="007720BF">
              <w:rPr>
                <w:noProof/>
                <w:sz w:val="22"/>
                <w:szCs w:val="22"/>
              </w:rPr>
              <w:t>3</w:t>
            </w:r>
            <w:r w:rsidR="00D474A9" w:rsidRPr="00431365">
              <w:rPr>
                <w:sz w:val="22"/>
                <w:szCs w:val="22"/>
              </w:rPr>
              <w:fldChar w:fldCharType="end"/>
            </w:r>
            <w:r w:rsidR="00D474A9" w:rsidRPr="00431365">
              <w:rPr>
                <w:sz w:val="22"/>
                <w:szCs w:val="22"/>
              </w:rPr>
              <w:noBreakHyphen/>
            </w:r>
            <w:r w:rsidR="00D474A9" w:rsidRPr="00431365">
              <w:rPr>
                <w:sz w:val="22"/>
                <w:szCs w:val="22"/>
              </w:rPr>
              <w:fldChar w:fldCharType="begin"/>
            </w:r>
            <w:r w:rsidR="00D474A9" w:rsidRPr="00431365">
              <w:rPr>
                <w:sz w:val="22"/>
                <w:szCs w:val="22"/>
              </w:rPr>
              <w:instrText xml:space="preserve"> SEQ Figure \* ARABIC \s 1 </w:instrText>
            </w:r>
            <w:r w:rsidR="00D474A9" w:rsidRPr="00431365">
              <w:rPr>
                <w:sz w:val="22"/>
                <w:szCs w:val="22"/>
              </w:rPr>
              <w:fldChar w:fldCharType="separate"/>
            </w:r>
            <w:r w:rsidR="007720BF">
              <w:rPr>
                <w:noProof/>
                <w:sz w:val="22"/>
                <w:szCs w:val="22"/>
              </w:rPr>
              <w:t>7</w:t>
            </w:r>
            <w:r w:rsidR="00D474A9" w:rsidRPr="00431365">
              <w:rPr>
                <w:sz w:val="22"/>
                <w:szCs w:val="22"/>
              </w:rPr>
              <w:fldChar w:fldCharType="end"/>
            </w:r>
            <w:bookmarkEnd w:id="79"/>
            <w:r w:rsidRPr="00431365">
              <w:rPr>
                <w:sz w:val="22"/>
                <w:szCs w:val="22"/>
              </w:rPr>
              <w:t xml:space="preserve">: </w:t>
            </w:r>
            <w:r w:rsidR="003007A3" w:rsidRPr="00431365">
              <w:rPr>
                <w:sz w:val="22"/>
                <w:szCs w:val="22"/>
              </w:rPr>
              <w:t xml:space="preserve">Crude attempt at trying to understand why </w:t>
            </w:r>
            <w:r w:rsidR="00FF63B8" w:rsidRPr="00431365">
              <w:rPr>
                <w:sz w:val="22"/>
                <w:szCs w:val="22"/>
              </w:rPr>
              <w:t>these turns can’t run in the same phase</w:t>
            </w:r>
          </w:p>
        </w:tc>
        <w:tc>
          <w:tcPr>
            <w:tcW w:w="1080" w:type="pct"/>
            <w:gridSpan w:val="2"/>
            <w:vAlign w:val="center"/>
          </w:tcPr>
          <w:p w14:paraId="7ACB1EB1" w14:textId="77777777" w:rsidR="00516DF1" w:rsidRPr="00431365" w:rsidRDefault="00516DF1">
            <w:pPr>
              <w:pStyle w:val="Tabletext"/>
              <w:rPr>
                <w:szCs w:val="22"/>
                <w:lang w:val="en-NZ"/>
              </w:rPr>
            </w:pPr>
            <w:r w:rsidRPr="00431365">
              <w:rPr>
                <w:szCs w:val="22"/>
                <w:lang w:val="en-NZ"/>
              </w:rPr>
              <w:lastRenderedPageBreak/>
              <w:t xml:space="preserve">Probability of crash occurring </w:t>
            </w:r>
          </w:p>
        </w:tc>
        <w:tc>
          <w:tcPr>
            <w:tcW w:w="733" w:type="pct"/>
            <w:vAlign w:val="center"/>
          </w:tcPr>
          <w:p w14:paraId="5D6553ED" w14:textId="5D999103" w:rsidR="00516DF1" w:rsidRPr="00431365" w:rsidRDefault="006C578C">
            <w:pPr>
              <w:pStyle w:val="Tabletext"/>
              <w:rPr>
                <w:szCs w:val="22"/>
                <w:lang w:val="en-NZ"/>
              </w:rPr>
            </w:pPr>
            <w:sdt>
              <w:sdtPr>
                <w:rPr>
                  <w:szCs w:val="22"/>
                  <w:lang w:val="en-NZ"/>
                </w:rPr>
                <w:alias w:val="Probability"/>
                <w:tag w:val="Probability"/>
                <w:id w:val="1943415502"/>
                <w:placeholder>
                  <w:docPart w:val="03FF0333F4694AA0BCB4BADCBB503494"/>
                </w:placeholder>
                <w:dropDownList>
                  <w:listItem w:value="Choose an item."/>
                  <w:listItem w:displayText="Very likely" w:value="Very likely"/>
                  <w:listItem w:displayText="Likely" w:value="Likely"/>
                  <w:listItem w:displayText="Unlikely" w:value="Unlikely"/>
                  <w:listItem w:displayText="Very unlikely" w:value="Very unlikely"/>
                  <w:listItem w:displayText="N/A" w:value="N/A"/>
                </w:dropDownList>
              </w:sdtPr>
              <w:sdtContent>
                <w:r w:rsidR="00765BFB" w:rsidRPr="00431365">
                  <w:rPr>
                    <w:szCs w:val="22"/>
                    <w:lang w:val="en-NZ"/>
                  </w:rPr>
                  <w:t>N/A</w:t>
                </w:r>
              </w:sdtContent>
            </w:sdt>
          </w:p>
        </w:tc>
      </w:tr>
      <w:tr w:rsidR="00516DF1" w:rsidRPr="00431365" w14:paraId="1439427D" w14:textId="77777777" w:rsidTr="248BEA20">
        <w:tc>
          <w:tcPr>
            <w:tcW w:w="3187" w:type="pct"/>
            <w:gridSpan w:val="2"/>
            <w:vMerge/>
          </w:tcPr>
          <w:p w14:paraId="3A9C2EE5" w14:textId="77777777" w:rsidR="00516DF1" w:rsidRPr="00431365" w:rsidRDefault="00516DF1">
            <w:pPr>
              <w:pStyle w:val="Tableheading"/>
              <w:rPr>
                <w:b w:val="0"/>
                <w:bCs/>
                <w:szCs w:val="22"/>
                <w:lang w:val="en-NZ"/>
              </w:rPr>
            </w:pPr>
          </w:p>
        </w:tc>
        <w:tc>
          <w:tcPr>
            <w:tcW w:w="1080" w:type="pct"/>
            <w:gridSpan w:val="2"/>
            <w:vAlign w:val="center"/>
          </w:tcPr>
          <w:p w14:paraId="14BFC982" w14:textId="77777777" w:rsidR="00516DF1" w:rsidRPr="00431365" w:rsidRDefault="00516DF1">
            <w:pPr>
              <w:pStyle w:val="Tabletext"/>
              <w:rPr>
                <w:szCs w:val="22"/>
                <w:lang w:val="en-NZ"/>
              </w:rPr>
            </w:pPr>
            <w:r w:rsidRPr="00431365">
              <w:rPr>
                <w:szCs w:val="22"/>
                <w:lang w:val="en-NZ"/>
              </w:rPr>
              <w:t>Expected crash severity</w:t>
            </w:r>
          </w:p>
        </w:tc>
        <w:tc>
          <w:tcPr>
            <w:tcW w:w="733" w:type="pct"/>
            <w:vAlign w:val="center"/>
          </w:tcPr>
          <w:p w14:paraId="1CA22A30" w14:textId="75B63F14" w:rsidR="00516DF1" w:rsidRPr="00431365" w:rsidRDefault="006C578C">
            <w:pPr>
              <w:pStyle w:val="Tabletext"/>
              <w:rPr>
                <w:szCs w:val="22"/>
                <w:lang w:val="en-NZ"/>
              </w:rPr>
            </w:pPr>
            <w:sdt>
              <w:sdtPr>
                <w:rPr>
                  <w:szCs w:val="22"/>
                  <w:lang w:val="en-NZ"/>
                </w:rPr>
                <w:alias w:val="Choose severity"/>
                <w:tag w:val="Choose severity"/>
                <w:id w:val="1874112517"/>
                <w:placeholder>
                  <w:docPart w:val="90EBD155DF61486C9718A925CD2216C6"/>
                </w:placeholder>
                <w:dropDownList>
                  <w:listItem w:value="Choose an item."/>
                  <w:listItem w:displayText="Fatal" w:value="Fatal"/>
                  <w:listItem w:displayText="Serious injury" w:value="Serious injury"/>
                  <w:listItem w:displayText="Minor injury" w:value="Minor injury"/>
                  <w:listItem w:displayText="Non-injury" w:value="Non-injury"/>
                  <w:listItem w:displayText="N/A" w:value="N/A"/>
                </w:dropDownList>
              </w:sdtPr>
              <w:sdtContent>
                <w:r w:rsidR="00765BFB" w:rsidRPr="00431365">
                  <w:rPr>
                    <w:szCs w:val="22"/>
                    <w:lang w:val="en-NZ"/>
                  </w:rPr>
                  <w:t>N/A</w:t>
                </w:r>
              </w:sdtContent>
            </w:sdt>
          </w:p>
        </w:tc>
      </w:tr>
      <w:tr w:rsidR="00516DF1" w:rsidRPr="00431365" w14:paraId="2A4318DD" w14:textId="77777777" w:rsidTr="248BEA20">
        <w:tc>
          <w:tcPr>
            <w:tcW w:w="3187" w:type="pct"/>
            <w:gridSpan w:val="2"/>
            <w:vMerge/>
          </w:tcPr>
          <w:p w14:paraId="73B88116" w14:textId="77777777" w:rsidR="00516DF1" w:rsidRPr="00431365" w:rsidRDefault="00516DF1">
            <w:pPr>
              <w:pStyle w:val="Tableheading"/>
              <w:rPr>
                <w:b w:val="0"/>
                <w:bCs/>
                <w:szCs w:val="22"/>
                <w:lang w:val="en-NZ"/>
              </w:rPr>
            </w:pPr>
          </w:p>
        </w:tc>
        <w:tc>
          <w:tcPr>
            <w:tcW w:w="1813" w:type="pct"/>
            <w:gridSpan w:val="3"/>
            <w:vAlign w:val="center"/>
          </w:tcPr>
          <w:p w14:paraId="083D145E" w14:textId="350FEDE6" w:rsidR="00516DF1" w:rsidRPr="00431365" w:rsidRDefault="00765BFB">
            <w:pPr>
              <w:pStyle w:val="Tableheading"/>
              <w:rPr>
                <w:szCs w:val="22"/>
                <w:lang w:val="en-NZ"/>
              </w:rPr>
            </w:pPr>
            <w:r w:rsidRPr="00431365">
              <w:rPr>
                <w:szCs w:val="22"/>
                <w:lang w:val="en-NZ"/>
              </w:rPr>
              <w:t>R</w:t>
            </w:r>
            <w:r w:rsidR="00516DF1" w:rsidRPr="00431365">
              <w:rPr>
                <w:szCs w:val="22"/>
                <w:lang w:val="en-NZ"/>
              </w:rPr>
              <w:t>ecommendations:</w:t>
            </w:r>
          </w:p>
        </w:tc>
      </w:tr>
      <w:tr w:rsidR="00516DF1" w:rsidRPr="00431365" w14:paraId="01CEDF9F" w14:textId="77777777" w:rsidTr="248BEA20">
        <w:tc>
          <w:tcPr>
            <w:tcW w:w="3187" w:type="pct"/>
            <w:gridSpan w:val="2"/>
            <w:vMerge/>
          </w:tcPr>
          <w:p w14:paraId="6B1DB165" w14:textId="77777777" w:rsidR="00516DF1" w:rsidRPr="00431365" w:rsidRDefault="00516DF1">
            <w:pPr>
              <w:pStyle w:val="Tableheading"/>
              <w:rPr>
                <w:b w:val="0"/>
                <w:bCs/>
                <w:szCs w:val="22"/>
                <w:lang w:val="en-NZ"/>
              </w:rPr>
            </w:pPr>
          </w:p>
        </w:tc>
        <w:tc>
          <w:tcPr>
            <w:tcW w:w="319" w:type="pct"/>
          </w:tcPr>
          <w:p w14:paraId="6D2B6B19" w14:textId="77777777" w:rsidR="00516DF1" w:rsidRPr="00431365" w:rsidRDefault="00516DF1">
            <w:pPr>
              <w:pStyle w:val="Heading5"/>
            </w:pPr>
          </w:p>
        </w:tc>
        <w:tc>
          <w:tcPr>
            <w:tcW w:w="1494" w:type="pct"/>
            <w:gridSpan w:val="2"/>
          </w:tcPr>
          <w:p w14:paraId="35B87E37" w14:textId="2B7C23F2" w:rsidR="00516DF1" w:rsidRPr="00431365" w:rsidRDefault="00765BFB">
            <w:pPr>
              <w:pStyle w:val="Tabletext"/>
              <w:rPr>
                <w:szCs w:val="22"/>
                <w:lang w:val="en-NZ"/>
              </w:rPr>
            </w:pPr>
            <w:r w:rsidRPr="00431365">
              <w:rPr>
                <w:szCs w:val="22"/>
                <w:lang w:val="en-NZ"/>
              </w:rPr>
              <w:t xml:space="preserve">Confirm </w:t>
            </w:r>
            <w:r w:rsidR="00C30140" w:rsidRPr="00431365">
              <w:rPr>
                <w:szCs w:val="22"/>
                <w:lang w:val="en-NZ"/>
              </w:rPr>
              <w:t xml:space="preserve">via </w:t>
            </w:r>
            <w:r w:rsidRPr="00431365">
              <w:rPr>
                <w:szCs w:val="22"/>
                <w:lang w:val="en-NZ"/>
              </w:rPr>
              <w:t xml:space="preserve">vehicle tracking whether the movements in </w:t>
            </w:r>
            <w:r w:rsidR="00C30140" w:rsidRPr="00431365">
              <w:rPr>
                <w:szCs w:val="22"/>
                <w:lang w:val="en-NZ"/>
              </w:rPr>
              <w:fldChar w:fldCharType="begin"/>
            </w:r>
            <w:r w:rsidR="00C30140" w:rsidRPr="00431365">
              <w:rPr>
                <w:szCs w:val="22"/>
                <w:lang w:val="en-NZ"/>
              </w:rPr>
              <w:instrText xml:space="preserve"> REF _Ref207964495 \h </w:instrText>
            </w:r>
            <w:r w:rsidR="00C30140" w:rsidRPr="00431365">
              <w:rPr>
                <w:szCs w:val="22"/>
                <w:lang w:val="en-NZ"/>
              </w:rPr>
            </w:r>
            <w:r w:rsidR="00C30140" w:rsidRPr="00431365">
              <w:rPr>
                <w:szCs w:val="22"/>
                <w:lang w:val="en-NZ"/>
              </w:rPr>
              <w:fldChar w:fldCharType="separate"/>
            </w:r>
            <w:r w:rsidR="007720BF" w:rsidRPr="00431365">
              <w:rPr>
                <w:szCs w:val="22"/>
              </w:rPr>
              <w:t xml:space="preserve">Figure </w:t>
            </w:r>
            <w:r w:rsidR="007720BF">
              <w:rPr>
                <w:noProof/>
                <w:szCs w:val="22"/>
              </w:rPr>
              <w:t>3</w:t>
            </w:r>
            <w:r w:rsidR="007720BF" w:rsidRPr="00431365">
              <w:rPr>
                <w:szCs w:val="22"/>
              </w:rPr>
              <w:noBreakHyphen/>
            </w:r>
            <w:r w:rsidR="007720BF">
              <w:rPr>
                <w:noProof/>
                <w:szCs w:val="22"/>
              </w:rPr>
              <w:t>7</w:t>
            </w:r>
            <w:r w:rsidR="00C30140" w:rsidRPr="00431365">
              <w:rPr>
                <w:szCs w:val="22"/>
                <w:lang w:val="en-NZ"/>
              </w:rPr>
              <w:fldChar w:fldCharType="end"/>
            </w:r>
            <w:r w:rsidR="00C30140" w:rsidRPr="00431365">
              <w:rPr>
                <w:szCs w:val="22"/>
                <w:lang w:val="en-NZ"/>
              </w:rPr>
              <w:t xml:space="preserve"> can run in the same phase, and whether the island nose </w:t>
            </w:r>
            <w:r w:rsidR="00294C36" w:rsidRPr="00431365">
              <w:rPr>
                <w:szCs w:val="22"/>
                <w:lang w:val="en-NZ"/>
              </w:rPr>
              <w:t>will get run over.</w:t>
            </w:r>
          </w:p>
        </w:tc>
      </w:tr>
      <w:tr w:rsidR="00516DF1" w:rsidRPr="00431365" w14:paraId="3F35BE87" w14:textId="77777777" w:rsidTr="248BEA20">
        <w:tc>
          <w:tcPr>
            <w:tcW w:w="5000" w:type="pct"/>
            <w:gridSpan w:val="5"/>
            <w:shd w:val="clear" w:color="auto" w:fill="F2F2F2" w:themeFill="background1" w:themeFillShade="F2"/>
          </w:tcPr>
          <w:p w14:paraId="7B7E815D" w14:textId="77777777" w:rsidR="00516DF1" w:rsidRPr="00431365" w:rsidRDefault="00516DF1">
            <w:pPr>
              <w:pStyle w:val="Tableheading"/>
              <w:rPr>
                <w:szCs w:val="22"/>
                <w:lang w:val="en-NZ"/>
              </w:rPr>
            </w:pPr>
            <w:r w:rsidRPr="00431365">
              <w:rPr>
                <w:szCs w:val="22"/>
                <w:lang w:val="en-NZ"/>
              </w:rPr>
              <w:t>Responses:</w:t>
            </w:r>
          </w:p>
        </w:tc>
      </w:tr>
      <w:tr w:rsidR="00516DF1" w:rsidRPr="00431365" w14:paraId="4AEB4130" w14:textId="77777777" w:rsidTr="248BEA20">
        <w:tc>
          <w:tcPr>
            <w:tcW w:w="639" w:type="pct"/>
            <w:shd w:val="clear" w:color="auto" w:fill="F2F2F2" w:themeFill="background1" w:themeFillShade="F2"/>
          </w:tcPr>
          <w:p w14:paraId="0BDB10B2" w14:textId="77777777" w:rsidR="00516DF1" w:rsidRPr="00431365" w:rsidRDefault="00516DF1">
            <w:pPr>
              <w:pStyle w:val="Tableheading"/>
              <w:rPr>
                <w:szCs w:val="22"/>
                <w:lang w:val="en-NZ"/>
              </w:rPr>
            </w:pPr>
            <w:r w:rsidRPr="00431365">
              <w:rPr>
                <w:szCs w:val="22"/>
                <w:lang w:val="en-NZ"/>
              </w:rPr>
              <w:t>Designer</w:t>
            </w:r>
          </w:p>
        </w:tc>
        <w:tc>
          <w:tcPr>
            <w:tcW w:w="4361" w:type="pct"/>
            <w:gridSpan w:val="4"/>
            <w:shd w:val="clear" w:color="auto" w:fill="F2F2F2" w:themeFill="background1" w:themeFillShade="F2"/>
          </w:tcPr>
          <w:p w14:paraId="6E1C335C" w14:textId="664CB844" w:rsidR="00516DF1" w:rsidRPr="00431365" w:rsidRDefault="00445BE1">
            <w:pPr>
              <w:pStyle w:val="Tabletext"/>
              <w:rPr>
                <w:szCs w:val="22"/>
                <w:lang w:val="en-NZ"/>
              </w:rPr>
            </w:pPr>
            <w:r>
              <w:rPr>
                <w:szCs w:val="22"/>
                <w:lang w:val="en-NZ"/>
              </w:rPr>
              <w:t>Tracking</w:t>
            </w:r>
            <w:r w:rsidR="00EF3EA8">
              <w:rPr>
                <w:szCs w:val="22"/>
                <w:lang w:val="en-NZ"/>
              </w:rPr>
              <w:t xml:space="preserve"> confirms that right turn and left turn can run together so SG6 to be included in both</w:t>
            </w:r>
            <w:r>
              <w:rPr>
                <w:szCs w:val="22"/>
                <w:lang w:val="en-NZ"/>
              </w:rPr>
              <w:t xml:space="preserve"> B and B1 phases.</w:t>
            </w:r>
          </w:p>
        </w:tc>
      </w:tr>
      <w:tr w:rsidR="00516DF1" w:rsidRPr="00431365" w14:paraId="5E80AED8" w14:textId="77777777" w:rsidTr="248BEA20">
        <w:tc>
          <w:tcPr>
            <w:tcW w:w="639" w:type="pct"/>
            <w:shd w:val="clear" w:color="auto" w:fill="F2F2F2" w:themeFill="background1" w:themeFillShade="F2"/>
          </w:tcPr>
          <w:p w14:paraId="3E30B683" w14:textId="77777777" w:rsidR="00516DF1" w:rsidRPr="00431365" w:rsidRDefault="00516DF1">
            <w:pPr>
              <w:pStyle w:val="Tableheading"/>
              <w:rPr>
                <w:szCs w:val="22"/>
                <w:lang w:val="en-NZ"/>
              </w:rPr>
            </w:pPr>
            <w:r w:rsidRPr="00431365">
              <w:rPr>
                <w:szCs w:val="22"/>
                <w:lang w:val="en-NZ"/>
              </w:rPr>
              <w:t>Safety Engineer</w:t>
            </w:r>
          </w:p>
        </w:tc>
        <w:tc>
          <w:tcPr>
            <w:tcW w:w="4361" w:type="pct"/>
            <w:gridSpan w:val="4"/>
            <w:shd w:val="clear" w:color="auto" w:fill="F2F2F2" w:themeFill="background1" w:themeFillShade="F2"/>
          </w:tcPr>
          <w:p w14:paraId="6DD6A4E4" w14:textId="7C482943" w:rsidR="00516DF1" w:rsidRPr="00431365" w:rsidRDefault="44309667" w:rsidP="248BEA20">
            <w:pPr>
              <w:pStyle w:val="Tabletext"/>
              <w:rPr>
                <w:lang w:val="en-NZ"/>
              </w:rPr>
            </w:pPr>
            <w:r w:rsidRPr="248BEA20">
              <w:rPr>
                <w:lang w:val="en-NZ"/>
              </w:rPr>
              <w:t>Remove B1 phase and add SG6 to B phase</w:t>
            </w:r>
          </w:p>
        </w:tc>
      </w:tr>
      <w:tr w:rsidR="00516DF1" w:rsidRPr="00431365" w14:paraId="3D69F4DA" w14:textId="77777777" w:rsidTr="248BEA20">
        <w:tc>
          <w:tcPr>
            <w:tcW w:w="639" w:type="pct"/>
            <w:shd w:val="clear" w:color="auto" w:fill="F2F2F2" w:themeFill="background1" w:themeFillShade="F2"/>
          </w:tcPr>
          <w:p w14:paraId="09C08397" w14:textId="77777777" w:rsidR="00516DF1" w:rsidRPr="00431365" w:rsidRDefault="00516DF1">
            <w:pPr>
              <w:pStyle w:val="Tableheading"/>
              <w:rPr>
                <w:szCs w:val="22"/>
                <w:lang w:val="en-NZ"/>
              </w:rPr>
            </w:pPr>
            <w:r w:rsidRPr="00431365">
              <w:rPr>
                <w:szCs w:val="22"/>
                <w:lang w:val="en-NZ"/>
              </w:rPr>
              <w:t>Client</w:t>
            </w:r>
          </w:p>
        </w:tc>
        <w:tc>
          <w:tcPr>
            <w:tcW w:w="4361" w:type="pct"/>
            <w:gridSpan w:val="4"/>
            <w:shd w:val="clear" w:color="auto" w:fill="F2F2F2" w:themeFill="background1" w:themeFillShade="F2"/>
          </w:tcPr>
          <w:p w14:paraId="3984F9A5" w14:textId="0E8C8151" w:rsidR="002767E3" w:rsidRPr="00431365" w:rsidRDefault="002767E3">
            <w:pPr>
              <w:pStyle w:val="Tabletext"/>
              <w:rPr>
                <w:szCs w:val="22"/>
                <w:lang w:val="en-NZ"/>
              </w:rPr>
            </w:pPr>
            <w:r>
              <w:rPr>
                <w:szCs w:val="22"/>
                <w:lang w:val="en-NZ"/>
              </w:rPr>
              <w:t>Agree with safety engineer</w:t>
            </w:r>
          </w:p>
        </w:tc>
      </w:tr>
      <w:tr w:rsidR="00516DF1" w:rsidRPr="00431365" w14:paraId="0FA85193" w14:textId="77777777" w:rsidTr="248BEA20">
        <w:tc>
          <w:tcPr>
            <w:tcW w:w="639" w:type="pct"/>
            <w:shd w:val="clear" w:color="auto" w:fill="F2F2F2" w:themeFill="background1" w:themeFillShade="F2"/>
          </w:tcPr>
          <w:p w14:paraId="24E314BB" w14:textId="77777777" w:rsidR="00516DF1" w:rsidRPr="00431365" w:rsidRDefault="00516DF1">
            <w:pPr>
              <w:pStyle w:val="Tableheading"/>
              <w:rPr>
                <w:szCs w:val="22"/>
                <w:lang w:val="en-NZ"/>
              </w:rPr>
            </w:pPr>
            <w:r w:rsidRPr="00431365">
              <w:rPr>
                <w:szCs w:val="22"/>
                <w:lang w:val="en-NZ"/>
              </w:rPr>
              <w:t>Action</w:t>
            </w:r>
          </w:p>
        </w:tc>
        <w:tc>
          <w:tcPr>
            <w:tcW w:w="4361" w:type="pct"/>
            <w:gridSpan w:val="4"/>
            <w:shd w:val="clear" w:color="auto" w:fill="F2F2F2" w:themeFill="background1" w:themeFillShade="F2"/>
          </w:tcPr>
          <w:p w14:paraId="369F12FD" w14:textId="056F37F6" w:rsidR="00516DF1" w:rsidRPr="00431365" w:rsidRDefault="002767E3">
            <w:pPr>
              <w:pStyle w:val="Tabletext"/>
              <w:rPr>
                <w:szCs w:val="22"/>
                <w:lang w:val="en-NZ"/>
              </w:rPr>
            </w:pPr>
            <w:r>
              <w:rPr>
                <w:szCs w:val="22"/>
                <w:lang w:val="en-NZ"/>
              </w:rPr>
              <w:t>Advise designer and address in detailed design</w:t>
            </w:r>
          </w:p>
        </w:tc>
      </w:tr>
    </w:tbl>
    <w:p w14:paraId="558F3CEB" w14:textId="37C8A3CB" w:rsidR="00E813EA" w:rsidRPr="00431365" w:rsidRDefault="00BE02AF" w:rsidP="006C5C0A">
      <w:pPr>
        <w:pStyle w:val="Heading2"/>
      </w:pPr>
      <w:bookmarkStart w:id="80" w:name="_Toc207981699"/>
      <w:r w:rsidRPr="00431365">
        <w:lastRenderedPageBreak/>
        <w:t>Bunny Street midblock</w:t>
      </w:r>
      <w:bookmarkEnd w:id="80"/>
    </w:p>
    <w:p w14:paraId="7320D591" w14:textId="524D25FF" w:rsidR="00030239" w:rsidRPr="00431365" w:rsidRDefault="00D615B6" w:rsidP="000108D6">
      <w:pPr>
        <w:pStyle w:val="Heading3"/>
        <w:tabs>
          <w:tab w:val="right" w:pos="14459"/>
        </w:tabs>
        <w:rPr>
          <w:lang w:val="en-NZ"/>
        </w:rPr>
      </w:pPr>
      <w:bookmarkStart w:id="81" w:name="_Toc207981700"/>
      <w:r w:rsidRPr="00431365">
        <w:rPr>
          <w:lang w:val="en-NZ"/>
        </w:rPr>
        <w:t>Appropriateness of raised platform</w:t>
      </w:r>
      <w:r w:rsidR="00030239" w:rsidRPr="00431365">
        <w:rPr>
          <w:lang w:val="en-NZ"/>
        </w:rPr>
        <w:tab/>
      </w:r>
      <w:r w:rsidR="00E62DF1" w:rsidRPr="00431365">
        <w:rPr>
          <w:lang w:val="en-NZ"/>
        </w:rPr>
        <w:t>-</w:t>
      </w:r>
      <w:r w:rsidR="00030239" w:rsidRPr="00431365">
        <w:rPr>
          <w:lang w:val="en-NZ"/>
        </w:rPr>
        <w:t xml:space="preserve"> </w:t>
      </w:r>
      <w:sdt>
        <w:sdtPr>
          <w:rPr>
            <w:lang w:val="en-NZ"/>
          </w:rPr>
          <w:alias w:val="Rating"/>
          <w:tag w:val="Rating"/>
          <w:id w:val="-1261679766"/>
          <w:placeholder>
            <w:docPart w:val="E52BF8EDF2AF4216A190BF182CA7E1C8"/>
          </w:placeholder>
          <w15:color w:val="99CCFF"/>
          <w:dropDownList>
            <w:listItem w:value="Choose an item."/>
            <w:listItem w:displayText="Serious" w:value="Serious"/>
            <w:listItem w:displayText="Significant" w:value="Significant"/>
            <w:listItem w:displayText="Moderate" w:value="Moderate"/>
            <w:listItem w:displayText="Minor" w:value="Minor"/>
            <w:listItem w:displayText="Comment" w:value="Comment"/>
            <w:listItem w:displayText="N/A" w:value="N/A"/>
          </w:dropDownList>
        </w:sdtPr>
        <w:sdtContent>
          <w:r w:rsidR="002C4181" w:rsidRPr="00431365">
            <w:rPr>
              <w:lang w:val="en-NZ"/>
            </w:rPr>
            <w:t>Comment</w:t>
          </w:r>
        </w:sdtContent>
      </w:sdt>
      <w:bookmarkEnd w:id="81"/>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74"/>
        <w:gridCol w:w="7472"/>
        <w:gridCol w:w="935"/>
        <w:gridCol w:w="2232"/>
        <w:gridCol w:w="2149"/>
      </w:tblGrid>
      <w:tr w:rsidR="006D7885" w:rsidRPr="00431365" w14:paraId="74ABF9B3" w14:textId="77777777" w:rsidTr="248BEA20">
        <w:tc>
          <w:tcPr>
            <w:tcW w:w="3187" w:type="pct"/>
            <w:gridSpan w:val="2"/>
            <w:vMerge w:val="restart"/>
          </w:tcPr>
          <w:p w14:paraId="06DB0D1F" w14:textId="65CCC1B1" w:rsidR="006D7885" w:rsidRPr="00431365" w:rsidRDefault="006D7885" w:rsidP="00205094">
            <w:pPr>
              <w:pStyle w:val="Tabletext"/>
              <w:rPr>
                <w:szCs w:val="40"/>
                <w:lang w:val="en-NZ"/>
              </w:rPr>
            </w:pPr>
            <w:r w:rsidRPr="00431365">
              <w:rPr>
                <w:szCs w:val="40"/>
                <w:lang w:val="en-NZ"/>
              </w:rPr>
              <w:t xml:space="preserve">The SSAT has considered the appropriateness of the raised platform to aid pedestrians crossing Bunny Street at the midblock. </w:t>
            </w:r>
          </w:p>
          <w:p w14:paraId="50645AA0" w14:textId="310584EF" w:rsidR="006D7885" w:rsidRPr="00431365" w:rsidRDefault="006D7885" w:rsidP="000D2729">
            <w:pPr>
              <w:pStyle w:val="Tabletext"/>
              <w:rPr>
                <w:szCs w:val="40"/>
                <w:lang w:val="en-NZ"/>
              </w:rPr>
            </w:pPr>
            <w:r w:rsidRPr="00431365">
              <w:rPr>
                <w:szCs w:val="40"/>
                <w:lang w:val="en-NZ"/>
              </w:rPr>
              <w:t>The Pedestrian Network Guidance (</w:t>
            </w:r>
            <w:hyperlink r:id="rId44" w:history="1">
              <w:r w:rsidRPr="00431365">
                <w:rPr>
                  <w:rStyle w:val="Hyperlink"/>
                  <w:szCs w:val="40"/>
                  <w:lang w:val="en-NZ"/>
                </w:rPr>
                <w:t>PNG section 3.4</w:t>
              </w:r>
            </w:hyperlink>
            <w:r w:rsidRPr="00431365">
              <w:rPr>
                <w:szCs w:val="40"/>
                <w:lang w:val="en-NZ"/>
              </w:rPr>
              <w:t>) distinguishes between two similar types of non-priority crossing: courtesy crossing and pedestrian platform. Both involve a raised platform, but courtesy crossings are designed to have higher ambiguity regarding who has priority and thus tend to have colours / surfaces that contrast the road and are used in lower speed environments (ideally 20 km/h or less). Pedestrian platforms have a similar look to the road and can be used in environments with vehicle operating speeds of up to 50 km/h</w:t>
            </w:r>
            <w:r>
              <w:rPr>
                <w:szCs w:val="40"/>
                <w:lang w:val="en-NZ"/>
              </w:rPr>
              <w:t>;</w:t>
            </w:r>
            <w:r w:rsidRPr="00431365">
              <w:rPr>
                <w:szCs w:val="40"/>
                <w:lang w:val="en-NZ"/>
              </w:rPr>
              <w:t xml:space="preserve"> they are designed to reduce vehicle speeds whilst having a stronger emphasis that pedestrians must give way to vehicles.  </w:t>
            </w:r>
          </w:p>
        </w:tc>
        <w:tc>
          <w:tcPr>
            <w:tcW w:w="1080" w:type="pct"/>
            <w:gridSpan w:val="2"/>
            <w:vAlign w:val="center"/>
          </w:tcPr>
          <w:p w14:paraId="34F58AD6" w14:textId="77777777" w:rsidR="006D7885" w:rsidRPr="00431365" w:rsidRDefault="006D7885">
            <w:pPr>
              <w:pStyle w:val="Tabletext"/>
              <w:rPr>
                <w:szCs w:val="22"/>
                <w:lang w:val="en-NZ"/>
              </w:rPr>
            </w:pPr>
            <w:r w:rsidRPr="00431365">
              <w:rPr>
                <w:szCs w:val="22"/>
                <w:lang w:val="en-NZ"/>
              </w:rPr>
              <w:t xml:space="preserve">Probability of crash occurring </w:t>
            </w:r>
          </w:p>
        </w:tc>
        <w:tc>
          <w:tcPr>
            <w:tcW w:w="733" w:type="pct"/>
            <w:vAlign w:val="center"/>
          </w:tcPr>
          <w:p w14:paraId="4ADBFDFF" w14:textId="76914808" w:rsidR="006D7885" w:rsidRPr="00431365" w:rsidRDefault="006C578C">
            <w:pPr>
              <w:pStyle w:val="Tabletext"/>
              <w:rPr>
                <w:szCs w:val="22"/>
                <w:lang w:val="en-NZ"/>
              </w:rPr>
            </w:pPr>
            <w:sdt>
              <w:sdtPr>
                <w:rPr>
                  <w:szCs w:val="22"/>
                  <w:lang w:val="en-NZ"/>
                </w:rPr>
                <w:alias w:val="Probability"/>
                <w:tag w:val="Probability"/>
                <w:id w:val="-2041574330"/>
                <w:placeholder>
                  <w:docPart w:val="ADEF2E7AE95C4C4F8CEC7E989FF47D24"/>
                </w:placeholder>
                <w:dropDownList>
                  <w:listItem w:value="Choose an item."/>
                  <w:listItem w:displayText="Very likely" w:value="Very likely"/>
                  <w:listItem w:displayText="Likely" w:value="Likely"/>
                  <w:listItem w:displayText="Unlikely" w:value="Unlikely"/>
                  <w:listItem w:displayText="Very unlikely" w:value="Very unlikely"/>
                  <w:listItem w:displayText="N/A" w:value="N/A"/>
                </w:dropDownList>
              </w:sdtPr>
              <w:sdtContent>
                <w:r w:rsidR="006D7885" w:rsidRPr="00431365">
                  <w:rPr>
                    <w:szCs w:val="22"/>
                    <w:lang w:val="en-NZ"/>
                  </w:rPr>
                  <w:t>N/A</w:t>
                </w:r>
              </w:sdtContent>
            </w:sdt>
          </w:p>
        </w:tc>
      </w:tr>
      <w:tr w:rsidR="006D7885" w:rsidRPr="00431365" w14:paraId="7084014B" w14:textId="77777777" w:rsidTr="248BEA20">
        <w:tc>
          <w:tcPr>
            <w:tcW w:w="3187" w:type="pct"/>
            <w:gridSpan w:val="2"/>
            <w:vMerge/>
          </w:tcPr>
          <w:p w14:paraId="04972E9C" w14:textId="77777777" w:rsidR="006D7885" w:rsidRPr="00431365" w:rsidRDefault="006D7885">
            <w:pPr>
              <w:pStyle w:val="Tableheading"/>
              <w:rPr>
                <w:b w:val="0"/>
                <w:bCs/>
                <w:szCs w:val="22"/>
                <w:lang w:val="en-NZ"/>
              </w:rPr>
            </w:pPr>
          </w:p>
        </w:tc>
        <w:tc>
          <w:tcPr>
            <w:tcW w:w="1080" w:type="pct"/>
            <w:gridSpan w:val="2"/>
            <w:vAlign w:val="center"/>
          </w:tcPr>
          <w:p w14:paraId="36E3BD69" w14:textId="77777777" w:rsidR="006D7885" w:rsidRPr="00431365" w:rsidRDefault="006D7885">
            <w:pPr>
              <w:pStyle w:val="Tabletext"/>
              <w:rPr>
                <w:szCs w:val="22"/>
                <w:lang w:val="en-NZ"/>
              </w:rPr>
            </w:pPr>
            <w:r w:rsidRPr="00431365">
              <w:rPr>
                <w:szCs w:val="22"/>
                <w:lang w:val="en-NZ"/>
              </w:rPr>
              <w:t>Expected crash severity</w:t>
            </w:r>
          </w:p>
        </w:tc>
        <w:tc>
          <w:tcPr>
            <w:tcW w:w="733" w:type="pct"/>
            <w:vAlign w:val="center"/>
          </w:tcPr>
          <w:p w14:paraId="59E63B76" w14:textId="1C0DDE0B" w:rsidR="006D7885" w:rsidRPr="00431365" w:rsidRDefault="006C578C">
            <w:pPr>
              <w:pStyle w:val="Tabletext"/>
              <w:rPr>
                <w:szCs w:val="22"/>
                <w:lang w:val="en-NZ"/>
              </w:rPr>
            </w:pPr>
            <w:sdt>
              <w:sdtPr>
                <w:rPr>
                  <w:szCs w:val="22"/>
                  <w:lang w:val="en-NZ"/>
                </w:rPr>
                <w:alias w:val="Choose severity"/>
                <w:tag w:val="Choose severity"/>
                <w:id w:val="766509964"/>
                <w:placeholder>
                  <w:docPart w:val="0F7869E16E564DF692BC0C8A107E4F9A"/>
                </w:placeholder>
                <w:dropDownList>
                  <w:listItem w:value="Choose an item."/>
                  <w:listItem w:displayText="Fatal" w:value="Fatal"/>
                  <w:listItem w:displayText="Serious injury" w:value="Serious injury"/>
                  <w:listItem w:displayText="Minor injury" w:value="Minor injury"/>
                  <w:listItem w:displayText="Non-injury" w:value="Non-injury"/>
                  <w:listItem w:displayText="N/A" w:value="N/A"/>
                </w:dropDownList>
              </w:sdtPr>
              <w:sdtContent>
                <w:r w:rsidR="006D7885" w:rsidRPr="00431365">
                  <w:rPr>
                    <w:szCs w:val="22"/>
                    <w:lang w:val="en-NZ"/>
                  </w:rPr>
                  <w:t>N/A</w:t>
                </w:r>
              </w:sdtContent>
            </w:sdt>
          </w:p>
        </w:tc>
      </w:tr>
      <w:tr w:rsidR="006D7885" w:rsidRPr="00431365" w14:paraId="6EA353D4" w14:textId="77777777" w:rsidTr="248BEA20">
        <w:tc>
          <w:tcPr>
            <w:tcW w:w="3187" w:type="pct"/>
            <w:gridSpan w:val="2"/>
            <w:vMerge/>
          </w:tcPr>
          <w:p w14:paraId="13329BE0" w14:textId="77777777" w:rsidR="006D7885" w:rsidRPr="00431365" w:rsidRDefault="006D7885">
            <w:pPr>
              <w:pStyle w:val="Tableheading"/>
              <w:rPr>
                <w:b w:val="0"/>
                <w:bCs/>
                <w:szCs w:val="22"/>
                <w:lang w:val="en-NZ"/>
              </w:rPr>
            </w:pPr>
          </w:p>
        </w:tc>
        <w:tc>
          <w:tcPr>
            <w:tcW w:w="1813" w:type="pct"/>
            <w:gridSpan w:val="3"/>
            <w:vAlign w:val="center"/>
          </w:tcPr>
          <w:p w14:paraId="17929D25" w14:textId="7499A110" w:rsidR="006D7885" w:rsidRPr="00431365" w:rsidRDefault="006D7885">
            <w:pPr>
              <w:pStyle w:val="Tableheading"/>
              <w:rPr>
                <w:szCs w:val="22"/>
                <w:lang w:val="en-NZ"/>
              </w:rPr>
            </w:pPr>
            <w:r w:rsidRPr="00431365">
              <w:rPr>
                <w:szCs w:val="22"/>
                <w:lang w:val="en-NZ"/>
              </w:rPr>
              <w:t>Recommendations:</w:t>
            </w:r>
          </w:p>
        </w:tc>
      </w:tr>
      <w:tr w:rsidR="006D7885" w:rsidRPr="00431365" w14:paraId="2C9DC01E" w14:textId="77777777" w:rsidTr="248BEA20">
        <w:tc>
          <w:tcPr>
            <w:tcW w:w="3187" w:type="pct"/>
            <w:gridSpan w:val="2"/>
            <w:vMerge/>
          </w:tcPr>
          <w:p w14:paraId="0AD3DF7C" w14:textId="77777777" w:rsidR="006D7885" w:rsidRPr="00431365" w:rsidRDefault="006D7885">
            <w:pPr>
              <w:pStyle w:val="Tableheading"/>
              <w:rPr>
                <w:b w:val="0"/>
                <w:bCs/>
                <w:szCs w:val="22"/>
                <w:lang w:val="en-NZ"/>
              </w:rPr>
            </w:pPr>
          </w:p>
        </w:tc>
        <w:tc>
          <w:tcPr>
            <w:tcW w:w="319" w:type="pct"/>
          </w:tcPr>
          <w:p w14:paraId="7D314813" w14:textId="77777777" w:rsidR="006D7885" w:rsidRPr="00431365" w:rsidRDefault="006D7885">
            <w:pPr>
              <w:pStyle w:val="Heading5"/>
            </w:pPr>
          </w:p>
        </w:tc>
        <w:tc>
          <w:tcPr>
            <w:tcW w:w="1494" w:type="pct"/>
            <w:gridSpan w:val="2"/>
          </w:tcPr>
          <w:p w14:paraId="66A6EB4C" w14:textId="7C17B24D" w:rsidR="006D7885" w:rsidRPr="00431365" w:rsidRDefault="006D7885">
            <w:pPr>
              <w:pStyle w:val="Tabletext"/>
              <w:rPr>
                <w:szCs w:val="22"/>
                <w:lang w:val="en-NZ"/>
              </w:rPr>
            </w:pPr>
            <w:r w:rsidRPr="00431365">
              <w:rPr>
                <w:szCs w:val="22"/>
                <w:lang w:val="en-NZ"/>
              </w:rPr>
              <w:t>Retain the proposed pedestrian platform across the Bunny St midblock.</w:t>
            </w:r>
          </w:p>
        </w:tc>
      </w:tr>
      <w:tr w:rsidR="006D7885" w:rsidRPr="00431365" w14:paraId="51D443BD" w14:textId="77777777" w:rsidTr="248BEA20">
        <w:trPr>
          <w:trHeight w:val="726"/>
        </w:trPr>
        <w:tc>
          <w:tcPr>
            <w:tcW w:w="3187" w:type="pct"/>
            <w:gridSpan w:val="2"/>
            <w:vMerge/>
          </w:tcPr>
          <w:p w14:paraId="0EB2E996" w14:textId="77777777" w:rsidR="006D7885" w:rsidRPr="00431365" w:rsidRDefault="006D7885">
            <w:pPr>
              <w:pStyle w:val="Tableheading"/>
              <w:rPr>
                <w:b w:val="0"/>
                <w:bCs/>
                <w:szCs w:val="22"/>
                <w:lang w:val="en-NZ"/>
              </w:rPr>
            </w:pPr>
          </w:p>
        </w:tc>
        <w:tc>
          <w:tcPr>
            <w:tcW w:w="319" w:type="pct"/>
          </w:tcPr>
          <w:p w14:paraId="00B7DDD6" w14:textId="77777777" w:rsidR="006D7885" w:rsidRPr="00431365" w:rsidRDefault="006D7885">
            <w:pPr>
              <w:pStyle w:val="Heading5"/>
            </w:pPr>
          </w:p>
        </w:tc>
        <w:tc>
          <w:tcPr>
            <w:tcW w:w="1494" w:type="pct"/>
            <w:gridSpan w:val="2"/>
          </w:tcPr>
          <w:p w14:paraId="28C61304" w14:textId="7BC1317D" w:rsidR="006D7885" w:rsidRPr="00431365" w:rsidRDefault="006D7885">
            <w:pPr>
              <w:pStyle w:val="Tabletext"/>
              <w:rPr>
                <w:szCs w:val="22"/>
                <w:lang w:val="en-NZ"/>
              </w:rPr>
            </w:pPr>
            <w:r>
              <w:rPr>
                <w:szCs w:val="22"/>
                <w:lang w:val="en-NZ"/>
              </w:rPr>
              <w:t xml:space="preserve">Monitor </w:t>
            </w:r>
            <w:r w:rsidR="00B55187">
              <w:rPr>
                <w:szCs w:val="22"/>
                <w:lang w:val="en-NZ"/>
              </w:rPr>
              <w:t>future road user behaviour once installed</w:t>
            </w:r>
            <w:r w:rsidR="0040031A">
              <w:rPr>
                <w:szCs w:val="22"/>
                <w:lang w:val="en-NZ"/>
              </w:rPr>
              <w:t>,</w:t>
            </w:r>
            <w:r w:rsidR="00B55187">
              <w:rPr>
                <w:szCs w:val="22"/>
                <w:lang w:val="en-NZ"/>
              </w:rPr>
              <w:t xml:space="preserve"> to consider zebra provision later</w:t>
            </w:r>
            <w:r w:rsidR="0040031A">
              <w:rPr>
                <w:szCs w:val="22"/>
                <w:lang w:val="en-NZ"/>
              </w:rPr>
              <w:t>.</w:t>
            </w:r>
          </w:p>
        </w:tc>
      </w:tr>
      <w:tr w:rsidR="00205094" w:rsidRPr="00431365" w14:paraId="12E24A97" w14:textId="77777777" w:rsidTr="248BEA20">
        <w:trPr>
          <w:trHeight w:val="397"/>
        </w:trPr>
        <w:tc>
          <w:tcPr>
            <w:tcW w:w="5000" w:type="pct"/>
            <w:gridSpan w:val="5"/>
          </w:tcPr>
          <w:p w14:paraId="4015D42C" w14:textId="77777777" w:rsidR="000D2729" w:rsidRPr="00431365" w:rsidRDefault="000D2729" w:rsidP="000D2729">
            <w:pPr>
              <w:pStyle w:val="Tabletext"/>
              <w:rPr>
                <w:szCs w:val="40"/>
                <w:lang w:val="en-NZ"/>
              </w:rPr>
            </w:pPr>
            <w:r w:rsidRPr="00431365">
              <w:rPr>
                <w:szCs w:val="40"/>
                <w:lang w:val="en-NZ"/>
              </w:rPr>
              <w:t xml:space="preserve">Both crossing types are recommended as “ideally suitable for low vehicle volume roads (up to 7,500 </w:t>
            </w:r>
            <w:proofErr w:type="spellStart"/>
            <w:r w:rsidRPr="00431365">
              <w:rPr>
                <w:szCs w:val="40"/>
                <w:lang w:val="en-NZ"/>
              </w:rPr>
              <w:t>vpd</w:t>
            </w:r>
            <w:proofErr w:type="spellEnd"/>
            <w:r w:rsidRPr="00431365">
              <w:rPr>
                <w:szCs w:val="40"/>
                <w:lang w:val="en-NZ"/>
              </w:rPr>
              <w:t xml:space="preserve"> depending on the road corridor)” – Bunny Street, which carries approximately 11,400 </w:t>
            </w:r>
            <w:proofErr w:type="spellStart"/>
            <w:r w:rsidRPr="00431365">
              <w:rPr>
                <w:szCs w:val="40"/>
                <w:lang w:val="en-NZ"/>
              </w:rPr>
              <w:t>vpd</w:t>
            </w:r>
            <w:proofErr w:type="spellEnd"/>
            <w:r w:rsidRPr="00431365">
              <w:rPr>
                <w:szCs w:val="40"/>
                <w:lang w:val="en-NZ"/>
              </w:rPr>
              <w:t>, is well-above this threshold. Furthermore, it is classified in the ONF as an Urban Connector, whereas courtesy crossings are recommended for Activity Streets and Main Streets and pedestrian platforms are recommended for Local Streets and Activity Streets.</w:t>
            </w:r>
          </w:p>
          <w:p w14:paraId="2079796C" w14:textId="77777777" w:rsidR="000D2729" w:rsidRPr="00431365" w:rsidRDefault="000D2729" w:rsidP="000D2729">
            <w:pPr>
              <w:pStyle w:val="Tabletext"/>
              <w:rPr>
                <w:szCs w:val="40"/>
                <w:lang w:val="en-NZ"/>
              </w:rPr>
            </w:pPr>
            <w:r w:rsidRPr="00431365">
              <w:rPr>
                <w:szCs w:val="40"/>
                <w:lang w:val="en-NZ"/>
              </w:rPr>
              <w:t xml:space="preserve">Despite Bunny Street having higher vehicle volumes and a different classification to the </w:t>
            </w:r>
            <w:proofErr w:type="gramStart"/>
            <w:r w:rsidRPr="00431365">
              <w:rPr>
                <w:szCs w:val="40"/>
                <w:lang w:val="en-NZ"/>
              </w:rPr>
              <w:t>PNG’s  recommendations</w:t>
            </w:r>
            <w:proofErr w:type="gramEnd"/>
            <w:r w:rsidRPr="00431365">
              <w:rPr>
                <w:szCs w:val="40"/>
                <w:lang w:val="en-NZ"/>
              </w:rPr>
              <w:t xml:space="preserve">, the SSAT agree that a pedestrian platform is the most appropriate provision in this location. This is due to the railway station resulting in extremely high pedestrian volumes crossing the Bunny Street midblock (note the PNG criteria do not consider pedestrian volumes). </w:t>
            </w:r>
          </w:p>
          <w:p w14:paraId="6F33EB1D" w14:textId="77777777" w:rsidR="000D2729" w:rsidRPr="00431365" w:rsidRDefault="000D2729" w:rsidP="000D2729">
            <w:pPr>
              <w:pStyle w:val="Tabletext"/>
              <w:rPr>
                <w:szCs w:val="40"/>
                <w:lang w:val="en-NZ"/>
              </w:rPr>
            </w:pPr>
            <w:r w:rsidRPr="00431365">
              <w:rPr>
                <w:szCs w:val="40"/>
                <w:lang w:val="en-NZ"/>
              </w:rPr>
              <w:t xml:space="preserve">At present, pedestrians tend to cross anywhere along the midblock; the platform will channel more pedestrians to use the same crossing point, making their crossing more predictable. </w:t>
            </w:r>
          </w:p>
          <w:p w14:paraId="35CFB14B" w14:textId="48398B59" w:rsidR="000D2729" w:rsidRPr="00431365" w:rsidRDefault="000D2729" w:rsidP="000D2729">
            <w:pPr>
              <w:pStyle w:val="Tabletext"/>
              <w:rPr>
                <w:szCs w:val="40"/>
                <w:lang w:val="en-NZ"/>
              </w:rPr>
            </w:pPr>
            <w:r w:rsidRPr="00431365">
              <w:rPr>
                <w:szCs w:val="40"/>
                <w:lang w:val="en-NZ"/>
              </w:rPr>
              <w:t>The SSAT considers a pedestrian platform will strike a better balance between pedestrians giving way to motor vehicles and “forcing” their way across the road than a courtesy crossing. The previous design involved a zebra crossing, but there were concerns that this would result in vehicles queuing back through the adjacent intersections – a courtesy crossing would likely achieve the same result.</w:t>
            </w:r>
            <w:r w:rsidR="0074698C">
              <w:rPr>
                <w:szCs w:val="40"/>
                <w:lang w:val="en-NZ"/>
              </w:rPr>
              <w:t xml:space="preserve"> It would be useful to monitor actual behaviour once the crossing is installed.</w:t>
            </w:r>
          </w:p>
          <w:p w14:paraId="7A5B1284" w14:textId="7BD16A87" w:rsidR="00205094" w:rsidRPr="00431365" w:rsidRDefault="000D2729" w:rsidP="000D2729">
            <w:pPr>
              <w:pStyle w:val="Tabletext"/>
              <w:rPr>
                <w:szCs w:val="22"/>
                <w:lang w:val="en-NZ"/>
              </w:rPr>
            </w:pPr>
            <w:r w:rsidRPr="00431365">
              <w:rPr>
                <w:szCs w:val="40"/>
                <w:lang w:val="en-NZ"/>
              </w:rPr>
              <w:t xml:space="preserve">The platform will also improve accessibility for people with limited mobility or visual impairments. Currently, there are no kerb cutdowns and pedestrians </w:t>
            </w:r>
            <w:proofErr w:type="gramStart"/>
            <w:r w:rsidRPr="00431365">
              <w:rPr>
                <w:szCs w:val="40"/>
                <w:lang w:val="en-NZ"/>
              </w:rPr>
              <w:t>have to</w:t>
            </w:r>
            <w:proofErr w:type="gramEnd"/>
            <w:r w:rsidRPr="00431365">
              <w:rPr>
                <w:szCs w:val="40"/>
                <w:lang w:val="en-NZ"/>
              </w:rPr>
              <w:t xml:space="preserve"> step off and onto kerbs either side of the road and at the central median island.</w:t>
            </w:r>
          </w:p>
        </w:tc>
      </w:tr>
      <w:tr w:rsidR="00030239" w:rsidRPr="00431365" w14:paraId="52448F10" w14:textId="77777777" w:rsidTr="248BEA20">
        <w:tc>
          <w:tcPr>
            <w:tcW w:w="5000" w:type="pct"/>
            <w:gridSpan w:val="5"/>
            <w:shd w:val="clear" w:color="auto" w:fill="F2F2F2" w:themeFill="background1" w:themeFillShade="F2"/>
          </w:tcPr>
          <w:p w14:paraId="0E54476B" w14:textId="77777777" w:rsidR="00030239" w:rsidRPr="00431365" w:rsidRDefault="00030239">
            <w:pPr>
              <w:pStyle w:val="Tableheading"/>
              <w:rPr>
                <w:szCs w:val="22"/>
                <w:lang w:val="en-NZ"/>
              </w:rPr>
            </w:pPr>
            <w:r w:rsidRPr="00431365">
              <w:rPr>
                <w:szCs w:val="22"/>
                <w:lang w:val="en-NZ"/>
              </w:rPr>
              <w:t>Responses:</w:t>
            </w:r>
          </w:p>
        </w:tc>
      </w:tr>
      <w:tr w:rsidR="00030239" w:rsidRPr="00431365" w14:paraId="0950AD3A" w14:textId="77777777" w:rsidTr="248BEA20">
        <w:tc>
          <w:tcPr>
            <w:tcW w:w="639" w:type="pct"/>
            <w:shd w:val="clear" w:color="auto" w:fill="F2F2F2" w:themeFill="background1" w:themeFillShade="F2"/>
          </w:tcPr>
          <w:p w14:paraId="2B3145AF" w14:textId="77777777" w:rsidR="00030239" w:rsidRPr="00431365" w:rsidRDefault="00030239">
            <w:pPr>
              <w:pStyle w:val="Tableheading"/>
              <w:rPr>
                <w:szCs w:val="22"/>
                <w:lang w:val="en-NZ"/>
              </w:rPr>
            </w:pPr>
            <w:r w:rsidRPr="00431365">
              <w:rPr>
                <w:szCs w:val="22"/>
                <w:lang w:val="en-NZ"/>
              </w:rPr>
              <w:t>Designer</w:t>
            </w:r>
          </w:p>
        </w:tc>
        <w:tc>
          <w:tcPr>
            <w:tcW w:w="4361" w:type="pct"/>
            <w:gridSpan w:val="4"/>
            <w:shd w:val="clear" w:color="auto" w:fill="F2F2F2" w:themeFill="background1" w:themeFillShade="F2"/>
          </w:tcPr>
          <w:p w14:paraId="5C95F2DE" w14:textId="2845E517" w:rsidR="00030239" w:rsidRDefault="004617BF">
            <w:pPr>
              <w:pStyle w:val="Tabletext"/>
              <w:rPr>
                <w:szCs w:val="22"/>
                <w:lang w:val="en-NZ"/>
              </w:rPr>
            </w:pPr>
            <w:r>
              <w:rPr>
                <w:szCs w:val="22"/>
                <w:lang w:val="en-NZ"/>
              </w:rPr>
              <w:t>Concerns noted, agree to approach to monitor road user behaviour (no change to design proposed)</w:t>
            </w:r>
          </w:p>
          <w:p w14:paraId="04EFCAC7" w14:textId="1A0EB9B6" w:rsidR="004617BF" w:rsidRDefault="004617BF">
            <w:pPr>
              <w:pStyle w:val="Tabletext"/>
              <w:rPr>
                <w:szCs w:val="22"/>
                <w:lang w:val="en-NZ"/>
              </w:rPr>
            </w:pPr>
            <w:r>
              <w:rPr>
                <w:szCs w:val="22"/>
                <w:lang w:val="en-NZ"/>
              </w:rPr>
              <w:t xml:space="preserve">Also note latest traffic counts (2021) are 8,300-9,100 vehicles per day (see below). Vehicle capacity to be reduced through proposed changes (e.g. removal of second right turn lane into Waterloo Quay) which is expected to reduce demand </w:t>
            </w:r>
            <w:r w:rsidR="00EF3EA8">
              <w:rPr>
                <w:szCs w:val="22"/>
                <w:lang w:val="en-NZ"/>
              </w:rPr>
              <w:t>further</w:t>
            </w:r>
            <w:r>
              <w:rPr>
                <w:szCs w:val="22"/>
                <w:lang w:val="en-NZ"/>
              </w:rPr>
              <w:t>.</w:t>
            </w:r>
          </w:p>
          <w:p w14:paraId="1C4B217E" w14:textId="6E7072C2" w:rsidR="004617BF" w:rsidRPr="00431365" w:rsidRDefault="004617BF">
            <w:pPr>
              <w:pStyle w:val="Tabletext"/>
              <w:rPr>
                <w:szCs w:val="22"/>
                <w:lang w:val="en-NZ"/>
              </w:rPr>
            </w:pPr>
            <w:r w:rsidRPr="004617BF">
              <w:rPr>
                <w:noProof/>
                <w:szCs w:val="22"/>
                <w:lang w:val="en-NZ"/>
              </w:rPr>
              <w:lastRenderedPageBreak/>
              <w:drawing>
                <wp:inline distT="0" distB="0" distL="0" distR="0" wp14:anchorId="6AEF6DFE" wp14:editId="7E5B8A4D">
                  <wp:extent cx="6218459" cy="1577477"/>
                  <wp:effectExtent l="0" t="0" r="0" b="3810"/>
                  <wp:docPr id="1643046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046199" name=""/>
                          <pic:cNvPicPr/>
                        </pic:nvPicPr>
                        <pic:blipFill>
                          <a:blip r:embed="rId45"/>
                          <a:stretch>
                            <a:fillRect/>
                          </a:stretch>
                        </pic:blipFill>
                        <pic:spPr>
                          <a:xfrm>
                            <a:off x="0" y="0"/>
                            <a:ext cx="6218459" cy="1577477"/>
                          </a:xfrm>
                          <a:prstGeom prst="rect">
                            <a:avLst/>
                          </a:prstGeom>
                        </pic:spPr>
                      </pic:pic>
                    </a:graphicData>
                  </a:graphic>
                </wp:inline>
              </w:drawing>
            </w:r>
          </w:p>
        </w:tc>
      </w:tr>
      <w:tr w:rsidR="00030239" w:rsidRPr="00431365" w14:paraId="2512DFEC" w14:textId="77777777" w:rsidTr="248BEA20">
        <w:tc>
          <w:tcPr>
            <w:tcW w:w="639" w:type="pct"/>
            <w:shd w:val="clear" w:color="auto" w:fill="F2F2F2" w:themeFill="background1" w:themeFillShade="F2"/>
          </w:tcPr>
          <w:p w14:paraId="7712445D" w14:textId="77777777" w:rsidR="00030239" w:rsidRPr="00431365" w:rsidRDefault="00030239">
            <w:pPr>
              <w:pStyle w:val="Tableheading"/>
              <w:rPr>
                <w:szCs w:val="22"/>
                <w:lang w:val="en-NZ"/>
              </w:rPr>
            </w:pPr>
            <w:r w:rsidRPr="00431365">
              <w:rPr>
                <w:szCs w:val="22"/>
                <w:lang w:val="en-NZ"/>
              </w:rPr>
              <w:lastRenderedPageBreak/>
              <w:t>Safety Engineer</w:t>
            </w:r>
          </w:p>
        </w:tc>
        <w:tc>
          <w:tcPr>
            <w:tcW w:w="4361" w:type="pct"/>
            <w:gridSpan w:val="4"/>
            <w:shd w:val="clear" w:color="auto" w:fill="F2F2F2" w:themeFill="background1" w:themeFillShade="F2"/>
          </w:tcPr>
          <w:p w14:paraId="12D589C4" w14:textId="78625FA8" w:rsidR="00030239" w:rsidRPr="00431365" w:rsidRDefault="3CEB1F03" w:rsidP="248BEA20">
            <w:pPr>
              <w:pStyle w:val="Tabletext"/>
              <w:rPr>
                <w:lang w:val="en-NZ"/>
              </w:rPr>
            </w:pPr>
            <w:r w:rsidRPr="248BEA20">
              <w:rPr>
                <w:lang w:val="en-NZ"/>
              </w:rPr>
              <w:t>Agree with Designer response.  Add to Monitoring Plan</w:t>
            </w:r>
            <w:r w:rsidR="5FD45D9D" w:rsidRPr="248BEA20">
              <w:rPr>
                <w:lang w:val="en-NZ"/>
              </w:rPr>
              <w:t>, checking for safe pedestrian crossing behaviour.  If there is an issue, consider chang</w:t>
            </w:r>
            <w:r w:rsidR="0D0D96FB" w:rsidRPr="248BEA20">
              <w:rPr>
                <w:lang w:val="en-NZ"/>
              </w:rPr>
              <w:t xml:space="preserve">ing </w:t>
            </w:r>
            <w:r w:rsidR="5FD45D9D" w:rsidRPr="248BEA20">
              <w:rPr>
                <w:lang w:val="en-NZ"/>
              </w:rPr>
              <w:t>it to a priority crossing.</w:t>
            </w:r>
          </w:p>
        </w:tc>
      </w:tr>
      <w:tr w:rsidR="00030239" w:rsidRPr="00431365" w14:paraId="1F3FD84E" w14:textId="77777777" w:rsidTr="248BEA20">
        <w:tc>
          <w:tcPr>
            <w:tcW w:w="639" w:type="pct"/>
            <w:shd w:val="clear" w:color="auto" w:fill="F2F2F2" w:themeFill="background1" w:themeFillShade="F2"/>
          </w:tcPr>
          <w:p w14:paraId="602531A8" w14:textId="77777777" w:rsidR="00030239" w:rsidRPr="00431365" w:rsidRDefault="00030239">
            <w:pPr>
              <w:pStyle w:val="Tableheading"/>
              <w:rPr>
                <w:szCs w:val="22"/>
                <w:lang w:val="en-NZ"/>
              </w:rPr>
            </w:pPr>
            <w:r w:rsidRPr="00431365">
              <w:rPr>
                <w:szCs w:val="22"/>
                <w:lang w:val="en-NZ"/>
              </w:rPr>
              <w:t>Client</w:t>
            </w:r>
          </w:p>
        </w:tc>
        <w:tc>
          <w:tcPr>
            <w:tcW w:w="4361" w:type="pct"/>
            <w:gridSpan w:val="4"/>
            <w:shd w:val="clear" w:color="auto" w:fill="F2F2F2" w:themeFill="background1" w:themeFillShade="F2"/>
          </w:tcPr>
          <w:p w14:paraId="0DEEDA78" w14:textId="3CFCDD19" w:rsidR="00030239" w:rsidRPr="00431365" w:rsidRDefault="0077391A">
            <w:pPr>
              <w:pStyle w:val="Tabletext"/>
              <w:rPr>
                <w:szCs w:val="22"/>
                <w:lang w:val="en-NZ"/>
              </w:rPr>
            </w:pPr>
            <w:r>
              <w:rPr>
                <w:szCs w:val="22"/>
                <w:lang w:val="en-NZ"/>
              </w:rPr>
              <w:t>Agree with responses.</w:t>
            </w:r>
          </w:p>
        </w:tc>
      </w:tr>
      <w:tr w:rsidR="00030239" w:rsidRPr="00431365" w14:paraId="3238093B" w14:textId="77777777" w:rsidTr="248BEA20">
        <w:tc>
          <w:tcPr>
            <w:tcW w:w="639" w:type="pct"/>
            <w:shd w:val="clear" w:color="auto" w:fill="F2F2F2" w:themeFill="background1" w:themeFillShade="F2"/>
          </w:tcPr>
          <w:p w14:paraId="6F59F057" w14:textId="77777777" w:rsidR="00030239" w:rsidRPr="00431365" w:rsidRDefault="00030239">
            <w:pPr>
              <w:pStyle w:val="Tableheading"/>
              <w:rPr>
                <w:szCs w:val="22"/>
                <w:lang w:val="en-NZ"/>
              </w:rPr>
            </w:pPr>
            <w:r w:rsidRPr="00431365">
              <w:rPr>
                <w:szCs w:val="22"/>
                <w:lang w:val="en-NZ"/>
              </w:rPr>
              <w:t>Action</w:t>
            </w:r>
          </w:p>
        </w:tc>
        <w:tc>
          <w:tcPr>
            <w:tcW w:w="4361" w:type="pct"/>
            <w:gridSpan w:val="4"/>
            <w:shd w:val="clear" w:color="auto" w:fill="F2F2F2" w:themeFill="background1" w:themeFillShade="F2"/>
          </w:tcPr>
          <w:p w14:paraId="686628CC" w14:textId="19A48611" w:rsidR="00030239" w:rsidRPr="00431365" w:rsidRDefault="006C578C">
            <w:pPr>
              <w:pStyle w:val="Tabletext"/>
              <w:rPr>
                <w:szCs w:val="22"/>
                <w:lang w:val="en-NZ"/>
              </w:rPr>
            </w:pPr>
            <w:r>
              <w:rPr>
                <w:szCs w:val="22"/>
                <w:lang w:val="en-NZ"/>
              </w:rPr>
              <w:t>Add</w:t>
            </w:r>
            <w:r w:rsidR="00D623DC">
              <w:rPr>
                <w:szCs w:val="22"/>
                <w:lang w:val="en-NZ"/>
              </w:rPr>
              <w:t xml:space="preserve"> to Monitoring Plan.</w:t>
            </w:r>
          </w:p>
        </w:tc>
      </w:tr>
    </w:tbl>
    <w:p w14:paraId="2AC6DE39" w14:textId="4008AA52" w:rsidR="00030239" w:rsidRPr="00431365" w:rsidRDefault="005F0520" w:rsidP="000108D6">
      <w:pPr>
        <w:pStyle w:val="Heading3"/>
        <w:tabs>
          <w:tab w:val="right" w:pos="14459"/>
        </w:tabs>
        <w:rPr>
          <w:lang w:val="en-NZ"/>
        </w:rPr>
      </w:pPr>
      <w:bookmarkStart w:id="82" w:name="_Toc207981701"/>
      <w:r w:rsidRPr="00431365">
        <w:rPr>
          <w:lang w:val="en-NZ"/>
        </w:rPr>
        <w:t xml:space="preserve">Pedestrian-cycle conflict at </w:t>
      </w:r>
      <w:r w:rsidR="008B71E2" w:rsidRPr="00431365">
        <w:rPr>
          <w:lang w:val="en-NZ"/>
        </w:rPr>
        <w:t>Bunny Street midblock pedestrian crossing</w:t>
      </w:r>
      <w:r w:rsidR="00030239" w:rsidRPr="00431365">
        <w:rPr>
          <w:lang w:val="en-NZ"/>
        </w:rPr>
        <w:tab/>
      </w:r>
      <w:r w:rsidR="00E62DF1" w:rsidRPr="00431365">
        <w:rPr>
          <w:lang w:val="en-NZ"/>
        </w:rPr>
        <w:t>-</w:t>
      </w:r>
      <w:r w:rsidR="00030239" w:rsidRPr="00431365">
        <w:rPr>
          <w:lang w:val="en-NZ"/>
        </w:rPr>
        <w:t xml:space="preserve"> </w:t>
      </w:r>
      <w:sdt>
        <w:sdtPr>
          <w:rPr>
            <w:lang w:val="en-NZ"/>
          </w:rPr>
          <w:alias w:val="Rating"/>
          <w:tag w:val="Rating"/>
          <w:id w:val="1717004566"/>
          <w:placeholder>
            <w:docPart w:val="08069D2BD97F48E6B0CB6AC46BE57366"/>
          </w:placeholder>
          <w15:color w:val="99CCFF"/>
          <w:dropDownList>
            <w:listItem w:value="Choose an item."/>
            <w:listItem w:displayText="Serious" w:value="Serious"/>
            <w:listItem w:displayText="Significant" w:value="Significant"/>
            <w:listItem w:displayText="Moderate" w:value="Moderate"/>
            <w:listItem w:displayText="Minor" w:value="Minor"/>
            <w:listItem w:displayText="Comment" w:value="Comment"/>
            <w:listItem w:displayText="N/A" w:value="N/A"/>
          </w:dropDownList>
        </w:sdtPr>
        <w:sdtContent>
          <w:r w:rsidR="007D1FD3" w:rsidRPr="00431365">
            <w:rPr>
              <w:lang w:val="en-NZ"/>
            </w:rPr>
            <w:t>Minor</w:t>
          </w:r>
        </w:sdtContent>
      </w:sdt>
      <w:bookmarkEnd w:id="82"/>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74"/>
        <w:gridCol w:w="7472"/>
        <w:gridCol w:w="935"/>
        <w:gridCol w:w="2232"/>
        <w:gridCol w:w="2149"/>
      </w:tblGrid>
      <w:tr w:rsidR="00030239" w:rsidRPr="00431365" w14:paraId="3E1C263B" w14:textId="77777777" w:rsidTr="248BEA20">
        <w:tc>
          <w:tcPr>
            <w:tcW w:w="3187" w:type="pct"/>
            <w:gridSpan w:val="2"/>
            <w:vMerge w:val="restart"/>
          </w:tcPr>
          <w:p w14:paraId="18550A9D" w14:textId="77777777" w:rsidR="008B71E2" w:rsidRPr="00431365" w:rsidRDefault="00205094" w:rsidP="00205094">
            <w:pPr>
              <w:pStyle w:val="Tabletext"/>
              <w:rPr>
                <w:szCs w:val="40"/>
                <w:lang w:val="en-NZ"/>
              </w:rPr>
            </w:pPr>
            <w:r w:rsidRPr="00431365">
              <w:rPr>
                <w:szCs w:val="40"/>
                <w:lang w:val="en-NZ"/>
              </w:rPr>
              <w:t xml:space="preserve">The safety issue is that </w:t>
            </w:r>
            <w:r w:rsidR="008B71E2" w:rsidRPr="00431365">
              <w:rPr>
                <w:szCs w:val="40"/>
                <w:lang w:val="en-NZ"/>
              </w:rPr>
              <w:t xml:space="preserve">pedestrians crossing the two-way cycleway on Bunny Street may not expect cyclists to be coming from the contra-flow direction. </w:t>
            </w:r>
          </w:p>
          <w:p w14:paraId="75C376D7" w14:textId="157D3022" w:rsidR="00205094" w:rsidRPr="00431365" w:rsidRDefault="00205094" w:rsidP="00205094">
            <w:pPr>
              <w:pStyle w:val="Tabletext"/>
              <w:rPr>
                <w:szCs w:val="40"/>
                <w:lang w:val="en-NZ"/>
              </w:rPr>
            </w:pPr>
            <w:r w:rsidRPr="00431365">
              <w:rPr>
                <w:szCs w:val="40"/>
                <w:lang w:val="en-NZ"/>
              </w:rPr>
              <w:t xml:space="preserve">The crash type expected </w:t>
            </w:r>
            <w:r w:rsidR="00093E41" w:rsidRPr="00431365">
              <w:rPr>
                <w:szCs w:val="40"/>
                <w:lang w:val="en-NZ"/>
              </w:rPr>
              <w:t>is pedestrian vs cyclist.</w:t>
            </w:r>
          </w:p>
          <w:p w14:paraId="66B30380" w14:textId="77777777" w:rsidR="00205094" w:rsidRPr="00431365" w:rsidRDefault="00205094" w:rsidP="00205094">
            <w:pPr>
              <w:pStyle w:val="Tabletext"/>
              <w:rPr>
                <w:szCs w:val="40"/>
                <w:lang w:val="en-NZ"/>
              </w:rPr>
            </w:pPr>
            <w:r w:rsidRPr="00431365">
              <w:rPr>
                <w:szCs w:val="40"/>
                <w:lang w:val="en-NZ"/>
              </w:rPr>
              <w:t>The risk factors include:</w:t>
            </w:r>
          </w:p>
          <w:p w14:paraId="0DDDD6B9" w14:textId="77777777" w:rsidR="00CD0A82" w:rsidRPr="00431365" w:rsidRDefault="00CD0A82" w:rsidP="00CD0A82">
            <w:pPr>
              <w:pStyle w:val="Tabletext"/>
              <w:numPr>
                <w:ilvl w:val="0"/>
                <w:numId w:val="34"/>
              </w:numPr>
              <w:rPr>
                <w:szCs w:val="40"/>
                <w:lang w:val="en-NZ"/>
              </w:rPr>
            </w:pPr>
            <w:r w:rsidRPr="00431365">
              <w:rPr>
                <w:szCs w:val="40"/>
                <w:lang w:val="en-NZ"/>
              </w:rPr>
              <w:t xml:space="preserve">In this location, pedestrians only </w:t>
            </w:r>
            <w:proofErr w:type="gramStart"/>
            <w:r w:rsidRPr="00431365">
              <w:rPr>
                <w:szCs w:val="40"/>
                <w:lang w:val="en-NZ"/>
              </w:rPr>
              <w:t>have to</w:t>
            </w:r>
            <w:proofErr w:type="gramEnd"/>
            <w:r w:rsidRPr="00431365">
              <w:rPr>
                <w:szCs w:val="40"/>
                <w:lang w:val="en-NZ"/>
              </w:rPr>
              <w:t xml:space="preserve"> think about one direction of general traffic at a </w:t>
            </w:r>
            <w:proofErr w:type="gramStart"/>
            <w:r w:rsidRPr="00431365">
              <w:rPr>
                <w:szCs w:val="40"/>
                <w:lang w:val="en-NZ"/>
              </w:rPr>
              <w:t>time, and</w:t>
            </w:r>
            <w:proofErr w:type="gramEnd"/>
            <w:r w:rsidRPr="00431365">
              <w:rPr>
                <w:szCs w:val="40"/>
                <w:lang w:val="en-NZ"/>
              </w:rPr>
              <w:t xml:space="preserve"> would likely expect cyclists to be coming from the same direction as the general traffic.</w:t>
            </w:r>
          </w:p>
          <w:p w14:paraId="40D09158" w14:textId="205AFF7B" w:rsidR="00205094" w:rsidRPr="00431365" w:rsidRDefault="00CD0A82" w:rsidP="00205094">
            <w:pPr>
              <w:pStyle w:val="Tabletext"/>
              <w:numPr>
                <w:ilvl w:val="0"/>
                <w:numId w:val="27"/>
              </w:numPr>
              <w:rPr>
                <w:szCs w:val="40"/>
                <w:lang w:val="en-NZ"/>
              </w:rPr>
            </w:pPr>
            <w:r w:rsidRPr="00431365">
              <w:rPr>
                <w:szCs w:val="40"/>
                <w:lang w:val="en-NZ"/>
              </w:rPr>
              <w:t xml:space="preserve">Two-way on-road cycleways of this nature are </w:t>
            </w:r>
            <w:r w:rsidR="000F31D6" w:rsidRPr="00431365">
              <w:rPr>
                <w:szCs w:val="40"/>
                <w:lang w:val="en-NZ"/>
              </w:rPr>
              <w:t>reasonably rare in Wellington.</w:t>
            </w:r>
          </w:p>
          <w:p w14:paraId="1C64C067" w14:textId="5E2C22DD" w:rsidR="00205094" w:rsidRPr="00431365" w:rsidRDefault="000F31D6">
            <w:pPr>
              <w:pStyle w:val="Tabletext"/>
              <w:numPr>
                <w:ilvl w:val="0"/>
                <w:numId w:val="27"/>
              </w:numPr>
              <w:rPr>
                <w:szCs w:val="40"/>
                <w:lang w:val="en-NZ"/>
              </w:rPr>
            </w:pPr>
            <w:r w:rsidRPr="00431365">
              <w:rPr>
                <w:szCs w:val="40"/>
                <w:lang w:val="en-NZ"/>
              </w:rPr>
              <w:t>High cycle and pedestrian volumes.</w:t>
            </w:r>
          </w:p>
          <w:p w14:paraId="6035E451" w14:textId="413D4CE7" w:rsidR="00205094" w:rsidRPr="00431365" w:rsidRDefault="00205094" w:rsidP="00205094">
            <w:pPr>
              <w:pStyle w:val="Tabletext"/>
              <w:rPr>
                <w:szCs w:val="40"/>
                <w:lang w:val="en-NZ"/>
              </w:rPr>
            </w:pPr>
            <w:r w:rsidRPr="00431365">
              <w:rPr>
                <w:szCs w:val="40"/>
                <w:lang w:val="en-NZ"/>
              </w:rPr>
              <w:t>The</w:t>
            </w:r>
            <w:r w:rsidR="00235FD8" w:rsidRPr="00431365">
              <w:rPr>
                <w:szCs w:val="40"/>
                <w:lang w:val="en-NZ"/>
              </w:rPr>
              <w:t>re is little</w:t>
            </w:r>
            <w:r w:rsidRPr="00431365">
              <w:rPr>
                <w:szCs w:val="40"/>
                <w:lang w:val="en-NZ"/>
              </w:rPr>
              <w:t xml:space="preserve"> guidance </w:t>
            </w:r>
            <w:r w:rsidR="00235FD8" w:rsidRPr="00431365">
              <w:rPr>
                <w:szCs w:val="40"/>
                <w:lang w:val="en-NZ"/>
              </w:rPr>
              <w:t>relating to providing for pedestrians crossing two-way cycleways</w:t>
            </w:r>
            <w:r w:rsidR="007B1821">
              <w:rPr>
                <w:szCs w:val="40"/>
                <w:lang w:val="en-NZ"/>
              </w:rPr>
              <w:t>;</w:t>
            </w:r>
            <w:r w:rsidR="00235FD8" w:rsidRPr="00431365">
              <w:rPr>
                <w:szCs w:val="40"/>
                <w:lang w:val="en-NZ"/>
              </w:rPr>
              <w:t xml:space="preserve"> </w:t>
            </w:r>
            <w:r w:rsidR="00247B49" w:rsidRPr="00431365">
              <w:rPr>
                <w:szCs w:val="40"/>
                <w:lang w:val="en-NZ"/>
              </w:rPr>
              <w:t>however</w:t>
            </w:r>
            <w:r w:rsidR="007B1821">
              <w:rPr>
                <w:szCs w:val="40"/>
                <w:lang w:val="en-NZ"/>
              </w:rPr>
              <w:t>,</w:t>
            </w:r>
            <w:r w:rsidR="00247B49" w:rsidRPr="00431365">
              <w:rPr>
                <w:szCs w:val="40"/>
                <w:lang w:val="en-NZ"/>
              </w:rPr>
              <w:t xml:space="preserve"> there is guidance regarding drawing motorists’ attention to looking both ways when crossing two-way cycleways at driveways or side streets</w:t>
            </w:r>
            <w:r w:rsidR="00085AA3" w:rsidRPr="00431365">
              <w:rPr>
                <w:szCs w:val="40"/>
                <w:lang w:val="en-NZ"/>
              </w:rPr>
              <w:t xml:space="preserve"> – specifically the</w:t>
            </w:r>
            <w:r w:rsidR="00A21DCE" w:rsidRPr="00431365">
              <w:rPr>
                <w:szCs w:val="40"/>
                <w:lang w:val="en-NZ"/>
              </w:rPr>
              <w:t xml:space="preserve"> CNG technical note: </w:t>
            </w:r>
            <w:hyperlink r:id="rId46" w:history="1">
              <w:r w:rsidR="00A21DCE" w:rsidRPr="00431365">
                <w:rPr>
                  <w:rStyle w:val="Hyperlink"/>
                  <w:szCs w:val="40"/>
                  <w:lang w:val="en-NZ"/>
                </w:rPr>
                <w:t>High-use driveway treatment for cycle paths and shared paths</w:t>
              </w:r>
            </w:hyperlink>
            <w:r w:rsidR="00A21DCE" w:rsidRPr="00431365">
              <w:rPr>
                <w:szCs w:val="40"/>
                <w:lang w:val="en-NZ"/>
              </w:rPr>
              <w:t>.</w:t>
            </w:r>
            <w:r w:rsidR="00E55511" w:rsidRPr="00431365">
              <w:rPr>
                <w:szCs w:val="40"/>
                <w:lang w:val="en-NZ"/>
              </w:rPr>
              <w:t xml:space="preserve"> The proposed plans already cover one important element – contrasting </w:t>
            </w:r>
            <w:proofErr w:type="gramStart"/>
            <w:r w:rsidR="00E55511" w:rsidRPr="00431365">
              <w:rPr>
                <w:szCs w:val="40"/>
                <w:lang w:val="en-NZ"/>
              </w:rPr>
              <w:t>colour, but</w:t>
            </w:r>
            <w:proofErr w:type="gramEnd"/>
            <w:r w:rsidR="00E55511" w:rsidRPr="00431365">
              <w:rPr>
                <w:szCs w:val="40"/>
                <w:lang w:val="en-NZ"/>
              </w:rPr>
              <w:t xml:space="preserve"> would benefit from using directional arrows.</w:t>
            </w:r>
          </w:p>
          <w:p w14:paraId="0E84DA69" w14:textId="6684306C" w:rsidR="00030239" w:rsidRPr="00431365" w:rsidRDefault="005D0414">
            <w:pPr>
              <w:pStyle w:val="Figure"/>
              <w:rPr>
                <w:lang w:val="en-NZ"/>
              </w:rPr>
            </w:pPr>
            <w:r w:rsidRPr="00431365">
              <w:rPr>
                <w:noProof/>
                <w:lang w:val="en-NZ"/>
              </w:rPr>
              <w:lastRenderedPageBreak/>
              <w:drawing>
                <wp:inline distT="0" distB="0" distL="0" distR="0" wp14:anchorId="784286EF" wp14:editId="2C72E1F9">
                  <wp:extent cx="4117443" cy="1810328"/>
                  <wp:effectExtent l="0" t="0" r="0" b="0"/>
                  <wp:docPr id="181187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7559" name=""/>
                          <pic:cNvPicPr/>
                        </pic:nvPicPr>
                        <pic:blipFill>
                          <a:blip r:embed="rId47"/>
                          <a:stretch>
                            <a:fillRect/>
                          </a:stretch>
                        </pic:blipFill>
                        <pic:spPr>
                          <a:xfrm>
                            <a:off x="0" y="0"/>
                            <a:ext cx="4122256" cy="1812444"/>
                          </a:xfrm>
                          <a:prstGeom prst="rect">
                            <a:avLst/>
                          </a:prstGeom>
                        </pic:spPr>
                      </pic:pic>
                    </a:graphicData>
                  </a:graphic>
                </wp:inline>
              </w:drawing>
            </w:r>
          </w:p>
          <w:p w14:paraId="19BB9F9A" w14:textId="2D3404B0" w:rsidR="00030239" w:rsidRPr="00431365" w:rsidRDefault="00030239">
            <w:pPr>
              <w:pStyle w:val="Figurecaption"/>
              <w:rPr>
                <w:sz w:val="22"/>
                <w:szCs w:val="22"/>
              </w:rPr>
            </w:pPr>
            <w:bookmarkStart w:id="83" w:name="_Ref207891437"/>
            <w:r w:rsidRPr="00431365">
              <w:rPr>
                <w:sz w:val="22"/>
                <w:szCs w:val="22"/>
              </w:rPr>
              <w:t xml:space="preserve">Figure </w:t>
            </w:r>
            <w:r w:rsidR="00D474A9" w:rsidRPr="00431365">
              <w:rPr>
                <w:sz w:val="22"/>
                <w:szCs w:val="22"/>
              </w:rPr>
              <w:fldChar w:fldCharType="begin"/>
            </w:r>
            <w:r w:rsidR="00D474A9" w:rsidRPr="00431365">
              <w:rPr>
                <w:sz w:val="22"/>
                <w:szCs w:val="22"/>
              </w:rPr>
              <w:instrText xml:space="preserve"> STYLEREF 1 \s </w:instrText>
            </w:r>
            <w:r w:rsidR="00D474A9" w:rsidRPr="00431365">
              <w:rPr>
                <w:sz w:val="22"/>
                <w:szCs w:val="22"/>
              </w:rPr>
              <w:fldChar w:fldCharType="separate"/>
            </w:r>
            <w:r w:rsidR="007720BF">
              <w:rPr>
                <w:noProof/>
                <w:sz w:val="22"/>
                <w:szCs w:val="22"/>
              </w:rPr>
              <w:t>3</w:t>
            </w:r>
            <w:r w:rsidR="00D474A9" w:rsidRPr="00431365">
              <w:rPr>
                <w:sz w:val="22"/>
                <w:szCs w:val="22"/>
              </w:rPr>
              <w:fldChar w:fldCharType="end"/>
            </w:r>
            <w:r w:rsidR="00D474A9" w:rsidRPr="00431365">
              <w:rPr>
                <w:sz w:val="22"/>
                <w:szCs w:val="22"/>
              </w:rPr>
              <w:noBreakHyphen/>
            </w:r>
            <w:r w:rsidR="00D474A9" w:rsidRPr="00431365">
              <w:rPr>
                <w:sz w:val="22"/>
                <w:szCs w:val="22"/>
              </w:rPr>
              <w:fldChar w:fldCharType="begin"/>
            </w:r>
            <w:r w:rsidR="00D474A9" w:rsidRPr="00431365">
              <w:rPr>
                <w:sz w:val="22"/>
                <w:szCs w:val="22"/>
              </w:rPr>
              <w:instrText xml:space="preserve"> SEQ Figure \* ARABIC \s 1 </w:instrText>
            </w:r>
            <w:r w:rsidR="00D474A9" w:rsidRPr="00431365">
              <w:rPr>
                <w:sz w:val="22"/>
                <w:szCs w:val="22"/>
              </w:rPr>
              <w:fldChar w:fldCharType="separate"/>
            </w:r>
            <w:r w:rsidR="007720BF">
              <w:rPr>
                <w:noProof/>
                <w:sz w:val="22"/>
                <w:szCs w:val="22"/>
              </w:rPr>
              <w:t>8</w:t>
            </w:r>
            <w:r w:rsidR="00D474A9" w:rsidRPr="00431365">
              <w:rPr>
                <w:sz w:val="22"/>
                <w:szCs w:val="22"/>
              </w:rPr>
              <w:fldChar w:fldCharType="end"/>
            </w:r>
            <w:bookmarkEnd w:id="83"/>
            <w:r w:rsidRPr="00431365">
              <w:rPr>
                <w:sz w:val="22"/>
                <w:szCs w:val="22"/>
              </w:rPr>
              <w:t xml:space="preserve">: </w:t>
            </w:r>
            <w:r w:rsidR="005D0414" w:rsidRPr="00431365">
              <w:rPr>
                <w:sz w:val="22"/>
                <w:szCs w:val="22"/>
              </w:rPr>
              <w:t>Proposed marking additions at pedestrian-cycle conflict point</w:t>
            </w:r>
          </w:p>
        </w:tc>
        <w:tc>
          <w:tcPr>
            <w:tcW w:w="1080" w:type="pct"/>
            <w:gridSpan w:val="2"/>
            <w:vAlign w:val="center"/>
          </w:tcPr>
          <w:p w14:paraId="4DE685ED" w14:textId="77777777" w:rsidR="00030239" w:rsidRPr="00431365" w:rsidRDefault="00030239">
            <w:pPr>
              <w:pStyle w:val="Tabletext"/>
              <w:rPr>
                <w:szCs w:val="22"/>
                <w:lang w:val="en-NZ"/>
              </w:rPr>
            </w:pPr>
            <w:r w:rsidRPr="00431365">
              <w:rPr>
                <w:szCs w:val="22"/>
                <w:lang w:val="en-NZ"/>
              </w:rPr>
              <w:lastRenderedPageBreak/>
              <w:t xml:space="preserve">Probability of crash occurring </w:t>
            </w:r>
          </w:p>
        </w:tc>
        <w:tc>
          <w:tcPr>
            <w:tcW w:w="733" w:type="pct"/>
            <w:vAlign w:val="center"/>
          </w:tcPr>
          <w:p w14:paraId="1FACAAAB" w14:textId="71C64599" w:rsidR="00030239" w:rsidRPr="00431365" w:rsidRDefault="006C578C">
            <w:pPr>
              <w:pStyle w:val="Tabletext"/>
              <w:rPr>
                <w:szCs w:val="22"/>
                <w:lang w:val="en-NZ"/>
              </w:rPr>
            </w:pPr>
            <w:sdt>
              <w:sdtPr>
                <w:rPr>
                  <w:szCs w:val="22"/>
                  <w:lang w:val="en-NZ"/>
                </w:rPr>
                <w:alias w:val="Probability"/>
                <w:tag w:val="Probability"/>
                <w:id w:val="-1092389268"/>
                <w:placeholder>
                  <w:docPart w:val="A6810CB96A2F40888EC960496CC000A9"/>
                </w:placeholder>
                <w:dropDownList>
                  <w:listItem w:value="Choose an item."/>
                  <w:listItem w:displayText="Very likely" w:value="Very likely"/>
                  <w:listItem w:displayText="Likely" w:value="Likely"/>
                  <w:listItem w:displayText="Unlikely" w:value="Unlikely"/>
                  <w:listItem w:displayText="Very unlikely" w:value="Very unlikely"/>
                  <w:listItem w:displayText="N/A" w:value="N/A"/>
                </w:dropDownList>
              </w:sdtPr>
              <w:sdtContent>
                <w:r w:rsidR="007D1FD3" w:rsidRPr="00431365">
                  <w:rPr>
                    <w:szCs w:val="22"/>
                    <w:lang w:val="en-NZ"/>
                  </w:rPr>
                  <w:t>Unlikely</w:t>
                </w:r>
              </w:sdtContent>
            </w:sdt>
          </w:p>
        </w:tc>
      </w:tr>
      <w:tr w:rsidR="00030239" w:rsidRPr="00431365" w14:paraId="390D4387" w14:textId="77777777" w:rsidTr="248BEA20">
        <w:tc>
          <w:tcPr>
            <w:tcW w:w="3187" w:type="pct"/>
            <w:gridSpan w:val="2"/>
            <w:vMerge/>
          </w:tcPr>
          <w:p w14:paraId="58F3838B" w14:textId="77777777" w:rsidR="00030239" w:rsidRPr="00431365" w:rsidRDefault="00030239">
            <w:pPr>
              <w:pStyle w:val="Tableheading"/>
              <w:rPr>
                <w:b w:val="0"/>
                <w:bCs/>
                <w:szCs w:val="22"/>
                <w:lang w:val="en-NZ"/>
              </w:rPr>
            </w:pPr>
          </w:p>
        </w:tc>
        <w:tc>
          <w:tcPr>
            <w:tcW w:w="1080" w:type="pct"/>
            <w:gridSpan w:val="2"/>
            <w:vAlign w:val="center"/>
          </w:tcPr>
          <w:p w14:paraId="110A4ABC" w14:textId="77777777" w:rsidR="00030239" w:rsidRPr="00431365" w:rsidRDefault="00030239">
            <w:pPr>
              <w:pStyle w:val="Tabletext"/>
              <w:rPr>
                <w:szCs w:val="22"/>
                <w:lang w:val="en-NZ"/>
              </w:rPr>
            </w:pPr>
            <w:r w:rsidRPr="00431365">
              <w:rPr>
                <w:szCs w:val="22"/>
                <w:lang w:val="en-NZ"/>
              </w:rPr>
              <w:t>Expected crash severity</w:t>
            </w:r>
          </w:p>
        </w:tc>
        <w:tc>
          <w:tcPr>
            <w:tcW w:w="733" w:type="pct"/>
            <w:vAlign w:val="center"/>
          </w:tcPr>
          <w:p w14:paraId="52E1BC9A" w14:textId="790F6449" w:rsidR="00030239" w:rsidRPr="00431365" w:rsidRDefault="006C578C">
            <w:pPr>
              <w:pStyle w:val="Tabletext"/>
              <w:rPr>
                <w:szCs w:val="22"/>
                <w:lang w:val="en-NZ"/>
              </w:rPr>
            </w:pPr>
            <w:sdt>
              <w:sdtPr>
                <w:rPr>
                  <w:szCs w:val="22"/>
                  <w:lang w:val="en-NZ"/>
                </w:rPr>
                <w:alias w:val="Choose severity"/>
                <w:tag w:val="Choose severity"/>
                <w:id w:val="1622185712"/>
                <w:placeholder>
                  <w:docPart w:val="D32309655386422AAC73E41EA9030CDA"/>
                </w:placeholder>
                <w:dropDownList>
                  <w:listItem w:value="Choose an item."/>
                  <w:listItem w:displayText="Fatal" w:value="Fatal"/>
                  <w:listItem w:displayText="Serious injury" w:value="Serious injury"/>
                  <w:listItem w:displayText="Minor injury" w:value="Minor injury"/>
                  <w:listItem w:displayText="Non-injury" w:value="Non-injury"/>
                  <w:listItem w:displayText="N/A" w:value="N/A"/>
                </w:dropDownList>
              </w:sdtPr>
              <w:sdtContent>
                <w:r w:rsidR="007D1FD3" w:rsidRPr="00431365">
                  <w:rPr>
                    <w:szCs w:val="22"/>
                    <w:lang w:val="en-NZ"/>
                  </w:rPr>
                  <w:t>Minor injury</w:t>
                </w:r>
              </w:sdtContent>
            </w:sdt>
          </w:p>
        </w:tc>
      </w:tr>
      <w:tr w:rsidR="00030239" w:rsidRPr="00431365" w14:paraId="02001EE4" w14:textId="77777777" w:rsidTr="248BEA20">
        <w:tc>
          <w:tcPr>
            <w:tcW w:w="3187" w:type="pct"/>
            <w:gridSpan w:val="2"/>
            <w:vMerge/>
          </w:tcPr>
          <w:p w14:paraId="4CE454E1" w14:textId="77777777" w:rsidR="00030239" w:rsidRPr="00431365" w:rsidRDefault="00030239">
            <w:pPr>
              <w:pStyle w:val="Tableheading"/>
              <w:rPr>
                <w:b w:val="0"/>
                <w:bCs/>
                <w:szCs w:val="22"/>
                <w:lang w:val="en-NZ"/>
              </w:rPr>
            </w:pPr>
          </w:p>
        </w:tc>
        <w:tc>
          <w:tcPr>
            <w:tcW w:w="1813" w:type="pct"/>
            <w:gridSpan w:val="3"/>
            <w:vAlign w:val="center"/>
          </w:tcPr>
          <w:p w14:paraId="6E991679" w14:textId="77777777" w:rsidR="00030239" w:rsidRPr="00431365" w:rsidRDefault="00030239">
            <w:pPr>
              <w:pStyle w:val="Tableheading"/>
              <w:rPr>
                <w:szCs w:val="22"/>
                <w:lang w:val="en-NZ"/>
              </w:rPr>
            </w:pPr>
            <w:r w:rsidRPr="00431365">
              <w:rPr>
                <w:szCs w:val="22"/>
                <w:lang w:val="en-NZ"/>
              </w:rPr>
              <w:t>Primary treatment recommendations:</w:t>
            </w:r>
          </w:p>
        </w:tc>
      </w:tr>
      <w:tr w:rsidR="00030239" w:rsidRPr="00431365" w14:paraId="5A5BDA99" w14:textId="77777777" w:rsidTr="248BEA20">
        <w:tc>
          <w:tcPr>
            <w:tcW w:w="3187" w:type="pct"/>
            <w:gridSpan w:val="2"/>
            <w:vMerge/>
          </w:tcPr>
          <w:p w14:paraId="59ADB8EA" w14:textId="77777777" w:rsidR="00030239" w:rsidRPr="00431365" w:rsidRDefault="00030239">
            <w:pPr>
              <w:pStyle w:val="Tableheading"/>
              <w:rPr>
                <w:b w:val="0"/>
                <w:bCs/>
                <w:szCs w:val="22"/>
                <w:lang w:val="en-NZ"/>
              </w:rPr>
            </w:pPr>
          </w:p>
        </w:tc>
        <w:tc>
          <w:tcPr>
            <w:tcW w:w="319" w:type="pct"/>
          </w:tcPr>
          <w:p w14:paraId="789BC9AA" w14:textId="77777777" w:rsidR="00030239" w:rsidRPr="00431365" w:rsidRDefault="00030239">
            <w:pPr>
              <w:pStyle w:val="Heading5"/>
            </w:pPr>
          </w:p>
        </w:tc>
        <w:tc>
          <w:tcPr>
            <w:tcW w:w="1494" w:type="pct"/>
            <w:gridSpan w:val="2"/>
          </w:tcPr>
          <w:p w14:paraId="0B947BBE" w14:textId="77777777" w:rsidR="00030239" w:rsidRPr="00431365" w:rsidRDefault="000A3C2D">
            <w:pPr>
              <w:pStyle w:val="Tabletext"/>
              <w:rPr>
                <w:szCs w:val="22"/>
                <w:lang w:val="en-NZ"/>
              </w:rPr>
            </w:pPr>
            <w:r w:rsidRPr="00431365">
              <w:rPr>
                <w:szCs w:val="22"/>
                <w:lang w:val="en-NZ"/>
              </w:rPr>
              <w:t>N/A</w:t>
            </w:r>
          </w:p>
        </w:tc>
      </w:tr>
      <w:tr w:rsidR="00030239" w:rsidRPr="00431365" w14:paraId="2060C2AB" w14:textId="77777777" w:rsidTr="248BEA20">
        <w:trPr>
          <w:trHeight w:val="397"/>
        </w:trPr>
        <w:tc>
          <w:tcPr>
            <w:tcW w:w="3187" w:type="pct"/>
            <w:gridSpan w:val="2"/>
            <w:vMerge/>
          </w:tcPr>
          <w:p w14:paraId="10DE10BA" w14:textId="77777777" w:rsidR="00030239" w:rsidRPr="00431365" w:rsidRDefault="00030239">
            <w:pPr>
              <w:pStyle w:val="Tableheading"/>
              <w:rPr>
                <w:b w:val="0"/>
                <w:bCs/>
                <w:szCs w:val="22"/>
                <w:lang w:val="en-NZ"/>
              </w:rPr>
            </w:pPr>
          </w:p>
        </w:tc>
        <w:tc>
          <w:tcPr>
            <w:tcW w:w="1813" w:type="pct"/>
            <w:gridSpan w:val="3"/>
            <w:vAlign w:val="center"/>
          </w:tcPr>
          <w:p w14:paraId="32346DB0" w14:textId="77777777" w:rsidR="00030239" w:rsidRPr="00431365" w:rsidRDefault="00030239">
            <w:pPr>
              <w:pStyle w:val="Tableheading"/>
              <w:rPr>
                <w:szCs w:val="22"/>
                <w:lang w:val="en-NZ"/>
              </w:rPr>
            </w:pPr>
            <w:r w:rsidRPr="00431365">
              <w:rPr>
                <w:szCs w:val="22"/>
                <w:lang w:val="en-NZ"/>
              </w:rPr>
              <w:t>Supporting treatment recommendations:</w:t>
            </w:r>
          </w:p>
        </w:tc>
      </w:tr>
      <w:tr w:rsidR="00030239" w:rsidRPr="00431365" w14:paraId="577993D4" w14:textId="77777777" w:rsidTr="248BEA20">
        <w:trPr>
          <w:trHeight w:val="397"/>
        </w:trPr>
        <w:tc>
          <w:tcPr>
            <w:tcW w:w="3187" w:type="pct"/>
            <w:gridSpan w:val="2"/>
            <w:vMerge/>
          </w:tcPr>
          <w:p w14:paraId="3B18E9C5" w14:textId="77777777" w:rsidR="00030239" w:rsidRPr="00431365" w:rsidRDefault="00030239">
            <w:pPr>
              <w:pStyle w:val="Tableheading"/>
              <w:rPr>
                <w:b w:val="0"/>
                <w:bCs/>
                <w:szCs w:val="22"/>
                <w:lang w:val="en-NZ"/>
              </w:rPr>
            </w:pPr>
          </w:p>
        </w:tc>
        <w:tc>
          <w:tcPr>
            <w:tcW w:w="319" w:type="pct"/>
          </w:tcPr>
          <w:p w14:paraId="45CD07A1" w14:textId="77777777" w:rsidR="00030239" w:rsidRPr="00431365" w:rsidRDefault="00030239">
            <w:pPr>
              <w:pStyle w:val="Heading5"/>
            </w:pPr>
          </w:p>
        </w:tc>
        <w:tc>
          <w:tcPr>
            <w:tcW w:w="1494" w:type="pct"/>
            <w:gridSpan w:val="2"/>
          </w:tcPr>
          <w:p w14:paraId="65AA75E4" w14:textId="0F35A823" w:rsidR="00030239" w:rsidRPr="00431365" w:rsidRDefault="00A21DCE">
            <w:pPr>
              <w:pStyle w:val="Tabletext"/>
              <w:rPr>
                <w:szCs w:val="22"/>
                <w:lang w:val="en-NZ"/>
              </w:rPr>
            </w:pPr>
            <w:r w:rsidRPr="00431365">
              <w:rPr>
                <w:szCs w:val="22"/>
                <w:lang w:val="en-NZ"/>
              </w:rPr>
              <w:t>Add arrows showing cycleway direction</w:t>
            </w:r>
            <w:r w:rsidR="001105CE" w:rsidRPr="00431365">
              <w:rPr>
                <w:szCs w:val="22"/>
                <w:lang w:val="en-NZ"/>
              </w:rPr>
              <w:t>s</w:t>
            </w:r>
            <w:r w:rsidRPr="00431365">
              <w:rPr>
                <w:szCs w:val="22"/>
                <w:lang w:val="en-NZ"/>
              </w:rPr>
              <w:t xml:space="preserve"> across the pedestrian crossing</w:t>
            </w:r>
            <w:r w:rsidR="00564D91" w:rsidRPr="00431365">
              <w:rPr>
                <w:szCs w:val="22"/>
                <w:lang w:val="en-NZ"/>
              </w:rPr>
              <w:t xml:space="preserve"> (see </w:t>
            </w:r>
            <w:r w:rsidR="00564D91" w:rsidRPr="00431365">
              <w:rPr>
                <w:szCs w:val="22"/>
                <w:lang w:val="en-NZ"/>
              </w:rPr>
              <w:fldChar w:fldCharType="begin"/>
            </w:r>
            <w:r w:rsidR="00564D91" w:rsidRPr="00431365">
              <w:rPr>
                <w:szCs w:val="22"/>
                <w:lang w:val="en-NZ"/>
              </w:rPr>
              <w:instrText xml:space="preserve"> REF _Ref207891437 \h </w:instrText>
            </w:r>
            <w:r w:rsidR="00564D91" w:rsidRPr="00431365">
              <w:rPr>
                <w:szCs w:val="22"/>
                <w:lang w:val="en-NZ"/>
              </w:rPr>
            </w:r>
            <w:r w:rsidR="00564D91" w:rsidRPr="00431365">
              <w:rPr>
                <w:szCs w:val="22"/>
                <w:lang w:val="en-NZ"/>
              </w:rPr>
              <w:fldChar w:fldCharType="separate"/>
            </w:r>
            <w:r w:rsidR="007720BF" w:rsidRPr="00431365">
              <w:rPr>
                <w:szCs w:val="22"/>
              </w:rPr>
              <w:t xml:space="preserve">Figure </w:t>
            </w:r>
            <w:r w:rsidR="007720BF">
              <w:rPr>
                <w:noProof/>
                <w:szCs w:val="22"/>
              </w:rPr>
              <w:t>3</w:t>
            </w:r>
            <w:r w:rsidR="007720BF" w:rsidRPr="00431365">
              <w:rPr>
                <w:szCs w:val="22"/>
              </w:rPr>
              <w:noBreakHyphen/>
            </w:r>
            <w:r w:rsidR="007720BF">
              <w:rPr>
                <w:noProof/>
                <w:szCs w:val="22"/>
              </w:rPr>
              <w:t>8</w:t>
            </w:r>
            <w:r w:rsidR="00564D91" w:rsidRPr="00431365">
              <w:rPr>
                <w:szCs w:val="22"/>
                <w:lang w:val="en-NZ"/>
              </w:rPr>
              <w:fldChar w:fldCharType="end"/>
            </w:r>
            <w:r w:rsidR="00564D91" w:rsidRPr="00431365">
              <w:rPr>
                <w:szCs w:val="22"/>
                <w:lang w:val="en-NZ"/>
              </w:rPr>
              <w:t>).</w:t>
            </w:r>
          </w:p>
        </w:tc>
      </w:tr>
      <w:tr w:rsidR="00030239" w:rsidRPr="00431365" w14:paraId="66F6FCC8" w14:textId="77777777" w:rsidTr="248BEA20">
        <w:trPr>
          <w:trHeight w:val="397"/>
        </w:trPr>
        <w:tc>
          <w:tcPr>
            <w:tcW w:w="3187" w:type="pct"/>
            <w:gridSpan w:val="2"/>
            <w:vMerge/>
          </w:tcPr>
          <w:p w14:paraId="6E290A59" w14:textId="77777777" w:rsidR="00030239" w:rsidRPr="00431365" w:rsidRDefault="00030239">
            <w:pPr>
              <w:pStyle w:val="Tableheading"/>
              <w:rPr>
                <w:b w:val="0"/>
                <w:bCs/>
                <w:szCs w:val="22"/>
                <w:lang w:val="en-NZ"/>
              </w:rPr>
            </w:pPr>
          </w:p>
        </w:tc>
        <w:tc>
          <w:tcPr>
            <w:tcW w:w="319" w:type="pct"/>
          </w:tcPr>
          <w:p w14:paraId="377EEC79" w14:textId="77777777" w:rsidR="00030239" w:rsidRPr="00431365" w:rsidRDefault="00030239">
            <w:pPr>
              <w:pStyle w:val="Heading5"/>
            </w:pPr>
          </w:p>
        </w:tc>
        <w:tc>
          <w:tcPr>
            <w:tcW w:w="1494" w:type="pct"/>
            <w:gridSpan w:val="2"/>
          </w:tcPr>
          <w:p w14:paraId="1B42A66A" w14:textId="05623891" w:rsidR="00030239" w:rsidRPr="00431365" w:rsidRDefault="001105CE">
            <w:pPr>
              <w:pStyle w:val="Tabletext"/>
              <w:rPr>
                <w:szCs w:val="22"/>
                <w:lang w:val="en-NZ"/>
              </w:rPr>
            </w:pPr>
            <w:r w:rsidRPr="00431365">
              <w:rPr>
                <w:szCs w:val="22"/>
                <w:lang w:val="en-NZ"/>
              </w:rPr>
              <w:t>Add “look both ways” markings approaching the conflict point</w:t>
            </w:r>
            <w:r w:rsidR="00564D91" w:rsidRPr="00431365">
              <w:rPr>
                <w:szCs w:val="22"/>
                <w:lang w:val="en-NZ"/>
              </w:rPr>
              <w:t xml:space="preserve"> (see </w:t>
            </w:r>
            <w:r w:rsidR="00564D91" w:rsidRPr="00431365">
              <w:rPr>
                <w:szCs w:val="22"/>
                <w:lang w:val="en-NZ"/>
              </w:rPr>
              <w:fldChar w:fldCharType="begin"/>
            </w:r>
            <w:r w:rsidR="00564D91" w:rsidRPr="00431365">
              <w:rPr>
                <w:szCs w:val="22"/>
                <w:lang w:val="en-NZ"/>
              </w:rPr>
              <w:instrText xml:space="preserve"> REF _Ref207891437 \h </w:instrText>
            </w:r>
            <w:r w:rsidR="00564D91" w:rsidRPr="00431365">
              <w:rPr>
                <w:szCs w:val="22"/>
                <w:lang w:val="en-NZ"/>
              </w:rPr>
            </w:r>
            <w:r w:rsidR="00564D91" w:rsidRPr="00431365">
              <w:rPr>
                <w:szCs w:val="22"/>
                <w:lang w:val="en-NZ"/>
              </w:rPr>
              <w:fldChar w:fldCharType="separate"/>
            </w:r>
            <w:r w:rsidR="007720BF" w:rsidRPr="00431365">
              <w:rPr>
                <w:szCs w:val="22"/>
              </w:rPr>
              <w:t xml:space="preserve">Figure </w:t>
            </w:r>
            <w:r w:rsidR="007720BF">
              <w:rPr>
                <w:noProof/>
                <w:szCs w:val="22"/>
              </w:rPr>
              <w:t>3</w:t>
            </w:r>
            <w:r w:rsidR="007720BF" w:rsidRPr="00431365">
              <w:rPr>
                <w:szCs w:val="22"/>
              </w:rPr>
              <w:noBreakHyphen/>
            </w:r>
            <w:r w:rsidR="007720BF">
              <w:rPr>
                <w:noProof/>
                <w:szCs w:val="22"/>
              </w:rPr>
              <w:t>8</w:t>
            </w:r>
            <w:r w:rsidR="00564D91" w:rsidRPr="00431365">
              <w:rPr>
                <w:szCs w:val="22"/>
                <w:lang w:val="en-NZ"/>
              </w:rPr>
              <w:fldChar w:fldCharType="end"/>
            </w:r>
            <w:r w:rsidR="00564D91" w:rsidRPr="00431365">
              <w:rPr>
                <w:szCs w:val="22"/>
                <w:lang w:val="en-NZ"/>
              </w:rPr>
              <w:t>)</w:t>
            </w:r>
            <w:r w:rsidRPr="00431365">
              <w:rPr>
                <w:szCs w:val="22"/>
                <w:lang w:val="en-NZ"/>
              </w:rPr>
              <w:t>.</w:t>
            </w:r>
          </w:p>
        </w:tc>
      </w:tr>
      <w:tr w:rsidR="00205094" w:rsidRPr="00431365" w14:paraId="0E0D838C" w14:textId="77777777" w:rsidTr="248BEA20">
        <w:trPr>
          <w:trHeight w:val="397"/>
        </w:trPr>
        <w:tc>
          <w:tcPr>
            <w:tcW w:w="5000" w:type="pct"/>
            <w:gridSpan w:val="5"/>
          </w:tcPr>
          <w:p w14:paraId="2C4C816A" w14:textId="77777777" w:rsidR="00205094" w:rsidRPr="00431365" w:rsidRDefault="00205094">
            <w:pPr>
              <w:pStyle w:val="Tabletext"/>
              <w:rPr>
                <w:szCs w:val="22"/>
                <w:lang w:val="en-NZ"/>
              </w:rPr>
            </w:pPr>
          </w:p>
        </w:tc>
      </w:tr>
      <w:tr w:rsidR="00030239" w:rsidRPr="00431365" w14:paraId="35154A92" w14:textId="77777777" w:rsidTr="248BEA20">
        <w:tc>
          <w:tcPr>
            <w:tcW w:w="5000" w:type="pct"/>
            <w:gridSpan w:val="5"/>
            <w:shd w:val="clear" w:color="auto" w:fill="F2F2F2" w:themeFill="background1" w:themeFillShade="F2"/>
          </w:tcPr>
          <w:p w14:paraId="377C42A3" w14:textId="77777777" w:rsidR="00030239" w:rsidRPr="00431365" w:rsidRDefault="00030239">
            <w:pPr>
              <w:pStyle w:val="Tableheading"/>
              <w:rPr>
                <w:szCs w:val="22"/>
                <w:lang w:val="en-NZ"/>
              </w:rPr>
            </w:pPr>
            <w:r w:rsidRPr="00431365">
              <w:rPr>
                <w:szCs w:val="22"/>
                <w:lang w:val="en-NZ"/>
              </w:rPr>
              <w:t>Responses:</w:t>
            </w:r>
          </w:p>
        </w:tc>
      </w:tr>
      <w:tr w:rsidR="00030239" w:rsidRPr="00431365" w14:paraId="63D03AA0" w14:textId="77777777" w:rsidTr="248BEA20">
        <w:tc>
          <w:tcPr>
            <w:tcW w:w="639" w:type="pct"/>
            <w:shd w:val="clear" w:color="auto" w:fill="F2F2F2" w:themeFill="background1" w:themeFillShade="F2"/>
          </w:tcPr>
          <w:p w14:paraId="0CDA9756" w14:textId="77777777" w:rsidR="00030239" w:rsidRPr="00431365" w:rsidRDefault="00030239">
            <w:pPr>
              <w:pStyle w:val="Tableheading"/>
              <w:rPr>
                <w:szCs w:val="22"/>
                <w:lang w:val="en-NZ"/>
              </w:rPr>
            </w:pPr>
            <w:r w:rsidRPr="00431365">
              <w:rPr>
                <w:szCs w:val="22"/>
                <w:lang w:val="en-NZ"/>
              </w:rPr>
              <w:t>Designer</w:t>
            </w:r>
          </w:p>
        </w:tc>
        <w:tc>
          <w:tcPr>
            <w:tcW w:w="4361" w:type="pct"/>
            <w:gridSpan w:val="4"/>
            <w:shd w:val="clear" w:color="auto" w:fill="F2F2F2" w:themeFill="background1" w:themeFillShade="F2"/>
          </w:tcPr>
          <w:p w14:paraId="38EC7EFB" w14:textId="5A55A778" w:rsidR="00030239" w:rsidRPr="00431365" w:rsidRDefault="004617BF">
            <w:pPr>
              <w:pStyle w:val="Tabletext"/>
              <w:rPr>
                <w:szCs w:val="22"/>
                <w:lang w:val="en-NZ"/>
              </w:rPr>
            </w:pPr>
            <w:r>
              <w:rPr>
                <w:szCs w:val="22"/>
                <w:lang w:val="en-NZ"/>
              </w:rPr>
              <w:t>Agree with recommendations.</w:t>
            </w:r>
          </w:p>
        </w:tc>
      </w:tr>
      <w:tr w:rsidR="00030239" w:rsidRPr="00431365" w14:paraId="2353163B" w14:textId="77777777" w:rsidTr="248BEA20">
        <w:tc>
          <w:tcPr>
            <w:tcW w:w="639" w:type="pct"/>
            <w:shd w:val="clear" w:color="auto" w:fill="F2F2F2" w:themeFill="background1" w:themeFillShade="F2"/>
          </w:tcPr>
          <w:p w14:paraId="4665E4FD" w14:textId="77777777" w:rsidR="00030239" w:rsidRPr="00431365" w:rsidRDefault="00030239">
            <w:pPr>
              <w:pStyle w:val="Tableheading"/>
              <w:rPr>
                <w:szCs w:val="22"/>
                <w:lang w:val="en-NZ"/>
              </w:rPr>
            </w:pPr>
            <w:r w:rsidRPr="00431365">
              <w:rPr>
                <w:szCs w:val="22"/>
                <w:lang w:val="en-NZ"/>
              </w:rPr>
              <w:t>Safety Engineer</w:t>
            </w:r>
          </w:p>
        </w:tc>
        <w:tc>
          <w:tcPr>
            <w:tcW w:w="4361" w:type="pct"/>
            <w:gridSpan w:val="4"/>
            <w:shd w:val="clear" w:color="auto" w:fill="F2F2F2" w:themeFill="background1" w:themeFillShade="F2"/>
          </w:tcPr>
          <w:p w14:paraId="4E0EA815" w14:textId="1C0FFF0C" w:rsidR="00030239" w:rsidRPr="00431365" w:rsidRDefault="1DCD9591" w:rsidP="248BEA20">
            <w:pPr>
              <w:pStyle w:val="Tabletext"/>
              <w:rPr>
                <w:lang w:val="en-NZ"/>
              </w:rPr>
            </w:pPr>
            <w:r w:rsidRPr="248BEA20">
              <w:rPr>
                <w:lang w:val="en-NZ"/>
              </w:rPr>
              <w:t>Agree with Designer response.</w:t>
            </w:r>
          </w:p>
        </w:tc>
      </w:tr>
      <w:tr w:rsidR="00030239" w:rsidRPr="00431365" w14:paraId="3643D8E4" w14:textId="77777777" w:rsidTr="248BEA20">
        <w:tc>
          <w:tcPr>
            <w:tcW w:w="639" w:type="pct"/>
            <w:shd w:val="clear" w:color="auto" w:fill="F2F2F2" w:themeFill="background1" w:themeFillShade="F2"/>
          </w:tcPr>
          <w:p w14:paraId="45889ECA" w14:textId="77777777" w:rsidR="00030239" w:rsidRPr="00431365" w:rsidRDefault="00030239">
            <w:pPr>
              <w:pStyle w:val="Tableheading"/>
              <w:rPr>
                <w:szCs w:val="22"/>
                <w:lang w:val="en-NZ"/>
              </w:rPr>
            </w:pPr>
            <w:r w:rsidRPr="00431365">
              <w:rPr>
                <w:szCs w:val="22"/>
                <w:lang w:val="en-NZ"/>
              </w:rPr>
              <w:t>Client</w:t>
            </w:r>
          </w:p>
        </w:tc>
        <w:tc>
          <w:tcPr>
            <w:tcW w:w="4361" w:type="pct"/>
            <w:gridSpan w:val="4"/>
            <w:shd w:val="clear" w:color="auto" w:fill="F2F2F2" w:themeFill="background1" w:themeFillShade="F2"/>
          </w:tcPr>
          <w:p w14:paraId="25407E8E" w14:textId="52850086" w:rsidR="00030239" w:rsidRPr="00431365" w:rsidRDefault="00813484">
            <w:pPr>
              <w:pStyle w:val="Tabletext"/>
              <w:rPr>
                <w:szCs w:val="22"/>
                <w:lang w:val="en-NZ"/>
              </w:rPr>
            </w:pPr>
            <w:r>
              <w:rPr>
                <w:szCs w:val="22"/>
                <w:lang w:val="en-NZ"/>
              </w:rPr>
              <w:t>Agree with responses.</w:t>
            </w:r>
          </w:p>
        </w:tc>
      </w:tr>
      <w:tr w:rsidR="00030239" w:rsidRPr="00431365" w14:paraId="4D502164" w14:textId="77777777" w:rsidTr="248BEA20">
        <w:tc>
          <w:tcPr>
            <w:tcW w:w="639" w:type="pct"/>
            <w:shd w:val="clear" w:color="auto" w:fill="F2F2F2" w:themeFill="background1" w:themeFillShade="F2"/>
          </w:tcPr>
          <w:p w14:paraId="63E46B5B" w14:textId="77777777" w:rsidR="00030239" w:rsidRPr="00431365" w:rsidRDefault="00030239">
            <w:pPr>
              <w:pStyle w:val="Tableheading"/>
              <w:rPr>
                <w:szCs w:val="22"/>
                <w:lang w:val="en-NZ"/>
              </w:rPr>
            </w:pPr>
            <w:r w:rsidRPr="00431365">
              <w:rPr>
                <w:szCs w:val="22"/>
                <w:lang w:val="en-NZ"/>
              </w:rPr>
              <w:t>Action</w:t>
            </w:r>
          </w:p>
        </w:tc>
        <w:tc>
          <w:tcPr>
            <w:tcW w:w="4361" w:type="pct"/>
            <w:gridSpan w:val="4"/>
            <w:shd w:val="clear" w:color="auto" w:fill="F2F2F2" w:themeFill="background1" w:themeFillShade="F2"/>
          </w:tcPr>
          <w:p w14:paraId="4CF77BAB" w14:textId="19139BD6" w:rsidR="00030239" w:rsidRPr="00431365" w:rsidRDefault="00DD1540">
            <w:pPr>
              <w:pStyle w:val="Tabletext"/>
              <w:rPr>
                <w:szCs w:val="22"/>
                <w:lang w:val="en-NZ"/>
              </w:rPr>
            </w:pPr>
            <w:r>
              <w:rPr>
                <w:szCs w:val="22"/>
                <w:lang w:val="en-NZ"/>
              </w:rPr>
              <w:t>Addressed in final Developed Design.</w:t>
            </w:r>
          </w:p>
        </w:tc>
      </w:tr>
    </w:tbl>
    <w:p w14:paraId="6E2D7331" w14:textId="2DAEC6DB" w:rsidR="00516DF1" w:rsidRPr="00431365" w:rsidRDefault="007D1FD3" w:rsidP="00516DF1">
      <w:pPr>
        <w:pStyle w:val="Heading3"/>
        <w:tabs>
          <w:tab w:val="right" w:pos="14601"/>
        </w:tabs>
        <w:rPr>
          <w:lang w:val="en-NZ"/>
        </w:rPr>
      </w:pPr>
      <w:bookmarkStart w:id="84" w:name="_Toc207981702"/>
      <w:r w:rsidRPr="00431365">
        <w:rPr>
          <w:lang w:val="en-NZ"/>
        </w:rPr>
        <w:t>Westbound on-road cyclist access to cycleway</w:t>
      </w:r>
      <w:r w:rsidR="00516DF1" w:rsidRPr="00431365">
        <w:rPr>
          <w:lang w:val="en-NZ"/>
        </w:rPr>
        <w:tab/>
      </w:r>
      <w:r w:rsidR="00E62DF1" w:rsidRPr="00431365">
        <w:rPr>
          <w:lang w:val="en-NZ"/>
        </w:rPr>
        <w:t>-</w:t>
      </w:r>
      <w:r w:rsidR="00516DF1" w:rsidRPr="00431365">
        <w:rPr>
          <w:lang w:val="en-NZ"/>
        </w:rPr>
        <w:t xml:space="preserve"> </w:t>
      </w:r>
      <w:sdt>
        <w:sdtPr>
          <w:rPr>
            <w:lang w:val="en-NZ"/>
          </w:rPr>
          <w:alias w:val="Rating"/>
          <w:tag w:val="Rating"/>
          <w:id w:val="-1650045535"/>
          <w:placeholder>
            <w:docPart w:val="3105E06A77C5468F85DF9CEF70E8F530"/>
          </w:placeholder>
          <w15:color w:val="99CCFF"/>
          <w:dropDownList>
            <w:listItem w:value="Choose an item."/>
            <w:listItem w:displayText="Serious" w:value="Serious"/>
            <w:listItem w:displayText="Significant" w:value="Significant"/>
            <w:listItem w:displayText="Moderate" w:value="Moderate"/>
            <w:listItem w:displayText="Minor" w:value="Minor"/>
            <w:listItem w:displayText="Comment" w:value="Comment"/>
            <w:listItem w:displayText="N/A" w:value="N/A"/>
          </w:dropDownList>
        </w:sdtPr>
        <w:sdtContent>
          <w:r w:rsidR="003A1BA9" w:rsidRPr="00431365">
            <w:rPr>
              <w:lang w:val="en-NZ"/>
            </w:rPr>
            <w:t>Significant</w:t>
          </w:r>
        </w:sdtContent>
      </w:sdt>
      <w:bookmarkEnd w:id="84"/>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74"/>
        <w:gridCol w:w="7472"/>
        <w:gridCol w:w="935"/>
        <w:gridCol w:w="2232"/>
        <w:gridCol w:w="2149"/>
      </w:tblGrid>
      <w:tr w:rsidR="00516DF1" w:rsidRPr="00431365" w14:paraId="4CDFB99A" w14:textId="77777777" w:rsidTr="248BEA20">
        <w:tc>
          <w:tcPr>
            <w:tcW w:w="3187" w:type="pct"/>
            <w:gridSpan w:val="2"/>
            <w:vMerge w:val="restart"/>
          </w:tcPr>
          <w:p w14:paraId="2CF2BE9B" w14:textId="713B6407" w:rsidR="00A07121" w:rsidRPr="00431365" w:rsidRDefault="00516DF1" w:rsidP="00A07121">
            <w:pPr>
              <w:pStyle w:val="Tabletext"/>
              <w:rPr>
                <w:szCs w:val="40"/>
                <w:lang w:val="en-NZ"/>
              </w:rPr>
            </w:pPr>
            <w:r w:rsidRPr="00431365">
              <w:rPr>
                <w:szCs w:val="40"/>
                <w:lang w:val="en-NZ"/>
              </w:rPr>
              <w:t>The safety issue is that</w:t>
            </w:r>
            <w:r w:rsidR="00EA23A9" w:rsidRPr="00431365">
              <w:rPr>
                <w:szCs w:val="40"/>
                <w:lang w:val="en-NZ"/>
              </w:rPr>
              <w:t xml:space="preserve"> some</w:t>
            </w:r>
            <w:r w:rsidRPr="00431365">
              <w:rPr>
                <w:szCs w:val="40"/>
                <w:lang w:val="en-NZ"/>
              </w:rPr>
              <w:t xml:space="preserve"> </w:t>
            </w:r>
            <w:r w:rsidR="007D1FD3" w:rsidRPr="00431365">
              <w:rPr>
                <w:szCs w:val="40"/>
                <w:lang w:val="en-NZ"/>
              </w:rPr>
              <w:t xml:space="preserve">cyclists travelling in the </w:t>
            </w:r>
            <w:r w:rsidR="000F722E" w:rsidRPr="00431365">
              <w:rPr>
                <w:szCs w:val="40"/>
                <w:lang w:val="en-NZ"/>
              </w:rPr>
              <w:t xml:space="preserve">on-road westbound cycle lane on Bunny Street </w:t>
            </w:r>
            <w:r w:rsidR="0019239B">
              <w:rPr>
                <w:szCs w:val="40"/>
                <w:lang w:val="en-NZ"/>
              </w:rPr>
              <w:t>may</w:t>
            </w:r>
            <w:r w:rsidR="000F722E" w:rsidRPr="00431365">
              <w:rPr>
                <w:szCs w:val="40"/>
                <w:lang w:val="en-NZ"/>
              </w:rPr>
              <w:t xml:space="preserve"> want to transition to the </w:t>
            </w:r>
            <w:r w:rsidR="00187178">
              <w:rPr>
                <w:szCs w:val="40"/>
                <w:lang w:val="en-NZ"/>
              </w:rPr>
              <w:t xml:space="preserve">separated </w:t>
            </w:r>
            <w:r w:rsidR="000F722E" w:rsidRPr="00431365">
              <w:rPr>
                <w:szCs w:val="40"/>
                <w:lang w:val="en-NZ"/>
              </w:rPr>
              <w:t>cycleway</w:t>
            </w:r>
            <w:r w:rsidR="00A07121" w:rsidRPr="00431365">
              <w:rPr>
                <w:szCs w:val="40"/>
                <w:lang w:val="en-NZ"/>
              </w:rPr>
              <w:t xml:space="preserve"> but, depending on the location, this will result in conflict with other users</w:t>
            </w:r>
            <w:r w:rsidR="00247487" w:rsidRPr="00431365">
              <w:rPr>
                <w:szCs w:val="40"/>
                <w:lang w:val="en-NZ"/>
              </w:rPr>
              <w:t xml:space="preserve">. </w:t>
            </w:r>
          </w:p>
          <w:p w14:paraId="30DD08C5" w14:textId="32CE7E09" w:rsidR="00A07121" w:rsidRPr="00431365" w:rsidRDefault="00A07121" w:rsidP="00A07121">
            <w:pPr>
              <w:pStyle w:val="Tabletext"/>
              <w:rPr>
                <w:szCs w:val="40"/>
                <w:lang w:val="en-NZ"/>
              </w:rPr>
            </w:pPr>
            <w:r w:rsidRPr="00431365">
              <w:rPr>
                <w:szCs w:val="40"/>
                <w:lang w:val="en-NZ"/>
              </w:rPr>
              <w:t xml:space="preserve">The crash types expected are cyclist vs motor vehicle, pedestrian, or </w:t>
            </w:r>
            <w:r w:rsidR="00AB02CC" w:rsidRPr="00431365">
              <w:rPr>
                <w:szCs w:val="40"/>
                <w:lang w:val="en-NZ"/>
              </w:rPr>
              <w:t>an</w:t>
            </w:r>
            <w:r w:rsidRPr="00431365">
              <w:rPr>
                <w:szCs w:val="40"/>
                <w:lang w:val="en-NZ"/>
              </w:rPr>
              <w:t>other cyclist.</w:t>
            </w:r>
          </w:p>
          <w:p w14:paraId="14EE841E" w14:textId="2F6F1856" w:rsidR="00854BB8" w:rsidRDefault="00A07121" w:rsidP="0037410F">
            <w:pPr>
              <w:pStyle w:val="Tabletext"/>
              <w:rPr>
                <w:szCs w:val="40"/>
                <w:lang w:val="en-NZ"/>
              </w:rPr>
            </w:pPr>
            <w:r w:rsidRPr="00431365">
              <w:rPr>
                <w:szCs w:val="40"/>
                <w:lang w:val="en-NZ"/>
              </w:rPr>
              <w:fldChar w:fldCharType="begin"/>
            </w:r>
            <w:r w:rsidRPr="00431365">
              <w:rPr>
                <w:szCs w:val="40"/>
                <w:lang w:val="en-NZ"/>
              </w:rPr>
              <w:instrText xml:space="preserve"> REF _Ref207892832 \h </w:instrText>
            </w:r>
            <w:r w:rsidRPr="00431365">
              <w:rPr>
                <w:szCs w:val="40"/>
                <w:lang w:val="en-NZ"/>
              </w:rPr>
            </w:r>
            <w:r w:rsidRPr="00431365">
              <w:rPr>
                <w:szCs w:val="40"/>
                <w:lang w:val="en-NZ"/>
              </w:rPr>
              <w:fldChar w:fldCharType="separate"/>
            </w:r>
            <w:r w:rsidR="007720BF" w:rsidRPr="00431365">
              <w:t xml:space="preserve">Figure </w:t>
            </w:r>
            <w:r w:rsidR="007720BF">
              <w:rPr>
                <w:noProof/>
              </w:rPr>
              <w:t>3</w:t>
            </w:r>
            <w:r w:rsidR="007720BF" w:rsidRPr="00431365">
              <w:noBreakHyphen/>
            </w:r>
            <w:r w:rsidR="007720BF">
              <w:rPr>
                <w:noProof/>
              </w:rPr>
              <w:t>9</w:t>
            </w:r>
            <w:r w:rsidRPr="00431365">
              <w:rPr>
                <w:szCs w:val="40"/>
                <w:lang w:val="en-NZ"/>
              </w:rPr>
              <w:fldChar w:fldCharType="end"/>
            </w:r>
            <w:r w:rsidRPr="00431365">
              <w:rPr>
                <w:szCs w:val="40"/>
                <w:lang w:val="en-NZ"/>
              </w:rPr>
              <w:t xml:space="preserve"> shows the three main options for where this would occur</w:t>
            </w:r>
            <w:r w:rsidR="00AB02CC" w:rsidRPr="00431365">
              <w:rPr>
                <w:szCs w:val="40"/>
                <w:lang w:val="en-NZ"/>
              </w:rPr>
              <w:t xml:space="preserve">. </w:t>
            </w:r>
          </w:p>
          <w:p w14:paraId="7BFEB3F1" w14:textId="512E8F36" w:rsidR="00E021CB" w:rsidRDefault="00AB02CC" w:rsidP="00347413">
            <w:pPr>
              <w:pStyle w:val="bullet"/>
              <w:spacing w:before="40" w:after="40"/>
              <w:ind w:left="714" w:hanging="357"/>
              <w:contextualSpacing w:val="0"/>
            </w:pPr>
            <w:r w:rsidRPr="00431365">
              <w:t>O</w:t>
            </w:r>
            <w:r w:rsidR="00CE4734" w:rsidRPr="00431365">
              <w:t>ption 1</w:t>
            </w:r>
            <w:r w:rsidR="003B678B">
              <w:t xml:space="preserve"> (using raised mid-block crossing)</w:t>
            </w:r>
            <w:r w:rsidR="00CE4734" w:rsidRPr="00431365">
              <w:t xml:space="preserve"> would result in cyclists conflicting with pedestrians in this high-foot-traffic area</w:t>
            </w:r>
            <w:r w:rsidRPr="00431365">
              <w:t xml:space="preserve">, plus potential for conflict with eastbound cyclists when trying to make a tight turn on to the cycleway at its narrowest point. </w:t>
            </w:r>
          </w:p>
          <w:p w14:paraId="38BB8E80" w14:textId="38431031" w:rsidR="00E021CB" w:rsidRDefault="00AB02CC" w:rsidP="00347413">
            <w:pPr>
              <w:pStyle w:val="bullet"/>
              <w:spacing w:before="40" w:after="40"/>
              <w:ind w:left="714" w:hanging="357"/>
              <w:contextualSpacing w:val="0"/>
            </w:pPr>
            <w:r w:rsidRPr="00431365">
              <w:lastRenderedPageBreak/>
              <w:t>Option 2</w:t>
            </w:r>
            <w:r w:rsidR="003B678B">
              <w:t xml:space="preserve"> (using taxi entrance gap)</w:t>
            </w:r>
            <w:r w:rsidRPr="00431365">
              <w:t xml:space="preserve"> would </w:t>
            </w:r>
            <w:r w:rsidR="00621E27" w:rsidRPr="00431365">
              <w:t xml:space="preserve">risk conflict with motor vehicles heading west or east along Bunny Street, plus those </w:t>
            </w:r>
            <w:r w:rsidR="00301F47" w:rsidRPr="00431365">
              <w:t xml:space="preserve">turning into the Railway Station taxi loop. </w:t>
            </w:r>
          </w:p>
          <w:p w14:paraId="41559593" w14:textId="394540B0" w:rsidR="00516DF1" w:rsidRPr="00431365" w:rsidRDefault="00301F47" w:rsidP="00347413">
            <w:pPr>
              <w:pStyle w:val="bullet"/>
              <w:spacing w:before="40" w:after="40"/>
              <w:ind w:left="714" w:hanging="357"/>
              <w:contextualSpacing w:val="0"/>
            </w:pPr>
            <w:r w:rsidRPr="00431365">
              <w:t>Option 3</w:t>
            </w:r>
            <w:r w:rsidR="00DE0E08">
              <w:t xml:space="preserve"> (using signalised crosswalk)</w:t>
            </w:r>
            <w:r w:rsidRPr="00431365">
              <w:t xml:space="preserve"> would risk conflict with pedestrians on the </w:t>
            </w:r>
            <w:r w:rsidR="002750A3" w:rsidRPr="00431365">
              <w:t>signalised</w:t>
            </w:r>
            <w:r w:rsidRPr="00431365">
              <w:t xml:space="preserve"> crosswalk, or motor vehicles, </w:t>
            </w:r>
            <w:r w:rsidR="008B3E9C" w:rsidRPr="00431365">
              <w:t>depending</w:t>
            </w:r>
            <w:r w:rsidRPr="00431365">
              <w:t xml:space="preserve"> on the signal phase</w:t>
            </w:r>
            <w:r w:rsidR="008B3E9C" w:rsidRPr="00431365">
              <w:t xml:space="preserve">, plus, cyclists may have to make an awkward </w:t>
            </w:r>
            <w:r w:rsidR="002750A3" w:rsidRPr="00431365">
              <w:t>manoeuvre</w:t>
            </w:r>
            <w:r w:rsidR="008B3E9C" w:rsidRPr="00431365">
              <w:t xml:space="preserve"> to </w:t>
            </w:r>
            <w:r w:rsidR="002750A3" w:rsidRPr="00431365">
              <w:t xml:space="preserve">get behind the approach limit line on the cycleway, or risk conflict with through cycles coming from the Thorndon Quay cycleway approach. </w:t>
            </w:r>
          </w:p>
        </w:tc>
        <w:tc>
          <w:tcPr>
            <w:tcW w:w="1080" w:type="pct"/>
            <w:gridSpan w:val="2"/>
            <w:vAlign w:val="center"/>
          </w:tcPr>
          <w:p w14:paraId="0B580910" w14:textId="77777777" w:rsidR="00516DF1" w:rsidRPr="00431365" w:rsidRDefault="00516DF1">
            <w:pPr>
              <w:pStyle w:val="Tabletext"/>
              <w:rPr>
                <w:szCs w:val="22"/>
                <w:lang w:val="en-NZ"/>
              </w:rPr>
            </w:pPr>
            <w:r w:rsidRPr="00431365">
              <w:rPr>
                <w:szCs w:val="22"/>
                <w:lang w:val="en-NZ"/>
              </w:rPr>
              <w:lastRenderedPageBreak/>
              <w:t xml:space="preserve">Probability of crash occurring </w:t>
            </w:r>
          </w:p>
        </w:tc>
        <w:tc>
          <w:tcPr>
            <w:tcW w:w="733" w:type="pct"/>
            <w:vAlign w:val="center"/>
          </w:tcPr>
          <w:p w14:paraId="4B606A6D" w14:textId="11119F67" w:rsidR="00516DF1" w:rsidRPr="00431365" w:rsidRDefault="006C578C">
            <w:pPr>
              <w:pStyle w:val="Tabletext"/>
              <w:rPr>
                <w:szCs w:val="22"/>
                <w:lang w:val="en-NZ"/>
              </w:rPr>
            </w:pPr>
            <w:sdt>
              <w:sdtPr>
                <w:rPr>
                  <w:szCs w:val="22"/>
                  <w:lang w:val="en-NZ"/>
                </w:rPr>
                <w:alias w:val="Probability"/>
                <w:tag w:val="Probability"/>
                <w:id w:val="1751851044"/>
                <w:placeholder>
                  <w:docPart w:val="53F3B2313CD145B8A0C1188FFBB76461"/>
                </w:placeholder>
                <w:dropDownList>
                  <w:listItem w:value="Choose an item."/>
                  <w:listItem w:displayText="Very likely" w:value="Very likely"/>
                  <w:listItem w:displayText="Likely" w:value="Likely"/>
                  <w:listItem w:displayText="Unlikely" w:value="Unlikely"/>
                  <w:listItem w:displayText="Very unlikely" w:value="Very unlikely"/>
                  <w:listItem w:displayText="N/A" w:value="N/A"/>
                </w:dropDownList>
              </w:sdtPr>
              <w:sdtContent>
                <w:r w:rsidR="003A1BA9" w:rsidRPr="00431365">
                  <w:rPr>
                    <w:szCs w:val="22"/>
                    <w:lang w:val="en-NZ"/>
                  </w:rPr>
                  <w:t>Likely</w:t>
                </w:r>
              </w:sdtContent>
            </w:sdt>
          </w:p>
        </w:tc>
      </w:tr>
      <w:tr w:rsidR="00516DF1" w:rsidRPr="00431365" w14:paraId="1BD3EE5C" w14:textId="77777777" w:rsidTr="248BEA20">
        <w:tc>
          <w:tcPr>
            <w:tcW w:w="3187" w:type="pct"/>
            <w:gridSpan w:val="2"/>
            <w:vMerge/>
          </w:tcPr>
          <w:p w14:paraId="3DE03943" w14:textId="77777777" w:rsidR="00516DF1" w:rsidRPr="00431365" w:rsidRDefault="00516DF1">
            <w:pPr>
              <w:pStyle w:val="Tableheading"/>
              <w:rPr>
                <w:b w:val="0"/>
                <w:bCs/>
                <w:szCs w:val="22"/>
                <w:lang w:val="en-NZ"/>
              </w:rPr>
            </w:pPr>
          </w:p>
        </w:tc>
        <w:tc>
          <w:tcPr>
            <w:tcW w:w="1080" w:type="pct"/>
            <w:gridSpan w:val="2"/>
            <w:vAlign w:val="center"/>
          </w:tcPr>
          <w:p w14:paraId="5E01A3E4" w14:textId="77777777" w:rsidR="00516DF1" w:rsidRPr="00431365" w:rsidRDefault="00516DF1">
            <w:pPr>
              <w:pStyle w:val="Tabletext"/>
              <w:rPr>
                <w:szCs w:val="22"/>
                <w:lang w:val="en-NZ"/>
              </w:rPr>
            </w:pPr>
            <w:r w:rsidRPr="00431365">
              <w:rPr>
                <w:szCs w:val="22"/>
                <w:lang w:val="en-NZ"/>
              </w:rPr>
              <w:t>Expected crash severity</w:t>
            </w:r>
          </w:p>
        </w:tc>
        <w:tc>
          <w:tcPr>
            <w:tcW w:w="733" w:type="pct"/>
            <w:vAlign w:val="center"/>
          </w:tcPr>
          <w:p w14:paraId="7FF958E3" w14:textId="2A05C6E0" w:rsidR="00516DF1" w:rsidRPr="00431365" w:rsidRDefault="006C578C">
            <w:pPr>
              <w:pStyle w:val="Tabletext"/>
              <w:rPr>
                <w:szCs w:val="22"/>
                <w:lang w:val="en-NZ"/>
              </w:rPr>
            </w:pPr>
            <w:sdt>
              <w:sdtPr>
                <w:rPr>
                  <w:szCs w:val="22"/>
                  <w:lang w:val="en-NZ"/>
                </w:rPr>
                <w:alias w:val="Choose severity"/>
                <w:tag w:val="Choose severity"/>
                <w:id w:val="1100455457"/>
                <w:placeholder>
                  <w:docPart w:val="5F3A992535B84303B63093F62AFC43A6"/>
                </w:placeholder>
                <w:dropDownList>
                  <w:listItem w:value="Choose an item."/>
                  <w:listItem w:displayText="Fatal" w:value="Fatal"/>
                  <w:listItem w:displayText="Serious injury" w:value="Serious injury"/>
                  <w:listItem w:displayText="Minor injury" w:value="Minor injury"/>
                  <w:listItem w:displayText="Non-injury" w:value="Non-injury"/>
                  <w:listItem w:displayText="N/A" w:value="N/A"/>
                </w:dropDownList>
              </w:sdtPr>
              <w:sdtContent>
                <w:r w:rsidR="003A1BA9" w:rsidRPr="00431365">
                  <w:rPr>
                    <w:szCs w:val="22"/>
                    <w:lang w:val="en-NZ"/>
                  </w:rPr>
                  <w:t>Serious injury</w:t>
                </w:r>
              </w:sdtContent>
            </w:sdt>
          </w:p>
        </w:tc>
      </w:tr>
      <w:tr w:rsidR="00516DF1" w:rsidRPr="00431365" w14:paraId="4DB7EC36" w14:textId="77777777" w:rsidTr="248BEA20">
        <w:tc>
          <w:tcPr>
            <w:tcW w:w="3187" w:type="pct"/>
            <w:gridSpan w:val="2"/>
            <w:vMerge/>
          </w:tcPr>
          <w:p w14:paraId="2C6BF67F" w14:textId="77777777" w:rsidR="00516DF1" w:rsidRPr="00431365" w:rsidRDefault="00516DF1">
            <w:pPr>
              <w:pStyle w:val="Tableheading"/>
              <w:rPr>
                <w:b w:val="0"/>
                <w:bCs/>
                <w:szCs w:val="22"/>
                <w:lang w:val="en-NZ"/>
              </w:rPr>
            </w:pPr>
          </w:p>
        </w:tc>
        <w:tc>
          <w:tcPr>
            <w:tcW w:w="1813" w:type="pct"/>
            <w:gridSpan w:val="3"/>
            <w:vAlign w:val="center"/>
          </w:tcPr>
          <w:p w14:paraId="44DC2D05" w14:textId="77777777" w:rsidR="00516DF1" w:rsidRPr="00431365" w:rsidRDefault="00516DF1">
            <w:pPr>
              <w:pStyle w:val="Tableheading"/>
              <w:rPr>
                <w:szCs w:val="22"/>
                <w:lang w:val="en-NZ"/>
              </w:rPr>
            </w:pPr>
            <w:r w:rsidRPr="00431365">
              <w:rPr>
                <w:szCs w:val="22"/>
                <w:lang w:val="en-NZ"/>
              </w:rPr>
              <w:t>Primary treatment recommendations:</w:t>
            </w:r>
          </w:p>
        </w:tc>
      </w:tr>
      <w:tr w:rsidR="00516DF1" w:rsidRPr="00431365" w14:paraId="451AA845" w14:textId="77777777" w:rsidTr="248BEA20">
        <w:tc>
          <w:tcPr>
            <w:tcW w:w="3187" w:type="pct"/>
            <w:gridSpan w:val="2"/>
            <w:vMerge/>
          </w:tcPr>
          <w:p w14:paraId="23EDB3D4" w14:textId="77777777" w:rsidR="00516DF1" w:rsidRPr="00431365" w:rsidRDefault="00516DF1">
            <w:pPr>
              <w:pStyle w:val="Tableheading"/>
              <w:rPr>
                <w:b w:val="0"/>
                <w:bCs/>
                <w:szCs w:val="22"/>
                <w:lang w:val="en-NZ"/>
              </w:rPr>
            </w:pPr>
          </w:p>
        </w:tc>
        <w:tc>
          <w:tcPr>
            <w:tcW w:w="319" w:type="pct"/>
          </w:tcPr>
          <w:p w14:paraId="7118882E" w14:textId="77777777" w:rsidR="00516DF1" w:rsidRPr="00431365" w:rsidRDefault="00516DF1">
            <w:pPr>
              <w:pStyle w:val="Heading5"/>
            </w:pPr>
          </w:p>
        </w:tc>
        <w:tc>
          <w:tcPr>
            <w:tcW w:w="1494" w:type="pct"/>
            <w:gridSpan w:val="2"/>
          </w:tcPr>
          <w:p w14:paraId="552D4771" w14:textId="77777777" w:rsidR="00516DF1" w:rsidRPr="00431365" w:rsidRDefault="00516DF1">
            <w:pPr>
              <w:pStyle w:val="Tabletext"/>
              <w:rPr>
                <w:szCs w:val="22"/>
                <w:lang w:val="en-NZ"/>
              </w:rPr>
            </w:pPr>
            <w:r w:rsidRPr="00431365">
              <w:rPr>
                <w:szCs w:val="22"/>
                <w:lang w:val="en-NZ"/>
              </w:rPr>
              <w:t>N/A</w:t>
            </w:r>
          </w:p>
        </w:tc>
      </w:tr>
      <w:tr w:rsidR="00516DF1" w:rsidRPr="00431365" w14:paraId="093D7636" w14:textId="77777777" w:rsidTr="248BEA20">
        <w:trPr>
          <w:trHeight w:val="397"/>
        </w:trPr>
        <w:tc>
          <w:tcPr>
            <w:tcW w:w="3187" w:type="pct"/>
            <w:gridSpan w:val="2"/>
            <w:vMerge/>
          </w:tcPr>
          <w:p w14:paraId="2AB64053" w14:textId="77777777" w:rsidR="00516DF1" w:rsidRPr="00431365" w:rsidRDefault="00516DF1">
            <w:pPr>
              <w:pStyle w:val="Tableheading"/>
              <w:rPr>
                <w:b w:val="0"/>
                <w:bCs/>
                <w:szCs w:val="22"/>
                <w:lang w:val="en-NZ"/>
              </w:rPr>
            </w:pPr>
          </w:p>
        </w:tc>
        <w:tc>
          <w:tcPr>
            <w:tcW w:w="1813" w:type="pct"/>
            <w:gridSpan w:val="3"/>
            <w:vAlign w:val="center"/>
          </w:tcPr>
          <w:p w14:paraId="2CCE8127" w14:textId="77777777" w:rsidR="00516DF1" w:rsidRPr="00431365" w:rsidRDefault="00516DF1">
            <w:pPr>
              <w:pStyle w:val="Tableheading"/>
              <w:rPr>
                <w:szCs w:val="22"/>
                <w:lang w:val="en-NZ"/>
              </w:rPr>
            </w:pPr>
            <w:r w:rsidRPr="00431365">
              <w:rPr>
                <w:szCs w:val="22"/>
                <w:lang w:val="en-NZ"/>
              </w:rPr>
              <w:t>Supporting treatment recommendations:</w:t>
            </w:r>
          </w:p>
        </w:tc>
      </w:tr>
      <w:tr w:rsidR="00516DF1" w:rsidRPr="00431365" w14:paraId="6F696631" w14:textId="77777777" w:rsidTr="248BEA20">
        <w:trPr>
          <w:trHeight w:val="397"/>
        </w:trPr>
        <w:tc>
          <w:tcPr>
            <w:tcW w:w="3187" w:type="pct"/>
            <w:gridSpan w:val="2"/>
            <w:vMerge/>
          </w:tcPr>
          <w:p w14:paraId="15EC9C35" w14:textId="77777777" w:rsidR="00516DF1" w:rsidRPr="00431365" w:rsidRDefault="00516DF1">
            <w:pPr>
              <w:pStyle w:val="Tableheading"/>
              <w:rPr>
                <w:b w:val="0"/>
                <w:bCs/>
                <w:szCs w:val="22"/>
                <w:lang w:val="en-NZ"/>
              </w:rPr>
            </w:pPr>
          </w:p>
        </w:tc>
        <w:tc>
          <w:tcPr>
            <w:tcW w:w="319" w:type="pct"/>
          </w:tcPr>
          <w:p w14:paraId="313165A3" w14:textId="77777777" w:rsidR="00516DF1" w:rsidRPr="00431365" w:rsidRDefault="00516DF1">
            <w:pPr>
              <w:pStyle w:val="Heading5"/>
            </w:pPr>
          </w:p>
        </w:tc>
        <w:tc>
          <w:tcPr>
            <w:tcW w:w="1494" w:type="pct"/>
            <w:gridSpan w:val="2"/>
          </w:tcPr>
          <w:p w14:paraId="4F14E386" w14:textId="3AA66814" w:rsidR="00516DF1" w:rsidRPr="00431365" w:rsidRDefault="00C75615">
            <w:pPr>
              <w:pStyle w:val="Tabletext"/>
              <w:rPr>
                <w:szCs w:val="22"/>
                <w:lang w:val="en-NZ"/>
              </w:rPr>
            </w:pPr>
            <w:r>
              <w:rPr>
                <w:szCs w:val="22"/>
                <w:lang w:val="en-NZ"/>
              </w:rPr>
              <w:t xml:space="preserve">Undertake </w:t>
            </w:r>
            <w:r w:rsidR="00C96C92">
              <w:rPr>
                <w:szCs w:val="22"/>
                <w:lang w:val="en-NZ"/>
              </w:rPr>
              <w:t xml:space="preserve">brief risk assessment of the most suitable alternate option for on-road cyclists </w:t>
            </w:r>
            <w:r w:rsidR="00563950">
              <w:rPr>
                <w:szCs w:val="22"/>
                <w:lang w:val="en-NZ"/>
              </w:rPr>
              <w:t>heading for the separated cycleway.</w:t>
            </w:r>
          </w:p>
        </w:tc>
      </w:tr>
      <w:tr w:rsidR="00516DF1" w:rsidRPr="00431365" w14:paraId="1246AF7F" w14:textId="77777777" w:rsidTr="248BEA20">
        <w:trPr>
          <w:trHeight w:val="397"/>
        </w:trPr>
        <w:tc>
          <w:tcPr>
            <w:tcW w:w="3187" w:type="pct"/>
            <w:gridSpan w:val="2"/>
            <w:vMerge/>
          </w:tcPr>
          <w:p w14:paraId="39824FD3" w14:textId="77777777" w:rsidR="00516DF1" w:rsidRPr="00431365" w:rsidRDefault="00516DF1">
            <w:pPr>
              <w:pStyle w:val="Tableheading"/>
              <w:rPr>
                <w:b w:val="0"/>
                <w:bCs/>
                <w:szCs w:val="22"/>
                <w:lang w:val="en-NZ"/>
              </w:rPr>
            </w:pPr>
          </w:p>
        </w:tc>
        <w:tc>
          <w:tcPr>
            <w:tcW w:w="319" w:type="pct"/>
          </w:tcPr>
          <w:p w14:paraId="573D2C64" w14:textId="77777777" w:rsidR="00516DF1" w:rsidRPr="00431365" w:rsidRDefault="00516DF1">
            <w:pPr>
              <w:pStyle w:val="Heading5"/>
            </w:pPr>
          </w:p>
        </w:tc>
        <w:tc>
          <w:tcPr>
            <w:tcW w:w="1494" w:type="pct"/>
            <w:gridSpan w:val="2"/>
          </w:tcPr>
          <w:p w14:paraId="60DCD0E4" w14:textId="4B400F8B" w:rsidR="00516DF1" w:rsidRPr="00431365" w:rsidRDefault="00563950">
            <w:pPr>
              <w:pStyle w:val="Tabletext"/>
              <w:rPr>
                <w:szCs w:val="22"/>
                <w:lang w:val="en-NZ"/>
              </w:rPr>
            </w:pPr>
            <w:r>
              <w:rPr>
                <w:szCs w:val="22"/>
                <w:lang w:val="en-NZ"/>
              </w:rPr>
              <w:t>Identify design measures to support</w:t>
            </w:r>
            <w:r w:rsidR="007B0AB3">
              <w:rPr>
                <w:szCs w:val="22"/>
                <w:lang w:val="en-NZ"/>
              </w:rPr>
              <w:t xml:space="preserve"> the chosen option (e.g. green </w:t>
            </w:r>
            <w:r w:rsidR="001C1ABA">
              <w:rPr>
                <w:szCs w:val="22"/>
                <w:lang w:val="en-NZ"/>
              </w:rPr>
              <w:t xml:space="preserve">crossing </w:t>
            </w:r>
            <w:r w:rsidR="007B0AB3">
              <w:rPr>
                <w:szCs w:val="22"/>
                <w:lang w:val="en-NZ"/>
              </w:rPr>
              <w:t xml:space="preserve">markings for Option 1, </w:t>
            </w:r>
            <w:r w:rsidR="00C75615">
              <w:rPr>
                <w:szCs w:val="22"/>
                <w:lang w:val="en-NZ"/>
              </w:rPr>
              <w:t xml:space="preserve">a small cycle box in the taxi entrance median gap </w:t>
            </w:r>
            <w:r w:rsidR="007B0AB3">
              <w:rPr>
                <w:szCs w:val="22"/>
                <w:lang w:val="en-NZ"/>
              </w:rPr>
              <w:t>for</w:t>
            </w:r>
            <w:r w:rsidR="00C75615">
              <w:rPr>
                <w:szCs w:val="22"/>
                <w:lang w:val="en-NZ"/>
              </w:rPr>
              <w:t xml:space="preserve"> Option 2</w:t>
            </w:r>
            <w:r w:rsidR="007B0AB3">
              <w:rPr>
                <w:szCs w:val="22"/>
                <w:lang w:val="en-NZ"/>
              </w:rPr>
              <w:t>)</w:t>
            </w:r>
            <w:r w:rsidR="00C75615">
              <w:rPr>
                <w:szCs w:val="22"/>
                <w:lang w:val="en-NZ"/>
              </w:rPr>
              <w:t>.</w:t>
            </w:r>
          </w:p>
        </w:tc>
      </w:tr>
      <w:tr w:rsidR="00516DF1" w:rsidRPr="00431365" w14:paraId="440E9AFE" w14:textId="77777777" w:rsidTr="248BEA20">
        <w:trPr>
          <w:trHeight w:val="397"/>
        </w:trPr>
        <w:tc>
          <w:tcPr>
            <w:tcW w:w="5000" w:type="pct"/>
            <w:gridSpan w:val="5"/>
          </w:tcPr>
          <w:p w14:paraId="73AE3327" w14:textId="77777777" w:rsidR="0037410F" w:rsidRPr="00431365" w:rsidRDefault="0037410F" w:rsidP="0037410F">
            <w:pPr>
              <w:pStyle w:val="Figure"/>
              <w:rPr>
                <w:lang w:val="en-NZ"/>
              </w:rPr>
            </w:pPr>
            <w:r w:rsidRPr="00431365">
              <w:rPr>
                <w:noProof/>
                <w:lang w:val="en-NZ"/>
              </w:rPr>
              <w:drawing>
                <wp:inline distT="0" distB="0" distL="0" distR="0" wp14:anchorId="7C7F003C" wp14:editId="31CEB418">
                  <wp:extent cx="5885036" cy="2016000"/>
                  <wp:effectExtent l="0" t="0" r="1905" b="3810"/>
                  <wp:docPr id="1830781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781170" name=""/>
                          <pic:cNvPicPr/>
                        </pic:nvPicPr>
                        <pic:blipFill rotWithShape="1">
                          <a:blip r:embed="rId48" cstate="print">
                            <a:extLst>
                              <a:ext uri="{28A0092B-C50C-407E-A947-70E740481C1C}">
                                <a14:useLocalDpi xmlns:a14="http://schemas.microsoft.com/office/drawing/2010/main"/>
                              </a:ext>
                            </a:extLst>
                          </a:blip>
                          <a:srcRect/>
                          <a:stretch>
                            <a:fillRect/>
                          </a:stretch>
                        </pic:blipFill>
                        <pic:spPr bwMode="auto">
                          <a:xfrm>
                            <a:off x="0" y="0"/>
                            <a:ext cx="5885036" cy="2016000"/>
                          </a:xfrm>
                          <a:prstGeom prst="rect">
                            <a:avLst/>
                          </a:prstGeom>
                          <a:ln>
                            <a:noFill/>
                          </a:ln>
                          <a:extLst>
                            <a:ext uri="{53640926-AAD7-44D8-BBD7-CCE9431645EC}">
                              <a14:shadowObscured xmlns:a14="http://schemas.microsoft.com/office/drawing/2010/main"/>
                            </a:ext>
                          </a:extLst>
                        </pic:spPr>
                      </pic:pic>
                    </a:graphicData>
                  </a:graphic>
                </wp:inline>
              </w:drawing>
            </w:r>
          </w:p>
          <w:p w14:paraId="7CED54F4" w14:textId="5D9D715C" w:rsidR="0037410F" w:rsidRPr="00431365" w:rsidRDefault="0037410F" w:rsidP="0037410F">
            <w:pPr>
              <w:pStyle w:val="Figurecaption"/>
            </w:pPr>
            <w:bookmarkStart w:id="85" w:name="_Ref207892832"/>
            <w:r w:rsidRPr="00431365">
              <w:t xml:space="preserve">Figure </w:t>
            </w:r>
            <w:fldSimple w:instr=" STYLEREF 1 \s ">
              <w:r w:rsidR="007720BF">
                <w:rPr>
                  <w:noProof/>
                </w:rPr>
                <w:t>3</w:t>
              </w:r>
            </w:fldSimple>
            <w:r w:rsidR="00D474A9" w:rsidRPr="00431365">
              <w:noBreakHyphen/>
            </w:r>
            <w:fldSimple w:instr=" SEQ Figure \* ARABIC \s 1 ">
              <w:r w:rsidR="007720BF">
                <w:rPr>
                  <w:noProof/>
                </w:rPr>
                <w:t>9</w:t>
              </w:r>
            </w:fldSimple>
            <w:bookmarkEnd w:id="85"/>
            <w:r w:rsidRPr="00431365">
              <w:t>: Three main options for cyclists transitioning from Bunny Street cycle lane to cycleway</w:t>
            </w:r>
          </w:p>
          <w:p w14:paraId="37E10329" w14:textId="77777777" w:rsidR="0037410F" w:rsidRPr="00431365" w:rsidRDefault="0037410F" w:rsidP="0037410F">
            <w:pPr>
              <w:pStyle w:val="Tabletext"/>
              <w:rPr>
                <w:szCs w:val="40"/>
                <w:lang w:val="en-NZ"/>
              </w:rPr>
            </w:pPr>
            <w:r w:rsidRPr="00431365">
              <w:rPr>
                <w:szCs w:val="40"/>
                <w:lang w:val="en-NZ"/>
              </w:rPr>
              <w:t>The risk factors include:</w:t>
            </w:r>
          </w:p>
          <w:p w14:paraId="4E4312BC" w14:textId="77777777" w:rsidR="0037410F" w:rsidRPr="00431365" w:rsidRDefault="0037410F" w:rsidP="0037410F">
            <w:pPr>
              <w:pStyle w:val="Tabletext"/>
              <w:numPr>
                <w:ilvl w:val="0"/>
                <w:numId w:val="27"/>
              </w:numPr>
              <w:rPr>
                <w:szCs w:val="40"/>
                <w:lang w:val="en-NZ"/>
              </w:rPr>
            </w:pPr>
            <w:r w:rsidRPr="00431365">
              <w:rPr>
                <w:szCs w:val="40"/>
                <w:lang w:val="en-NZ"/>
              </w:rPr>
              <w:t>Multiple options for making this manoeuvre, but little guidance as to where it should occur</w:t>
            </w:r>
          </w:p>
          <w:p w14:paraId="23E7C32F" w14:textId="77777777" w:rsidR="0037410F" w:rsidRPr="00431365" w:rsidRDefault="0037410F" w:rsidP="0037410F">
            <w:pPr>
              <w:pStyle w:val="Tabletext"/>
              <w:numPr>
                <w:ilvl w:val="0"/>
                <w:numId w:val="27"/>
              </w:numPr>
              <w:rPr>
                <w:szCs w:val="40"/>
                <w:lang w:val="en-NZ"/>
              </w:rPr>
            </w:pPr>
            <w:r w:rsidRPr="00431365">
              <w:rPr>
                <w:szCs w:val="40"/>
                <w:lang w:val="en-NZ"/>
              </w:rPr>
              <w:t>Cyclists having to check behind them for approaching conflicting traffic.</w:t>
            </w:r>
          </w:p>
          <w:p w14:paraId="3CC7477F" w14:textId="37EB94A8" w:rsidR="0037410F" w:rsidRPr="00467528" w:rsidRDefault="0037410F" w:rsidP="0037410F">
            <w:pPr>
              <w:pStyle w:val="Tabletext"/>
              <w:numPr>
                <w:ilvl w:val="0"/>
                <w:numId w:val="27"/>
              </w:numPr>
              <w:rPr>
                <w:szCs w:val="40"/>
                <w:lang w:val="en-NZ"/>
              </w:rPr>
            </w:pPr>
            <w:r w:rsidRPr="00431365">
              <w:rPr>
                <w:szCs w:val="40"/>
                <w:lang w:val="en-NZ"/>
              </w:rPr>
              <w:t>Uncommon cycleway layout.</w:t>
            </w:r>
          </w:p>
        </w:tc>
      </w:tr>
      <w:tr w:rsidR="00516DF1" w:rsidRPr="00431365" w14:paraId="2991A968" w14:textId="77777777" w:rsidTr="248BEA20">
        <w:tc>
          <w:tcPr>
            <w:tcW w:w="5000" w:type="pct"/>
            <w:gridSpan w:val="5"/>
            <w:shd w:val="clear" w:color="auto" w:fill="F2F2F2" w:themeFill="background1" w:themeFillShade="F2"/>
          </w:tcPr>
          <w:p w14:paraId="7F5CE387" w14:textId="77777777" w:rsidR="00516DF1" w:rsidRPr="00431365" w:rsidRDefault="00516DF1">
            <w:pPr>
              <w:pStyle w:val="Tableheading"/>
              <w:rPr>
                <w:szCs w:val="22"/>
                <w:lang w:val="en-NZ"/>
              </w:rPr>
            </w:pPr>
            <w:r w:rsidRPr="00431365">
              <w:rPr>
                <w:szCs w:val="22"/>
                <w:lang w:val="en-NZ"/>
              </w:rPr>
              <w:t>Responses:</w:t>
            </w:r>
          </w:p>
        </w:tc>
      </w:tr>
      <w:tr w:rsidR="00516DF1" w:rsidRPr="00431365" w14:paraId="404D60CC" w14:textId="77777777" w:rsidTr="248BEA20">
        <w:tc>
          <w:tcPr>
            <w:tcW w:w="639" w:type="pct"/>
            <w:shd w:val="clear" w:color="auto" w:fill="F2F2F2" w:themeFill="background1" w:themeFillShade="F2"/>
          </w:tcPr>
          <w:p w14:paraId="541CBBE5" w14:textId="77777777" w:rsidR="00516DF1" w:rsidRPr="00431365" w:rsidRDefault="00516DF1">
            <w:pPr>
              <w:pStyle w:val="Tableheading"/>
              <w:rPr>
                <w:szCs w:val="22"/>
                <w:lang w:val="en-NZ"/>
              </w:rPr>
            </w:pPr>
            <w:r w:rsidRPr="00431365">
              <w:rPr>
                <w:szCs w:val="22"/>
                <w:lang w:val="en-NZ"/>
              </w:rPr>
              <w:t>Designer</w:t>
            </w:r>
          </w:p>
        </w:tc>
        <w:tc>
          <w:tcPr>
            <w:tcW w:w="4361" w:type="pct"/>
            <w:gridSpan w:val="4"/>
            <w:shd w:val="clear" w:color="auto" w:fill="F2F2F2" w:themeFill="background1" w:themeFillShade="F2"/>
          </w:tcPr>
          <w:p w14:paraId="6CF5C2A9" w14:textId="77777777" w:rsidR="00516DF1" w:rsidRDefault="00F13A4F">
            <w:pPr>
              <w:pStyle w:val="Tabletext"/>
              <w:rPr>
                <w:szCs w:val="22"/>
                <w:lang w:val="en-NZ"/>
              </w:rPr>
            </w:pPr>
            <w:r>
              <w:rPr>
                <w:szCs w:val="22"/>
                <w:lang w:val="en-NZ"/>
              </w:rPr>
              <w:t>Concerns noted, option 2 is the intended use. Following discussions with Council, the intention is to remove the marked westbound cycle lane on Bunny Street west of the platform as shown indicatively below.</w:t>
            </w:r>
          </w:p>
          <w:p w14:paraId="6D61141C" w14:textId="30E776B8" w:rsidR="00F13A4F" w:rsidRPr="00431365" w:rsidRDefault="00F13A4F">
            <w:pPr>
              <w:pStyle w:val="Tabletext"/>
              <w:rPr>
                <w:szCs w:val="22"/>
                <w:lang w:val="en-NZ"/>
              </w:rPr>
            </w:pPr>
            <w:r w:rsidRPr="00F13A4F">
              <w:rPr>
                <w:noProof/>
                <w:szCs w:val="22"/>
                <w:lang w:val="en-NZ"/>
              </w:rPr>
              <w:lastRenderedPageBreak/>
              <w:drawing>
                <wp:inline distT="0" distB="0" distL="0" distR="0" wp14:anchorId="3AC236E7" wp14:editId="14A83FD0">
                  <wp:extent cx="4768533" cy="1915795"/>
                  <wp:effectExtent l="0" t="0" r="0" b="8255"/>
                  <wp:docPr id="1030535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535682" name=""/>
                          <pic:cNvPicPr/>
                        </pic:nvPicPr>
                        <pic:blipFill>
                          <a:blip r:embed="rId49"/>
                          <a:stretch>
                            <a:fillRect/>
                          </a:stretch>
                        </pic:blipFill>
                        <pic:spPr>
                          <a:xfrm>
                            <a:off x="0" y="0"/>
                            <a:ext cx="4785939" cy="1922788"/>
                          </a:xfrm>
                          <a:prstGeom prst="rect">
                            <a:avLst/>
                          </a:prstGeom>
                        </pic:spPr>
                      </pic:pic>
                    </a:graphicData>
                  </a:graphic>
                </wp:inline>
              </w:drawing>
            </w:r>
          </w:p>
        </w:tc>
      </w:tr>
      <w:tr w:rsidR="00516DF1" w:rsidRPr="00431365" w14:paraId="65B7BB1E" w14:textId="77777777" w:rsidTr="248BEA20">
        <w:tc>
          <w:tcPr>
            <w:tcW w:w="639" w:type="pct"/>
            <w:shd w:val="clear" w:color="auto" w:fill="F2F2F2" w:themeFill="background1" w:themeFillShade="F2"/>
          </w:tcPr>
          <w:p w14:paraId="738737DD" w14:textId="77777777" w:rsidR="00516DF1" w:rsidRPr="00431365" w:rsidRDefault="00516DF1">
            <w:pPr>
              <w:pStyle w:val="Tableheading"/>
              <w:rPr>
                <w:szCs w:val="22"/>
                <w:lang w:val="en-NZ"/>
              </w:rPr>
            </w:pPr>
            <w:r w:rsidRPr="00431365">
              <w:rPr>
                <w:szCs w:val="22"/>
                <w:lang w:val="en-NZ"/>
              </w:rPr>
              <w:lastRenderedPageBreak/>
              <w:t>Safety Engineer</w:t>
            </w:r>
          </w:p>
        </w:tc>
        <w:tc>
          <w:tcPr>
            <w:tcW w:w="4361" w:type="pct"/>
            <w:gridSpan w:val="4"/>
            <w:shd w:val="clear" w:color="auto" w:fill="F2F2F2" w:themeFill="background1" w:themeFillShade="F2"/>
          </w:tcPr>
          <w:p w14:paraId="25771D9C" w14:textId="3B5AB61E" w:rsidR="00516DF1" w:rsidRPr="00431365" w:rsidRDefault="0A6B588A" w:rsidP="248BEA20">
            <w:pPr>
              <w:pStyle w:val="Tabletext"/>
              <w:rPr>
                <w:lang w:val="en-NZ"/>
              </w:rPr>
            </w:pPr>
            <w:r w:rsidRPr="248BEA20">
              <w:rPr>
                <w:lang w:val="en-NZ"/>
              </w:rPr>
              <w:t xml:space="preserve">Agree with Designer response.  Add issue to Monitoring plan, to confirm that Option 2 is </w:t>
            </w:r>
            <w:r w:rsidR="4BD81245" w:rsidRPr="248BEA20">
              <w:rPr>
                <w:lang w:val="en-NZ"/>
              </w:rPr>
              <w:t>prevalent.</w:t>
            </w:r>
          </w:p>
        </w:tc>
      </w:tr>
      <w:tr w:rsidR="00516DF1" w:rsidRPr="00431365" w14:paraId="3B184E73" w14:textId="77777777" w:rsidTr="248BEA20">
        <w:tc>
          <w:tcPr>
            <w:tcW w:w="639" w:type="pct"/>
            <w:shd w:val="clear" w:color="auto" w:fill="F2F2F2" w:themeFill="background1" w:themeFillShade="F2"/>
          </w:tcPr>
          <w:p w14:paraId="549258BF" w14:textId="77777777" w:rsidR="00516DF1" w:rsidRPr="00431365" w:rsidRDefault="00516DF1">
            <w:pPr>
              <w:pStyle w:val="Tableheading"/>
              <w:rPr>
                <w:szCs w:val="22"/>
                <w:lang w:val="en-NZ"/>
              </w:rPr>
            </w:pPr>
            <w:r w:rsidRPr="00431365">
              <w:rPr>
                <w:szCs w:val="22"/>
                <w:lang w:val="en-NZ"/>
              </w:rPr>
              <w:t>Client</w:t>
            </w:r>
          </w:p>
        </w:tc>
        <w:tc>
          <w:tcPr>
            <w:tcW w:w="4361" w:type="pct"/>
            <w:gridSpan w:val="4"/>
            <w:shd w:val="clear" w:color="auto" w:fill="F2F2F2" w:themeFill="background1" w:themeFillShade="F2"/>
          </w:tcPr>
          <w:p w14:paraId="0D6371FA" w14:textId="492809AC" w:rsidR="00516DF1" w:rsidRPr="00431365" w:rsidRDefault="001A4931">
            <w:pPr>
              <w:pStyle w:val="Tabletext"/>
              <w:rPr>
                <w:szCs w:val="22"/>
                <w:lang w:val="en-NZ"/>
              </w:rPr>
            </w:pPr>
            <w:r>
              <w:rPr>
                <w:szCs w:val="22"/>
                <w:lang w:val="en-NZ"/>
              </w:rPr>
              <w:t>Agree with responses.</w:t>
            </w:r>
          </w:p>
        </w:tc>
      </w:tr>
      <w:tr w:rsidR="00516DF1" w:rsidRPr="00431365" w14:paraId="079A7EBE" w14:textId="77777777" w:rsidTr="248BEA20">
        <w:tc>
          <w:tcPr>
            <w:tcW w:w="639" w:type="pct"/>
            <w:shd w:val="clear" w:color="auto" w:fill="F2F2F2" w:themeFill="background1" w:themeFillShade="F2"/>
          </w:tcPr>
          <w:p w14:paraId="2E866852" w14:textId="77777777" w:rsidR="00516DF1" w:rsidRPr="00431365" w:rsidRDefault="00516DF1">
            <w:pPr>
              <w:pStyle w:val="Tableheading"/>
              <w:rPr>
                <w:szCs w:val="22"/>
                <w:lang w:val="en-NZ"/>
              </w:rPr>
            </w:pPr>
            <w:r w:rsidRPr="00431365">
              <w:rPr>
                <w:szCs w:val="22"/>
                <w:lang w:val="en-NZ"/>
              </w:rPr>
              <w:t>Action</w:t>
            </w:r>
          </w:p>
        </w:tc>
        <w:tc>
          <w:tcPr>
            <w:tcW w:w="4361" w:type="pct"/>
            <w:gridSpan w:val="4"/>
            <w:shd w:val="clear" w:color="auto" w:fill="F2F2F2" w:themeFill="background1" w:themeFillShade="F2"/>
          </w:tcPr>
          <w:p w14:paraId="755CE3C2" w14:textId="21D9DE67" w:rsidR="00516DF1" w:rsidRPr="00431365" w:rsidRDefault="001A4931">
            <w:pPr>
              <w:pStyle w:val="Tabletext"/>
              <w:rPr>
                <w:szCs w:val="22"/>
                <w:lang w:val="en-NZ"/>
              </w:rPr>
            </w:pPr>
            <w:r>
              <w:rPr>
                <w:szCs w:val="22"/>
                <w:lang w:val="en-NZ"/>
              </w:rPr>
              <w:t xml:space="preserve">Addressed in final Developed Design and </w:t>
            </w:r>
            <w:r w:rsidR="008A5B41">
              <w:rPr>
                <w:szCs w:val="22"/>
                <w:lang w:val="en-NZ"/>
              </w:rPr>
              <w:t>to be included in Monitoring plan.</w:t>
            </w:r>
          </w:p>
        </w:tc>
      </w:tr>
    </w:tbl>
    <w:p w14:paraId="115871E5" w14:textId="606607C8" w:rsidR="00516DF1" w:rsidRPr="00431365" w:rsidRDefault="00B93D27" w:rsidP="00516DF1">
      <w:pPr>
        <w:pStyle w:val="Heading3"/>
        <w:tabs>
          <w:tab w:val="right" w:pos="14601"/>
        </w:tabs>
        <w:rPr>
          <w:lang w:val="en-NZ"/>
        </w:rPr>
      </w:pPr>
      <w:bookmarkStart w:id="86" w:name="_Toc207981703"/>
      <w:r w:rsidRPr="00431365">
        <w:rPr>
          <w:lang w:val="en-NZ"/>
        </w:rPr>
        <w:t xml:space="preserve">Tight </w:t>
      </w:r>
      <w:r w:rsidR="00783E4A" w:rsidRPr="00431365">
        <w:rPr>
          <w:lang w:val="en-NZ"/>
        </w:rPr>
        <w:t>turn into general traffic left turn / through approach lane on Bunny Street east approach</w:t>
      </w:r>
      <w:r w:rsidR="00516DF1" w:rsidRPr="00431365">
        <w:rPr>
          <w:lang w:val="en-NZ"/>
        </w:rPr>
        <w:tab/>
      </w:r>
      <w:r w:rsidR="00E62DF1" w:rsidRPr="00431365">
        <w:rPr>
          <w:lang w:val="en-NZ"/>
        </w:rPr>
        <w:t>-</w:t>
      </w:r>
      <w:r w:rsidR="00516DF1" w:rsidRPr="00431365">
        <w:rPr>
          <w:lang w:val="en-NZ"/>
        </w:rPr>
        <w:t xml:space="preserve"> </w:t>
      </w:r>
      <w:sdt>
        <w:sdtPr>
          <w:rPr>
            <w:lang w:val="en-NZ"/>
          </w:rPr>
          <w:alias w:val="Rating"/>
          <w:tag w:val="Rating"/>
          <w:id w:val="94451433"/>
          <w:placeholder>
            <w:docPart w:val="F824B735E61D432F8C621A590713AE53"/>
          </w:placeholder>
          <w15:color w:val="99CCFF"/>
          <w:dropDownList>
            <w:listItem w:value="Choose an item."/>
            <w:listItem w:displayText="Serious" w:value="Serious"/>
            <w:listItem w:displayText="Significant" w:value="Significant"/>
            <w:listItem w:displayText="Moderate" w:value="Moderate"/>
            <w:listItem w:displayText="Minor" w:value="Minor"/>
            <w:listItem w:displayText="Comment" w:value="Comment"/>
            <w:listItem w:displayText="N/A" w:value="N/A"/>
          </w:dropDownList>
        </w:sdtPr>
        <w:sdtContent>
          <w:r w:rsidR="00DE1B7F" w:rsidRPr="00431365">
            <w:rPr>
              <w:lang w:val="en-NZ"/>
            </w:rPr>
            <w:t>Minor</w:t>
          </w:r>
        </w:sdtContent>
      </w:sdt>
      <w:bookmarkEnd w:id="86"/>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74"/>
        <w:gridCol w:w="7472"/>
        <w:gridCol w:w="935"/>
        <w:gridCol w:w="2232"/>
        <w:gridCol w:w="2149"/>
      </w:tblGrid>
      <w:tr w:rsidR="00516DF1" w:rsidRPr="00431365" w14:paraId="1886D62C" w14:textId="77777777" w:rsidTr="248BEA20">
        <w:tc>
          <w:tcPr>
            <w:tcW w:w="3187" w:type="pct"/>
            <w:gridSpan w:val="2"/>
            <w:vMerge w:val="restart"/>
          </w:tcPr>
          <w:p w14:paraId="3253F4E4" w14:textId="02C74BD0" w:rsidR="00516DF1" w:rsidRPr="00431365" w:rsidRDefault="00516DF1">
            <w:pPr>
              <w:pStyle w:val="Tabletext"/>
              <w:rPr>
                <w:szCs w:val="40"/>
                <w:lang w:val="en-NZ"/>
              </w:rPr>
            </w:pPr>
            <w:r w:rsidRPr="00431365">
              <w:rPr>
                <w:szCs w:val="40"/>
                <w:lang w:val="en-NZ"/>
              </w:rPr>
              <w:t xml:space="preserve">The safety issue is that </w:t>
            </w:r>
            <w:r w:rsidR="00A34736" w:rsidRPr="00431365">
              <w:rPr>
                <w:szCs w:val="40"/>
                <w:lang w:val="en-NZ"/>
              </w:rPr>
              <w:t>vehicles in the shared left</w:t>
            </w:r>
            <w:r w:rsidR="000B0F52" w:rsidRPr="00431365">
              <w:rPr>
                <w:szCs w:val="40"/>
                <w:lang w:val="en-NZ"/>
              </w:rPr>
              <w:t>-</w:t>
            </w:r>
            <w:r w:rsidR="00A34736" w:rsidRPr="00431365">
              <w:rPr>
                <w:szCs w:val="40"/>
                <w:lang w:val="en-NZ"/>
              </w:rPr>
              <w:t xml:space="preserve">turn / through lane on the Bunny Street </w:t>
            </w:r>
            <w:r w:rsidR="00C03A26" w:rsidRPr="00431365">
              <w:rPr>
                <w:szCs w:val="40"/>
                <w:lang w:val="en-NZ"/>
              </w:rPr>
              <w:t xml:space="preserve">east approach </w:t>
            </w:r>
            <w:r w:rsidR="00A34736" w:rsidRPr="00431365">
              <w:rPr>
                <w:szCs w:val="40"/>
                <w:lang w:val="en-NZ"/>
              </w:rPr>
              <w:t xml:space="preserve">are likely to </w:t>
            </w:r>
            <w:r w:rsidR="00C03A26" w:rsidRPr="00431365">
              <w:rPr>
                <w:szCs w:val="40"/>
                <w:lang w:val="en-NZ"/>
              </w:rPr>
              <w:t>hang over</w:t>
            </w:r>
            <w:r w:rsidR="00A34736" w:rsidRPr="00431365">
              <w:rPr>
                <w:szCs w:val="40"/>
                <w:lang w:val="en-NZ"/>
              </w:rPr>
              <w:t xml:space="preserve"> the cycle lane</w:t>
            </w:r>
            <w:r w:rsidR="00C03A26" w:rsidRPr="00431365">
              <w:rPr>
                <w:szCs w:val="40"/>
                <w:lang w:val="en-NZ"/>
              </w:rPr>
              <w:t>, forcing cyclists into the general traffic lane</w:t>
            </w:r>
            <w:r w:rsidR="00FE21EC" w:rsidRPr="00431365">
              <w:rPr>
                <w:szCs w:val="40"/>
                <w:lang w:val="en-NZ"/>
              </w:rPr>
              <w:t xml:space="preserve"> (see </w:t>
            </w:r>
            <w:r w:rsidR="00FE21EC" w:rsidRPr="00431365">
              <w:rPr>
                <w:szCs w:val="40"/>
                <w:lang w:val="en-NZ"/>
              </w:rPr>
              <w:fldChar w:fldCharType="begin"/>
            </w:r>
            <w:r w:rsidR="00FE21EC" w:rsidRPr="00431365">
              <w:rPr>
                <w:szCs w:val="40"/>
                <w:lang w:val="en-NZ"/>
              </w:rPr>
              <w:instrText xml:space="preserve"> REF _Ref207893735 \h </w:instrText>
            </w:r>
            <w:r w:rsidR="00FE21EC" w:rsidRPr="00431365">
              <w:rPr>
                <w:szCs w:val="40"/>
                <w:lang w:val="en-NZ"/>
              </w:rPr>
            </w:r>
            <w:r w:rsidR="00FE21EC" w:rsidRPr="00431365">
              <w:rPr>
                <w:szCs w:val="40"/>
                <w:lang w:val="en-NZ"/>
              </w:rPr>
              <w:fldChar w:fldCharType="separate"/>
            </w:r>
            <w:r w:rsidR="007720BF" w:rsidRPr="00431365">
              <w:rPr>
                <w:szCs w:val="22"/>
              </w:rPr>
              <w:t xml:space="preserve">Figure </w:t>
            </w:r>
            <w:r w:rsidR="007720BF">
              <w:rPr>
                <w:noProof/>
                <w:szCs w:val="22"/>
              </w:rPr>
              <w:t>3</w:t>
            </w:r>
            <w:r w:rsidR="007720BF" w:rsidRPr="00431365">
              <w:rPr>
                <w:szCs w:val="22"/>
              </w:rPr>
              <w:noBreakHyphen/>
            </w:r>
            <w:r w:rsidR="007720BF">
              <w:rPr>
                <w:noProof/>
                <w:szCs w:val="22"/>
              </w:rPr>
              <w:t>10</w:t>
            </w:r>
            <w:r w:rsidR="00FE21EC" w:rsidRPr="00431365">
              <w:rPr>
                <w:szCs w:val="40"/>
                <w:lang w:val="en-NZ"/>
              </w:rPr>
              <w:fldChar w:fldCharType="end"/>
            </w:r>
            <w:r w:rsidR="00FE21EC" w:rsidRPr="00431365">
              <w:rPr>
                <w:szCs w:val="40"/>
                <w:lang w:val="en-NZ"/>
              </w:rPr>
              <w:t>)</w:t>
            </w:r>
            <w:r w:rsidR="00C03A26" w:rsidRPr="00431365">
              <w:rPr>
                <w:szCs w:val="40"/>
                <w:lang w:val="en-NZ"/>
              </w:rPr>
              <w:t>.</w:t>
            </w:r>
          </w:p>
          <w:p w14:paraId="59E6AFB6" w14:textId="1C30C0A8" w:rsidR="00516DF1" w:rsidRPr="00431365" w:rsidRDefault="00516DF1">
            <w:pPr>
              <w:pStyle w:val="Tabletext"/>
              <w:rPr>
                <w:szCs w:val="40"/>
                <w:lang w:val="en-NZ"/>
              </w:rPr>
            </w:pPr>
            <w:r w:rsidRPr="00431365">
              <w:rPr>
                <w:szCs w:val="40"/>
                <w:lang w:val="en-NZ"/>
              </w:rPr>
              <w:t xml:space="preserve">The crash type expected </w:t>
            </w:r>
            <w:r w:rsidR="00C03A26" w:rsidRPr="00431365">
              <w:rPr>
                <w:szCs w:val="40"/>
                <w:lang w:val="en-NZ"/>
              </w:rPr>
              <w:t>is motor vehicle vs cyclist.</w:t>
            </w:r>
          </w:p>
          <w:p w14:paraId="0A6A9202" w14:textId="77777777" w:rsidR="00516DF1" w:rsidRPr="00431365" w:rsidRDefault="00516DF1">
            <w:pPr>
              <w:pStyle w:val="Tabletext"/>
              <w:rPr>
                <w:szCs w:val="40"/>
                <w:lang w:val="en-NZ"/>
              </w:rPr>
            </w:pPr>
            <w:r w:rsidRPr="00431365">
              <w:rPr>
                <w:szCs w:val="40"/>
                <w:lang w:val="en-NZ"/>
              </w:rPr>
              <w:t>The risk factors include:</w:t>
            </w:r>
          </w:p>
          <w:p w14:paraId="356FFAFE" w14:textId="3719B799" w:rsidR="00516DF1" w:rsidRPr="00431365" w:rsidRDefault="00AD109A">
            <w:pPr>
              <w:pStyle w:val="Tabletext"/>
              <w:numPr>
                <w:ilvl w:val="0"/>
                <w:numId w:val="27"/>
              </w:numPr>
              <w:rPr>
                <w:szCs w:val="40"/>
                <w:lang w:val="en-NZ"/>
              </w:rPr>
            </w:pPr>
            <w:r w:rsidRPr="00431365">
              <w:rPr>
                <w:szCs w:val="40"/>
                <w:lang w:val="en-NZ"/>
              </w:rPr>
              <w:t>Traffic volumes for the left</w:t>
            </w:r>
            <w:r w:rsidR="000B0F52" w:rsidRPr="00431365">
              <w:rPr>
                <w:szCs w:val="40"/>
                <w:lang w:val="en-NZ"/>
              </w:rPr>
              <w:t>-</w:t>
            </w:r>
            <w:r w:rsidRPr="00431365">
              <w:rPr>
                <w:szCs w:val="40"/>
                <w:lang w:val="en-NZ"/>
              </w:rPr>
              <w:t>turn and through movements (unknown to the SSAT)</w:t>
            </w:r>
          </w:p>
          <w:p w14:paraId="76FE974F" w14:textId="54CC248B" w:rsidR="00AD109A" w:rsidRPr="00431365" w:rsidRDefault="00AD109A">
            <w:pPr>
              <w:pStyle w:val="Tabletext"/>
              <w:numPr>
                <w:ilvl w:val="0"/>
                <w:numId w:val="27"/>
              </w:numPr>
              <w:rPr>
                <w:szCs w:val="40"/>
                <w:lang w:val="en-NZ"/>
              </w:rPr>
            </w:pPr>
            <w:r w:rsidRPr="00431365">
              <w:rPr>
                <w:szCs w:val="40"/>
                <w:lang w:val="en-NZ"/>
              </w:rPr>
              <w:t>Likely presence of parked vehicles in the adjacent kerbside parking spaces</w:t>
            </w:r>
          </w:p>
          <w:p w14:paraId="23FCB8D1" w14:textId="0FEEEF87" w:rsidR="00516DF1" w:rsidRPr="00431365" w:rsidRDefault="007F387A">
            <w:pPr>
              <w:pStyle w:val="Tabletext"/>
              <w:numPr>
                <w:ilvl w:val="0"/>
                <w:numId w:val="27"/>
              </w:numPr>
              <w:rPr>
                <w:szCs w:val="40"/>
                <w:lang w:val="en-NZ"/>
              </w:rPr>
            </w:pPr>
            <w:r w:rsidRPr="00431365">
              <w:rPr>
                <w:szCs w:val="40"/>
                <w:lang w:val="en-NZ"/>
              </w:rPr>
              <w:t>Tight turning geometry for vehicles entering the left</w:t>
            </w:r>
            <w:r w:rsidR="000B0F52" w:rsidRPr="00431365">
              <w:rPr>
                <w:szCs w:val="40"/>
                <w:lang w:val="en-NZ"/>
              </w:rPr>
              <w:t>-</w:t>
            </w:r>
            <w:r w:rsidRPr="00431365">
              <w:rPr>
                <w:szCs w:val="40"/>
                <w:lang w:val="en-NZ"/>
              </w:rPr>
              <w:t>turn / through lane</w:t>
            </w:r>
          </w:p>
          <w:p w14:paraId="11AB832B" w14:textId="1691394C" w:rsidR="007F387A" w:rsidRPr="00431365" w:rsidRDefault="007F387A">
            <w:pPr>
              <w:pStyle w:val="Tabletext"/>
              <w:numPr>
                <w:ilvl w:val="0"/>
                <w:numId w:val="27"/>
              </w:numPr>
              <w:rPr>
                <w:szCs w:val="40"/>
                <w:lang w:val="en-NZ"/>
              </w:rPr>
            </w:pPr>
            <w:r w:rsidRPr="00431365">
              <w:rPr>
                <w:szCs w:val="40"/>
                <w:lang w:val="en-NZ"/>
              </w:rPr>
              <w:t>Short storage space in the left</w:t>
            </w:r>
            <w:r w:rsidR="000B0F52" w:rsidRPr="00431365">
              <w:rPr>
                <w:szCs w:val="40"/>
                <w:lang w:val="en-NZ"/>
              </w:rPr>
              <w:t>-</w:t>
            </w:r>
            <w:r w:rsidRPr="00431365">
              <w:rPr>
                <w:szCs w:val="40"/>
                <w:lang w:val="en-NZ"/>
              </w:rPr>
              <w:t>turn / through lane</w:t>
            </w:r>
          </w:p>
          <w:p w14:paraId="32B1C7B4" w14:textId="10379B4E" w:rsidR="00DE1B7F" w:rsidRPr="00431365" w:rsidRDefault="00DE1B7F">
            <w:pPr>
              <w:pStyle w:val="Tabletext"/>
              <w:numPr>
                <w:ilvl w:val="0"/>
                <w:numId w:val="27"/>
              </w:numPr>
              <w:rPr>
                <w:szCs w:val="40"/>
                <w:lang w:val="en-NZ"/>
              </w:rPr>
            </w:pPr>
            <w:r w:rsidRPr="00431365">
              <w:rPr>
                <w:szCs w:val="40"/>
                <w:lang w:val="en-NZ"/>
              </w:rPr>
              <w:t>Potential for drivers to be rushing to catch a green light</w:t>
            </w:r>
          </w:p>
          <w:p w14:paraId="53DCC73E" w14:textId="24E9FC19" w:rsidR="00516DF1" w:rsidRPr="00431365" w:rsidRDefault="00D16D2D">
            <w:pPr>
              <w:pStyle w:val="Figure"/>
              <w:rPr>
                <w:lang w:val="en-NZ"/>
              </w:rPr>
            </w:pPr>
            <w:r w:rsidRPr="00431365">
              <w:rPr>
                <w:noProof/>
                <w:lang w:val="en-NZ"/>
              </w:rPr>
              <w:lastRenderedPageBreak/>
              <w:drawing>
                <wp:inline distT="0" distB="0" distL="0" distR="0" wp14:anchorId="3F7919AF" wp14:editId="23DB16CF">
                  <wp:extent cx="5334274" cy="2178162"/>
                  <wp:effectExtent l="0" t="0" r="0" b="0"/>
                  <wp:docPr id="691426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426416" name=""/>
                          <pic:cNvPicPr/>
                        </pic:nvPicPr>
                        <pic:blipFill>
                          <a:blip r:embed="rId50"/>
                          <a:stretch>
                            <a:fillRect/>
                          </a:stretch>
                        </pic:blipFill>
                        <pic:spPr>
                          <a:xfrm>
                            <a:off x="0" y="0"/>
                            <a:ext cx="5334274" cy="2178162"/>
                          </a:xfrm>
                          <a:prstGeom prst="rect">
                            <a:avLst/>
                          </a:prstGeom>
                        </pic:spPr>
                      </pic:pic>
                    </a:graphicData>
                  </a:graphic>
                </wp:inline>
              </w:drawing>
            </w:r>
          </w:p>
          <w:p w14:paraId="57D48923" w14:textId="5D235117" w:rsidR="00516DF1" w:rsidRPr="00431365" w:rsidRDefault="00516DF1">
            <w:pPr>
              <w:pStyle w:val="Figurecaption"/>
              <w:rPr>
                <w:sz w:val="22"/>
                <w:szCs w:val="22"/>
              </w:rPr>
            </w:pPr>
            <w:bookmarkStart w:id="87" w:name="_Ref207893735"/>
            <w:r w:rsidRPr="00431365">
              <w:rPr>
                <w:sz w:val="22"/>
                <w:szCs w:val="22"/>
              </w:rPr>
              <w:t xml:space="preserve">Figure </w:t>
            </w:r>
            <w:r w:rsidR="00D474A9" w:rsidRPr="00431365">
              <w:rPr>
                <w:sz w:val="22"/>
                <w:szCs w:val="22"/>
              </w:rPr>
              <w:fldChar w:fldCharType="begin"/>
            </w:r>
            <w:r w:rsidR="00D474A9" w:rsidRPr="00431365">
              <w:rPr>
                <w:sz w:val="22"/>
                <w:szCs w:val="22"/>
              </w:rPr>
              <w:instrText xml:space="preserve"> STYLEREF 1 \s </w:instrText>
            </w:r>
            <w:r w:rsidR="00D474A9" w:rsidRPr="00431365">
              <w:rPr>
                <w:sz w:val="22"/>
                <w:szCs w:val="22"/>
              </w:rPr>
              <w:fldChar w:fldCharType="separate"/>
            </w:r>
            <w:r w:rsidR="007720BF">
              <w:rPr>
                <w:noProof/>
                <w:sz w:val="22"/>
                <w:szCs w:val="22"/>
              </w:rPr>
              <w:t>3</w:t>
            </w:r>
            <w:r w:rsidR="00D474A9" w:rsidRPr="00431365">
              <w:rPr>
                <w:sz w:val="22"/>
                <w:szCs w:val="22"/>
              </w:rPr>
              <w:fldChar w:fldCharType="end"/>
            </w:r>
            <w:r w:rsidR="00D474A9" w:rsidRPr="00431365">
              <w:rPr>
                <w:sz w:val="22"/>
                <w:szCs w:val="22"/>
              </w:rPr>
              <w:noBreakHyphen/>
            </w:r>
            <w:r w:rsidR="00D474A9" w:rsidRPr="00431365">
              <w:rPr>
                <w:sz w:val="22"/>
                <w:szCs w:val="22"/>
              </w:rPr>
              <w:fldChar w:fldCharType="begin"/>
            </w:r>
            <w:r w:rsidR="00D474A9" w:rsidRPr="00431365">
              <w:rPr>
                <w:sz w:val="22"/>
                <w:szCs w:val="22"/>
              </w:rPr>
              <w:instrText xml:space="preserve"> SEQ Figure \* ARABIC \s 1 </w:instrText>
            </w:r>
            <w:r w:rsidR="00D474A9" w:rsidRPr="00431365">
              <w:rPr>
                <w:sz w:val="22"/>
                <w:szCs w:val="22"/>
              </w:rPr>
              <w:fldChar w:fldCharType="separate"/>
            </w:r>
            <w:r w:rsidR="007720BF">
              <w:rPr>
                <w:noProof/>
                <w:sz w:val="22"/>
                <w:szCs w:val="22"/>
              </w:rPr>
              <w:t>10</w:t>
            </w:r>
            <w:r w:rsidR="00D474A9" w:rsidRPr="00431365">
              <w:rPr>
                <w:sz w:val="22"/>
                <w:szCs w:val="22"/>
              </w:rPr>
              <w:fldChar w:fldCharType="end"/>
            </w:r>
            <w:bookmarkEnd w:id="87"/>
            <w:r w:rsidRPr="00431365">
              <w:rPr>
                <w:sz w:val="22"/>
                <w:szCs w:val="22"/>
              </w:rPr>
              <w:t xml:space="preserve">: </w:t>
            </w:r>
            <w:r w:rsidR="00D16D2D" w:rsidRPr="00431365">
              <w:rPr>
                <w:sz w:val="22"/>
                <w:szCs w:val="22"/>
              </w:rPr>
              <w:t>Vehicles anticipated to block cycleway approaching Featherston St</w:t>
            </w:r>
          </w:p>
        </w:tc>
        <w:tc>
          <w:tcPr>
            <w:tcW w:w="1080" w:type="pct"/>
            <w:gridSpan w:val="2"/>
            <w:vAlign w:val="center"/>
          </w:tcPr>
          <w:p w14:paraId="0F9DE7F9" w14:textId="77777777" w:rsidR="00516DF1" w:rsidRPr="00431365" w:rsidRDefault="00516DF1">
            <w:pPr>
              <w:pStyle w:val="Tabletext"/>
              <w:rPr>
                <w:szCs w:val="22"/>
                <w:lang w:val="en-NZ"/>
              </w:rPr>
            </w:pPr>
            <w:r w:rsidRPr="00431365">
              <w:rPr>
                <w:szCs w:val="22"/>
                <w:lang w:val="en-NZ"/>
              </w:rPr>
              <w:lastRenderedPageBreak/>
              <w:t xml:space="preserve">Probability of crash occurring </w:t>
            </w:r>
          </w:p>
        </w:tc>
        <w:tc>
          <w:tcPr>
            <w:tcW w:w="733" w:type="pct"/>
            <w:vAlign w:val="center"/>
          </w:tcPr>
          <w:p w14:paraId="37D8F048" w14:textId="7F252EFE" w:rsidR="00516DF1" w:rsidRPr="00431365" w:rsidRDefault="006C578C">
            <w:pPr>
              <w:pStyle w:val="Tabletext"/>
              <w:rPr>
                <w:szCs w:val="22"/>
                <w:lang w:val="en-NZ"/>
              </w:rPr>
            </w:pPr>
            <w:sdt>
              <w:sdtPr>
                <w:rPr>
                  <w:szCs w:val="22"/>
                  <w:lang w:val="en-NZ"/>
                </w:rPr>
                <w:alias w:val="Probability"/>
                <w:tag w:val="Probability"/>
                <w:id w:val="-934203589"/>
                <w:placeholder>
                  <w:docPart w:val="A9B2EF8F0FA141B6B35B4244385E0DB8"/>
                </w:placeholder>
                <w:dropDownList>
                  <w:listItem w:value="Choose an item."/>
                  <w:listItem w:displayText="Very likely" w:value="Very likely"/>
                  <w:listItem w:displayText="Likely" w:value="Likely"/>
                  <w:listItem w:displayText="Unlikely" w:value="Unlikely"/>
                  <w:listItem w:displayText="Very unlikely" w:value="Very unlikely"/>
                  <w:listItem w:displayText="N/A" w:value="N/A"/>
                </w:dropDownList>
              </w:sdtPr>
              <w:sdtContent>
                <w:r w:rsidR="00DE1B7F" w:rsidRPr="00431365">
                  <w:rPr>
                    <w:szCs w:val="22"/>
                    <w:lang w:val="en-NZ"/>
                  </w:rPr>
                  <w:t>Unlikely</w:t>
                </w:r>
              </w:sdtContent>
            </w:sdt>
          </w:p>
        </w:tc>
      </w:tr>
      <w:tr w:rsidR="00516DF1" w:rsidRPr="00431365" w14:paraId="0D4B6096" w14:textId="77777777" w:rsidTr="248BEA20">
        <w:tc>
          <w:tcPr>
            <w:tcW w:w="3187" w:type="pct"/>
            <w:gridSpan w:val="2"/>
            <w:vMerge/>
          </w:tcPr>
          <w:p w14:paraId="07D30B90" w14:textId="77777777" w:rsidR="00516DF1" w:rsidRPr="00431365" w:rsidRDefault="00516DF1">
            <w:pPr>
              <w:pStyle w:val="Tableheading"/>
              <w:rPr>
                <w:b w:val="0"/>
                <w:bCs/>
                <w:szCs w:val="22"/>
                <w:lang w:val="en-NZ"/>
              </w:rPr>
            </w:pPr>
          </w:p>
        </w:tc>
        <w:tc>
          <w:tcPr>
            <w:tcW w:w="1080" w:type="pct"/>
            <w:gridSpan w:val="2"/>
            <w:vAlign w:val="center"/>
          </w:tcPr>
          <w:p w14:paraId="466F41EB" w14:textId="77777777" w:rsidR="00516DF1" w:rsidRPr="00431365" w:rsidRDefault="00516DF1">
            <w:pPr>
              <w:pStyle w:val="Tabletext"/>
              <w:rPr>
                <w:szCs w:val="22"/>
                <w:lang w:val="en-NZ"/>
              </w:rPr>
            </w:pPr>
            <w:r w:rsidRPr="00431365">
              <w:rPr>
                <w:szCs w:val="22"/>
                <w:lang w:val="en-NZ"/>
              </w:rPr>
              <w:t>Expected crash severity</w:t>
            </w:r>
          </w:p>
        </w:tc>
        <w:tc>
          <w:tcPr>
            <w:tcW w:w="733" w:type="pct"/>
            <w:vAlign w:val="center"/>
          </w:tcPr>
          <w:p w14:paraId="3540AD76" w14:textId="26F16D93" w:rsidR="00516DF1" w:rsidRPr="00431365" w:rsidRDefault="006C578C">
            <w:pPr>
              <w:pStyle w:val="Tabletext"/>
              <w:rPr>
                <w:szCs w:val="22"/>
                <w:lang w:val="en-NZ"/>
              </w:rPr>
            </w:pPr>
            <w:sdt>
              <w:sdtPr>
                <w:rPr>
                  <w:szCs w:val="22"/>
                  <w:lang w:val="en-NZ"/>
                </w:rPr>
                <w:alias w:val="Choose severity"/>
                <w:tag w:val="Choose severity"/>
                <w:id w:val="971092922"/>
                <w:placeholder>
                  <w:docPart w:val="34207251B2DA4B5CBBF8D26B3E8D3B75"/>
                </w:placeholder>
                <w:dropDownList>
                  <w:listItem w:value="Choose an item."/>
                  <w:listItem w:displayText="Fatal" w:value="Fatal"/>
                  <w:listItem w:displayText="Serious injury" w:value="Serious injury"/>
                  <w:listItem w:displayText="Minor injury" w:value="Minor injury"/>
                  <w:listItem w:displayText="Non-injury" w:value="Non-injury"/>
                  <w:listItem w:displayText="N/A" w:value="N/A"/>
                </w:dropDownList>
              </w:sdtPr>
              <w:sdtContent>
                <w:r w:rsidR="00DE1B7F" w:rsidRPr="00431365">
                  <w:rPr>
                    <w:szCs w:val="22"/>
                    <w:lang w:val="en-NZ"/>
                  </w:rPr>
                  <w:t>Minor injury</w:t>
                </w:r>
              </w:sdtContent>
            </w:sdt>
          </w:p>
        </w:tc>
      </w:tr>
      <w:tr w:rsidR="00516DF1" w:rsidRPr="00431365" w14:paraId="4FB1D918" w14:textId="77777777" w:rsidTr="248BEA20">
        <w:tc>
          <w:tcPr>
            <w:tcW w:w="3187" w:type="pct"/>
            <w:gridSpan w:val="2"/>
            <w:vMerge/>
          </w:tcPr>
          <w:p w14:paraId="1FC5105E" w14:textId="77777777" w:rsidR="00516DF1" w:rsidRPr="00431365" w:rsidRDefault="00516DF1">
            <w:pPr>
              <w:pStyle w:val="Tableheading"/>
              <w:rPr>
                <w:b w:val="0"/>
                <w:bCs/>
                <w:szCs w:val="22"/>
                <w:lang w:val="en-NZ"/>
              </w:rPr>
            </w:pPr>
          </w:p>
        </w:tc>
        <w:tc>
          <w:tcPr>
            <w:tcW w:w="1813" w:type="pct"/>
            <w:gridSpan w:val="3"/>
            <w:vAlign w:val="center"/>
          </w:tcPr>
          <w:p w14:paraId="6611B0A0" w14:textId="77777777" w:rsidR="00516DF1" w:rsidRPr="00431365" w:rsidRDefault="00516DF1">
            <w:pPr>
              <w:pStyle w:val="Tableheading"/>
              <w:rPr>
                <w:szCs w:val="22"/>
                <w:lang w:val="en-NZ"/>
              </w:rPr>
            </w:pPr>
            <w:r w:rsidRPr="00431365">
              <w:rPr>
                <w:szCs w:val="22"/>
                <w:lang w:val="en-NZ"/>
              </w:rPr>
              <w:t>Primary treatment recommendations:</w:t>
            </w:r>
          </w:p>
        </w:tc>
      </w:tr>
      <w:tr w:rsidR="00516DF1" w:rsidRPr="00431365" w14:paraId="25DDCA48" w14:textId="77777777" w:rsidTr="248BEA20">
        <w:tc>
          <w:tcPr>
            <w:tcW w:w="3187" w:type="pct"/>
            <w:gridSpan w:val="2"/>
            <w:vMerge/>
          </w:tcPr>
          <w:p w14:paraId="74E247EE" w14:textId="77777777" w:rsidR="00516DF1" w:rsidRPr="00431365" w:rsidRDefault="00516DF1">
            <w:pPr>
              <w:pStyle w:val="Tableheading"/>
              <w:rPr>
                <w:b w:val="0"/>
                <w:bCs/>
                <w:szCs w:val="22"/>
                <w:lang w:val="en-NZ"/>
              </w:rPr>
            </w:pPr>
          </w:p>
        </w:tc>
        <w:tc>
          <w:tcPr>
            <w:tcW w:w="319" w:type="pct"/>
          </w:tcPr>
          <w:p w14:paraId="27EE69FA" w14:textId="77777777" w:rsidR="00516DF1" w:rsidRPr="00431365" w:rsidRDefault="00516DF1">
            <w:pPr>
              <w:pStyle w:val="Heading5"/>
            </w:pPr>
          </w:p>
        </w:tc>
        <w:tc>
          <w:tcPr>
            <w:tcW w:w="1494" w:type="pct"/>
            <w:gridSpan w:val="2"/>
          </w:tcPr>
          <w:p w14:paraId="006460AF" w14:textId="77777777" w:rsidR="00516DF1" w:rsidRPr="00431365" w:rsidRDefault="00516DF1">
            <w:pPr>
              <w:pStyle w:val="Tabletext"/>
              <w:rPr>
                <w:szCs w:val="22"/>
                <w:lang w:val="en-NZ"/>
              </w:rPr>
            </w:pPr>
            <w:r w:rsidRPr="00431365">
              <w:rPr>
                <w:szCs w:val="22"/>
                <w:lang w:val="en-NZ"/>
              </w:rPr>
              <w:t>N/A</w:t>
            </w:r>
          </w:p>
        </w:tc>
      </w:tr>
      <w:tr w:rsidR="00516DF1" w:rsidRPr="00431365" w14:paraId="018BB486" w14:textId="77777777" w:rsidTr="248BEA20">
        <w:trPr>
          <w:trHeight w:val="397"/>
        </w:trPr>
        <w:tc>
          <w:tcPr>
            <w:tcW w:w="3187" w:type="pct"/>
            <w:gridSpan w:val="2"/>
            <w:vMerge/>
          </w:tcPr>
          <w:p w14:paraId="48A5E22E" w14:textId="77777777" w:rsidR="00516DF1" w:rsidRPr="00431365" w:rsidRDefault="00516DF1">
            <w:pPr>
              <w:pStyle w:val="Tableheading"/>
              <w:rPr>
                <w:b w:val="0"/>
                <w:bCs/>
                <w:szCs w:val="22"/>
                <w:lang w:val="en-NZ"/>
              </w:rPr>
            </w:pPr>
          </w:p>
        </w:tc>
        <w:tc>
          <w:tcPr>
            <w:tcW w:w="1813" w:type="pct"/>
            <w:gridSpan w:val="3"/>
            <w:vAlign w:val="center"/>
          </w:tcPr>
          <w:p w14:paraId="1EE2E584" w14:textId="77777777" w:rsidR="00516DF1" w:rsidRPr="00431365" w:rsidRDefault="00516DF1">
            <w:pPr>
              <w:pStyle w:val="Tableheading"/>
              <w:rPr>
                <w:szCs w:val="22"/>
                <w:lang w:val="en-NZ"/>
              </w:rPr>
            </w:pPr>
            <w:r w:rsidRPr="00431365">
              <w:rPr>
                <w:szCs w:val="22"/>
                <w:lang w:val="en-NZ"/>
              </w:rPr>
              <w:t>Supporting treatment recommendations:</w:t>
            </w:r>
          </w:p>
        </w:tc>
      </w:tr>
      <w:tr w:rsidR="00516DF1" w:rsidRPr="00431365" w14:paraId="780EFEA4" w14:textId="77777777" w:rsidTr="248BEA20">
        <w:trPr>
          <w:trHeight w:val="397"/>
        </w:trPr>
        <w:tc>
          <w:tcPr>
            <w:tcW w:w="3187" w:type="pct"/>
            <w:gridSpan w:val="2"/>
            <w:vMerge/>
          </w:tcPr>
          <w:p w14:paraId="67993BAA" w14:textId="77777777" w:rsidR="00516DF1" w:rsidRPr="00431365" w:rsidRDefault="00516DF1">
            <w:pPr>
              <w:pStyle w:val="Tableheading"/>
              <w:rPr>
                <w:b w:val="0"/>
                <w:bCs/>
                <w:szCs w:val="22"/>
                <w:lang w:val="en-NZ"/>
              </w:rPr>
            </w:pPr>
          </w:p>
        </w:tc>
        <w:tc>
          <w:tcPr>
            <w:tcW w:w="319" w:type="pct"/>
          </w:tcPr>
          <w:p w14:paraId="7C92D16E" w14:textId="77777777" w:rsidR="00516DF1" w:rsidRPr="00431365" w:rsidRDefault="00516DF1">
            <w:pPr>
              <w:pStyle w:val="Heading5"/>
            </w:pPr>
          </w:p>
        </w:tc>
        <w:tc>
          <w:tcPr>
            <w:tcW w:w="1494" w:type="pct"/>
            <w:gridSpan w:val="2"/>
          </w:tcPr>
          <w:p w14:paraId="27796B1D" w14:textId="1FDD8860" w:rsidR="00516DF1" w:rsidRPr="00431365" w:rsidRDefault="00FE21EC">
            <w:pPr>
              <w:pStyle w:val="Tabletext"/>
              <w:rPr>
                <w:szCs w:val="22"/>
                <w:lang w:val="en-NZ"/>
              </w:rPr>
            </w:pPr>
            <w:r w:rsidRPr="00431365">
              <w:rPr>
                <w:szCs w:val="22"/>
                <w:lang w:val="en-NZ"/>
              </w:rPr>
              <w:t>Begin the cycle</w:t>
            </w:r>
            <w:r w:rsidR="007F36AA" w:rsidRPr="00431365">
              <w:rPr>
                <w:szCs w:val="22"/>
                <w:lang w:val="en-NZ"/>
              </w:rPr>
              <w:t xml:space="preserve"> lane</w:t>
            </w:r>
            <w:r w:rsidRPr="00431365">
              <w:rPr>
                <w:szCs w:val="22"/>
                <w:lang w:val="en-NZ"/>
              </w:rPr>
              <w:t xml:space="preserve"> taper earlier</w:t>
            </w:r>
            <w:r w:rsidR="00DC1249">
              <w:rPr>
                <w:szCs w:val="22"/>
                <w:lang w:val="en-NZ"/>
              </w:rPr>
              <w:t xml:space="preserve"> (i.e. further east)</w:t>
            </w:r>
            <w:r w:rsidRPr="00431365">
              <w:rPr>
                <w:szCs w:val="22"/>
                <w:lang w:val="en-NZ"/>
              </w:rPr>
              <w:t xml:space="preserve">, corresponding with the </w:t>
            </w:r>
            <w:r w:rsidR="007F36AA" w:rsidRPr="00431365">
              <w:rPr>
                <w:szCs w:val="22"/>
                <w:lang w:val="en-NZ"/>
              </w:rPr>
              <w:t>widening of the traffic lanes, to achieve more clearance between the cycle lane and the left</w:t>
            </w:r>
            <w:r w:rsidR="000B0F52" w:rsidRPr="00431365">
              <w:rPr>
                <w:szCs w:val="22"/>
                <w:lang w:val="en-NZ"/>
              </w:rPr>
              <w:t>-</w:t>
            </w:r>
            <w:r w:rsidR="007F36AA" w:rsidRPr="00431365">
              <w:rPr>
                <w:szCs w:val="22"/>
                <w:lang w:val="en-NZ"/>
              </w:rPr>
              <w:t>turn / through lane.</w:t>
            </w:r>
          </w:p>
        </w:tc>
      </w:tr>
      <w:tr w:rsidR="00516DF1" w:rsidRPr="00431365" w14:paraId="4E3B8B53" w14:textId="77777777" w:rsidTr="248BEA20">
        <w:tc>
          <w:tcPr>
            <w:tcW w:w="5000" w:type="pct"/>
            <w:gridSpan w:val="5"/>
            <w:shd w:val="clear" w:color="auto" w:fill="F2F2F2" w:themeFill="background1" w:themeFillShade="F2"/>
          </w:tcPr>
          <w:p w14:paraId="22DB32E0" w14:textId="77777777" w:rsidR="00516DF1" w:rsidRPr="00431365" w:rsidRDefault="00516DF1">
            <w:pPr>
              <w:pStyle w:val="Tableheading"/>
              <w:rPr>
                <w:szCs w:val="22"/>
                <w:lang w:val="en-NZ"/>
              </w:rPr>
            </w:pPr>
            <w:r w:rsidRPr="00431365">
              <w:rPr>
                <w:szCs w:val="22"/>
                <w:lang w:val="en-NZ"/>
              </w:rPr>
              <w:t>Responses:</w:t>
            </w:r>
          </w:p>
        </w:tc>
      </w:tr>
      <w:tr w:rsidR="00516DF1" w:rsidRPr="00431365" w14:paraId="46E5C2E9" w14:textId="77777777" w:rsidTr="248BEA20">
        <w:tc>
          <w:tcPr>
            <w:tcW w:w="639" w:type="pct"/>
            <w:shd w:val="clear" w:color="auto" w:fill="F2F2F2" w:themeFill="background1" w:themeFillShade="F2"/>
          </w:tcPr>
          <w:p w14:paraId="5D5CC1B9" w14:textId="77777777" w:rsidR="00516DF1" w:rsidRPr="00431365" w:rsidRDefault="00516DF1">
            <w:pPr>
              <w:pStyle w:val="Tableheading"/>
              <w:rPr>
                <w:szCs w:val="22"/>
                <w:lang w:val="en-NZ"/>
              </w:rPr>
            </w:pPr>
            <w:r w:rsidRPr="00431365">
              <w:rPr>
                <w:szCs w:val="22"/>
                <w:lang w:val="en-NZ"/>
              </w:rPr>
              <w:t>Designer</w:t>
            </w:r>
          </w:p>
        </w:tc>
        <w:tc>
          <w:tcPr>
            <w:tcW w:w="4361" w:type="pct"/>
            <w:gridSpan w:val="4"/>
            <w:shd w:val="clear" w:color="auto" w:fill="F2F2F2" w:themeFill="background1" w:themeFillShade="F2"/>
          </w:tcPr>
          <w:p w14:paraId="6D787218" w14:textId="4856E471" w:rsidR="00F13A4F" w:rsidRDefault="00F13A4F" w:rsidP="00F13A4F">
            <w:pPr>
              <w:pStyle w:val="Tabletext"/>
              <w:rPr>
                <w:szCs w:val="22"/>
                <w:lang w:val="en-NZ"/>
              </w:rPr>
            </w:pPr>
            <w:r>
              <w:rPr>
                <w:szCs w:val="22"/>
                <w:lang w:val="en-NZ"/>
              </w:rPr>
              <w:t>Concerns noted, as per above, the intention is to remove the marked westbound cycle lane on Bunny Street west of the platform as shown indicatively below.</w:t>
            </w:r>
          </w:p>
          <w:p w14:paraId="4A80B67D" w14:textId="40BDFAAE" w:rsidR="00516DF1" w:rsidRPr="00431365" w:rsidRDefault="00F13A4F" w:rsidP="00F13A4F">
            <w:pPr>
              <w:pStyle w:val="Tabletext"/>
              <w:rPr>
                <w:szCs w:val="22"/>
                <w:lang w:val="en-NZ"/>
              </w:rPr>
            </w:pPr>
            <w:r w:rsidRPr="00F13A4F">
              <w:rPr>
                <w:noProof/>
                <w:szCs w:val="22"/>
                <w:lang w:val="en-NZ"/>
              </w:rPr>
              <w:drawing>
                <wp:inline distT="0" distB="0" distL="0" distR="0" wp14:anchorId="5346B7B5" wp14:editId="5B027411">
                  <wp:extent cx="4768533" cy="1915795"/>
                  <wp:effectExtent l="0" t="0" r="0" b="8255"/>
                  <wp:docPr id="1903668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535682" name=""/>
                          <pic:cNvPicPr/>
                        </pic:nvPicPr>
                        <pic:blipFill>
                          <a:blip r:embed="rId49"/>
                          <a:stretch>
                            <a:fillRect/>
                          </a:stretch>
                        </pic:blipFill>
                        <pic:spPr>
                          <a:xfrm>
                            <a:off x="0" y="0"/>
                            <a:ext cx="4785939" cy="1922788"/>
                          </a:xfrm>
                          <a:prstGeom prst="rect">
                            <a:avLst/>
                          </a:prstGeom>
                        </pic:spPr>
                      </pic:pic>
                    </a:graphicData>
                  </a:graphic>
                </wp:inline>
              </w:drawing>
            </w:r>
          </w:p>
        </w:tc>
      </w:tr>
      <w:tr w:rsidR="00516DF1" w:rsidRPr="00431365" w14:paraId="1BC13661" w14:textId="77777777" w:rsidTr="248BEA20">
        <w:tc>
          <w:tcPr>
            <w:tcW w:w="639" w:type="pct"/>
            <w:shd w:val="clear" w:color="auto" w:fill="F2F2F2" w:themeFill="background1" w:themeFillShade="F2"/>
          </w:tcPr>
          <w:p w14:paraId="777334E4" w14:textId="77777777" w:rsidR="00516DF1" w:rsidRPr="00431365" w:rsidRDefault="00516DF1">
            <w:pPr>
              <w:pStyle w:val="Tableheading"/>
              <w:rPr>
                <w:szCs w:val="22"/>
                <w:lang w:val="en-NZ"/>
              </w:rPr>
            </w:pPr>
            <w:r w:rsidRPr="00431365">
              <w:rPr>
                <w:szCs w:val="22"/>
                <w:lang w:val="en-NZ"/>
              </w:rPr>
              <w:t>Safety Engineer</w:t>
            </w:r>
          </w:p>
        </w:tc>
        <w:tc>
          <w:tcPr>
            <w:tcW w:w="4361" w:type="pct"/>
            <w:gridSpan w:val="4"/>
            <w:shd w:val="clear" w:color="auto" w:fill="F2F2F2" w:themeFill="background1" w:themeFillShade="F2"/>
          </w:tcPr>
          <w:p w14:paraId="19C0FD46" w14:textId="7FCCE344" w:rsidR="00516DF1" w:rsidRPr="00431365" w:rsidRDefault="375EF331" w:rsidP="248BEA20">
            <w:pPr>
              <w:pStyle w:val="Tabletext"/>
              <w:rPr>
                <w:lang w:val="en-NZ"/>
              </w:rPr>
            </w:pPr>
            <w:r w:rsidRPr="248BEA20">
              <w:rPr>
                <w:lang w:val="en-NZ"/>
              </w:rPr>
              <w:t>Agree with Designer response.</w:t>
            </w:r>
          </w:p>
        </w:tc>
      </w:tr>
      <w:tr w:rsidR="00516DF1" w:rsidRPr="00431365" w14:paraId="5CAF0A2E" w14:textId="77777777" w:rsidTr="248BEA20">
        <w:tc>
          <w:tcPr>
            <w:tcW w:w="639" w:type="pct"/>
            <w:shd w:val="clear" w:color="auto" w:fill="F2F2F2" w:themeFill="background1" w:themeFillShade="F2"/>
          </w:tcPr>
          <w:p w14:paraId="5E4FF9CF" w14:textId="77777777" w:rsidR="00516DF1" w:rsidRPr="00431365" w:rsidRDefault="00516DF1">
            <w:pPr>
              <w:pStyle w:val="Tableheading"/>
              <w:rPr>
                <w:szCs w:val="22"/>
                <w:lang w:val="en-NZ"/>
              </w:rPr>
            </w:pPr>
            <w:r w:rsidRPr="00431365">
              <w:rPr>
                <w:szCs w:val="22"/>
                <w:lang w:val="en-NZ"/>
              </w:rPr>
              <w:t>Client</w:t>
            </w:r>
          </w:p>
        </w:tc>
        <w:tc>
          <w:tcPr>
            <w:tcW w:w="4361" w:type="pct"/>
            <w:gridSpan w:val="4"/>
            <w:shd w:val="clear" w:color="auto" w:fill="F2F2F2" w:themeFill="background1" w:themeFillShade="F2"/>
          </w:tcPr>
          <w:p w14:paraId="3D2F5A7C" w14:textId="52F96E32" w:rsidR="00516DF1" w:rsidRPr="00431365" w:rsidRDefault="007015CC">
            <w:pPr>
              <w:pStyle w:val="Tabletext"/>
              <w:rPr>
                <w:szCs w:val="22"/>
                <w:lang w:val="en-NZ"/>
              </w:rPr>
            </w:pPr>
            <w:r>
              <w:rPr>
                <w:szCs w:val="22"/>
                <w:lang w:val="en-NZ"/>
              </w:rPr>
              <w:t>Agree with responses.</w:t>
            </w:r>
          </w:p>
        </w:tc>
      </w:tr>
      <w:tr w:rsidR="00516DF1" w:rsidRPr="00431365" w14:paraId="4F104A98" w14:textId="77777777" w:rsidTr="248BEA20">
        <w:tc>
          <w:tcPr>
            <w:tcW w:w="639" w:type="pct"/>
            <w:shd w:val="clear" w:color="auto" w:fill="F2F2F2" w:themeFill="background1" w:themeFillShade="F2"/>
          </w:tcPr>
          <w:p w14:paraId="42267D53" w14:textId="77777777" w:rsidR="00516DF1" w:rsidRPr="00431365" w:rsidRDefault="00516DF1">
            <w:pPr>
              <w:pStyle w:val="Tableheading"/>
              <w:rPr>
                <w:szCs w:val="22"/>
                <w:lang w:val="en-NZ"/>
              </w:rPr>
            </w:pPr>
            <w:r w:rsidRPr="00431365">
              <w:rPr>
                <w:szCs w:val="22"/>
                <w:lang w:val="en-NZ"/>
              </w:rPr>
              <w:t>Action</w:t>
            </w:r>
          </w:p>
        </w:tc>
        <w:tc>
          <w:tcPr>
            <w:tcW w:w="4361" w:type="pct"/>
            <w:gridSpan w:val="4"/>
            <w:shd w:val="clear" w:color="auto" w:fill="F2F2F2" w:themeFill="background1" w:themeFillShade="F2"/>
          </w:tcPr>
          <w:p w14:paraId="59A2A13B" w14:textId="1E3B3535" w:rsidR="00516DF1" w:rsidRPr="00431365" w:rsidRDefault="007015CC">
            <w:pPr>
              <w:pStyle w:val="Tabletext"/>
              <w:rPr>
                <w:szCs w:val="22"/>
                <w:lang w:val="en-NZ"/>
              </w:rPr>
            </w:pPr>
            <w:r>
              <w:rPr>
                <w:szCs w:val="22"/>
                <w:lang w:val="en-NZ"/>
              </w:rPr>
              <w:t>Addressed in final Developed Design.</w:t>
            </w:r>
          </w:p>
        </w:tc>
      </w:tr>
    </w:tbl>
    <w:p w14:paraId="69E53E2F" w14:textId="10F2A4E2" w:rsidR="00516DF1" w:rsidRPr="00431365" w:rsidRDefault="00524E5A" w:rsidP="00516DF1">
      <w:pPr>
        <w:pStyle w:val="Heading3"/>
        <w:tabs>
          <w:tab w:val="right" w:pos="14601"/>
        </w:tabs>
        <w:rPr>
          <w:lang w:val="en-NZ"/>
        </w:rPr>
      </w:pPr>
      <w:bookmarkStart w:id="88" w:name="_Toc207981704"/>
      <w:r w:rsidRPr="00431365">
        <w:rPr>
          <w:lang w:val="en-NZ"/>
        </w:rPr>
        <w:lastRenderedPageBreak/>
        <w:t>Lack of physical separation on cycleway approaching pedestrian crossing</w:t>
      </w:r>
      <w:r w:rsidR="00516DF1" w:rsidRPr="00431365">
        <w:rPr>
          <w:lang w:val="en-NZ"/>
        </w:rPr>
        <w:tab/>
      </w:r>
      <w:r w:rsidR="00E62DF1" w:rsidRPr="00431365">
        <w:rPr>
          <w:lang w:val="en-NZ"/>
        </w:rPr>
        <w:t>-</w:t>
      </w:r>
      <w:r w:rsidR="00516DF1" w:rsidRPr="00431365">
        <w:rPr>
          <w:lang w:val="en-NZ"/>
        </w:rPr>
        <w:t xml:space="preserve"> </w:t>
      </w:r>
      <w:sdt>
        <w:sdtPr>
          <w:rPr>
            <w:lang w:val="en-NZ"/>
          </w:rPr>
          <w:alias w:val="Rating"/>
          <w:tag w:val="Rating"/>
          <w:id w:val="1938640163"/>
          <w:placeholder>
            <w:docPart w:val="5EBFF6EB4511458EB0BF186A955286AF"/>
          </w:placeholder>
          <w15:color w:val="99CCFF"/>
          <w:dropDownList>
            <w:listItem w:value="Choose an item."/>
            <w:listItem w:displayText="Serious" w:value="Serious"/>
            <w:listItem w:displayText="Significant" w:value="Significant"/>
            <w:listItem w:displayText="Moderate" w:value="Moderate"/>
            <w:listItem w:displayText="Minor" w:value="Minor"/>
            <w:listItem w:displayText="Comment" w:value="Comment"/>
            <w:listItem w:displayText="N/A" w:value="N/A"/>
          </w:dropDownList>
        </w:sdtPr>
        <w:sdtContent>
          <w:r w:rsidR="00E07442" w:rsidRPr="00431365">
            <w:rPr>
              <w:lang w:val="en-NZ"/>
            </w:rPr>
            <w:t>Minor</w:t>
          </w:r>
        </w:sdtContent>
      </w:sdt>
      <w:bookmarkEnd w:id="88"/>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74"/>
        <w:gridCol w:w="7472"/>
        <w:gridCol w:w="935"/>
        <w:gridCol w:w="2232"/>
        <w:gridCol w:w="2149"/>
      </w:tblGrid>
      <w:tr w:rsidR="00516DF1" w:rsidRPr="00431365" w14:paraId="65D3EC24" w14:textId="77777777">
        <w:tc>
          <w:tcPr>
            <w:tcW w:w="3187" w:type="pct"/>
            <w:gridSpan w:val="2"/>
            <w:vMerge w:val="restart"/>
          </w:tcPr>
          <w:p w14:paraId="1A8F7EB2" w14:textId="615E7F38" w:rsidR="00516DF1" w:rsidRPr="00431365" w:rsidRDefault="00516DF1">
            <w:pPr>
              <w:pStyle w:val="Tabletext"/>
              <w:rPr>
                <w:szCs w:val="40"/>
                <w:lang w:val="en-NZ"/>
              </w:rPr>
            </w:pPr>
            <w:r w:rsidRPr="00431365">
              <w:rPr>
                <w:szCs w:val="40"/>
                <w:lang w:val="en-NZ"/>
              </w:rPr>
              <w:t xml:space="preserve">The safety issue is that </w:t>
            </w:r>
            <w:r w:rsidR="003F0761" w:rsidRPr="00431365">
              <w:rPr>
                <w:szCs w:val="40"/>
                <w:lang w:val="en-NZ"/>
              </w:rPr>
              <w:t xml:space="preserve">there </w:t>
            </w:r>
            <w:r w:rsidR="0090387A" w:rsidRPr="00431365">
              <w:rPr>
                <w:szCs w:val="40"/>
                <w:lang w:val="en-NZ"/>
              </w:rPr>
              <w:t>are gaps in the</w:t>
            </w:r>
            <w:r w:rsidR="003F0761" w:rsidRPr="00431365">
              <w:rPr>
                <w:szCs w:val="40"/>
                <w:lang w:val="en-NZ"/>
              </w:rPr>
              <w:t xml:space="preserve"> physical separation </w:t>
            </w:r>
            <w:r w:rsidR="0090387A" w:rsidRPr="00431365">
              <w:rPr>
                <w:szCs w:val="40"/>
                <w:lang w:val="en-NZ"/>
              </w:rPr>
              <w:t xml:space="preserve">on </w:t>
            </w:r>
            <w:r w:rsidR="003F0761" w:rsidRPr="00431365">
              <w:rPr>
                <w:szCs w:val="40"/>
                <w:lang w:val="en-NZ"/>
              </w:rPr>
              <w:t xml:space="preserve">the </w:t>
            </w:r>
            <w:r w:rsidR="0090387A" w:rsidRPr="00431365">
              <w:rPr>
                <w:szCs w:val="40"/>
                <w:lang w:val="en-NZ"/>
              </w:rPr>
              <w:t xml:space="preserve">Bunny Street </w:t>
            </w:r>
            <w:r w:rsidR="003F0761" w:rsidRPr="00431365">
              <w:rPr>
                <w:szCs w:val="40"/>
                <w:lang w:val="en-NZ"/>
              </w:rPr>
              <w:t>cycleway</w:t>
            </w:r>
            <w:r w:rsidR="0090387A" w:rsidRPr="00431365">
              <w:rPr>
                <w:szCs w:val="40"/>
                <w:lang w:val="en-NZ"/>
              </w:rPr>
              <w:t>, which could en</w:t>
            </w:r>
            <w:r w:rsidR="00224FD6">
              <w:rPr>
                <w:szCs w:val="40"/>
                <w:lang w:val="en-NZ"/>
              </w:rPr>
              <w:t>courage</w:t>
            </w:r>
            <w:r w:rsidR="0090387A" w:rsidRPr="00431365">
              <w:rPr>
                <w:szCs w:val="40"/>
                <w:lang w:val="en-NZ"/>
              </w:rPr>
              <w:t xml:space="preserve"> motor vehicles to </w:t>
            </w:r>
            <w:r w:rsidR="00E311EB">
              <w:rPr>
                <w:szCs w:val="40"/>
                <w:lang w:val="en-NZ"/>
              </w:rPr>
              <w:t xml:space="preserve">inadvertently </w:t>
            </w:r>
            <w:r w:rsidR="0090387A" w:rsidRPr="00431365">
              <w:rPr>
                <w:szCs w:val="40"/>
                <w:lang w:val="en-NZ"/>
              </w:rPr>
              <w:t>enter the cycleway</w:t>
            </w:r>
            <w:r w:rsidR="00E311EB">
              <w:rPr>
                <w:szCs w:val="40"/>
                <w:lang w:val="en-NZ"/>
              </w:rPr>
              <w:t xml:space="preserve"> or attempt to park there</w:t>
            </w:r>
            <w:r w:rsidR="00E07442" w:rsidRPr="00431365">
              <w:rPr>
                <w:szCs w:val="40"/>
                <w:lang w:val="en-NZ"/>
              </w:rPr>
              <w:t xml:space="preserve"> (see </w:t>
            </w:r>
            <w:r w:rsidR="00E07442" w:rsidRPr="00431365">
              <w:rPr>
                <w:szCs w:val="40"/>
                <w:lang w:val="en-NZ"/>
              </w:rPr>
              <w:fldChar w:fldCharType="begin"/>
            </w:r>
            <w:r w:rsidR="00E07442" w:rsidRPr="00431365">
              <w:rPr>
                <w:szCs w:val="40"/>
                <w:lang w:val="en-NZ"/>
              </w:rPr>
              <w:instrText xml:space="preserve"> REF _Ref207894255 \h </w:instrText>
            </w:r>
            <w:r w:rsidR="00E07442" w:rsidRPr="00431365">
              <w:rPr>
                <w:szCs w:val="40"/>
                <w:lang w:val="en-NZ"/>
              </w:rPr>
            </w:r>
            <w:r w:rsidR="00E07442" w:rsidRPr="00431365">
              <w:rPr>
                <w:szCs w:val="40"/>
                <w:lang w:val="en-NZ"/>
              </w:rPr>
              <w:fldChar w:fldCharType="separate"/>
            </w:r>
            <w:r w:rsidR="007720BF" w:rsidRPr="00431365">
              <w:rPr>
                <w:szCs w:val="22"/>
              </w:rPr>
              <w:t xml:space="preserve">Figure </w:t>
            </w:r>
            <w:r w:rsidR="007720BF">
              <w:rPr>
                <w:noProof/>
                <w:szCs w:val="22"/>
              </w:rPr>
              <w:t>3</w:t>
            </w:r>
            <w:r w:rsidR="007720BF" w:rsidRPr="00431365">
              <w:rPr>
                <w:szCs w:val="22"/>
              </w:rPr>
              <w:noBreakHyphen/>
            </w:r>
            <w:r w:rsidR="007720BF">
              <w:rPr>
                <w:noProof/>
                <w:szCs w:val="22"/>
              </w:rPr>
              <w:t>11</w:t>
            </w:r>
            <w:r w:rsidR="00E07442" w:rsidRPr="00431365">
              <w:rPr>
                <w:szCs w:val="40"/>
                <w:lang w:val="en-NZ"/>
              </w:rPr>
              <w:fldChar w:fldCharType="end"/>
            </w:r>
            <w:r w:rsidR="00E07442" w:rsidRPr="00431365">
              <w:rPr>
                <w:szCs w:val="40"/>
                <w:lang w:val="en-NZ"/>
              </w:rPr>
              <w:t>)</w:t>
            </w:r>
            <w:r w:rsidR="0090387A" w:rsidRPr="00431365">
              <w:rPr>
                <w:szCs w:val="40"/>
                <w:lang w:val="en-NZ"/>
              </w:rPr>
              <w:t>.</w:t>
            </w:r>
            <w:r w:rsidR="003F0761" w:rsidRPr="00431365">
              <w:rPr>
                <w:szCs w:val="40"/>
                <w:lang w:val="en-NZ"/>
              </w:rPr>
              <w:t xml:space="preserve"> </w:t>
            </w:r>
          </w:p>
          <w:p w14:paraId="219173BD" w14:textId="333877C7" w:rsidR="00516DF1" w:rsidRPr="00431365" w:rsidRDefault="00516DF1">
            <w:pPr>
              <w:pStyle w:val="Tabletext"/>
              <w:rPr>
                <w:szCs w:val="40"/>
                <w:lang w:val="en-NZ"/>
              </w:rPr>
            </w:pPr>
            <w:r w:rsidRPr="00431365">
              <w:rPr>
                <w:szCs w:val="40"/>
                <w:lang w:val="en-NZ"/>
              </w:rPr>
              <w:t xml:space="preserve">The crash type expected </w:t>
            </w:r>
            <w:r w:rsidR="005C021C" w:rsidRPr="00431365">
              <w:rPr>
                <w:szCs w:val="40"/>
                <w:lang w:val="en-NZ"/>
              </w:rPr>
              <w:t>is motor vehicle vs cyclist.</w:t>
            </w:r>
          </w:p>
          <w:p w14:paraId="0526C6F1" w14:textId="77777777" w:rsidR="00516DF1" w:rsidRPr="00431365" w:rsidRDefault="00516DF1">
            <w:pPr>
              <w:pStyle w:val="Tabletext"/>
              <w:rPr>
                <w:szCs w:val="40"/>
                <w:lang w:val="en-NZ"/>
              </w:rPr>
            </w:pPr>
            <w:r w:rsidRPr="00431365">
              <w:rPr>
                <w:szCs w:val="40"/>
                <w:lang w:val="en-NZ"/>
              </w:rPr>
              <w:t>The risk factors include:</w:t>
            </w:r>
          </w:p>
          <w:p w14:paraId="3BAAC1E0" w14:textId="5823E3B3" w:rsidR="00516DF1" w:rsidRPr="00431365" w:rsidRDefault="00A74838">
            <w:pPr>
              <w:pStyle w:val="Tabletext"/>
              <w:numPr>
                <w:ilvl w:val="0"/>
                <w:numId w:val="27"/>
              </w:numPr>
              <w:rPr>
                <w:szCs w:val="40"/>
                <w:lang w:val="en-NZ"/>
              </w:rPr>
            </w:pPr>
            <w:r w:rsidRPr="00431365">
              <w:rPr>
                <w:szCs w:val="40"/>
                <w:lang w:val="en-NZ"/>
              </w:rPr>
              <w:t>High volumes of taxi / uber drivers in the vicinity of the Railway Station</w:t>
            </w:r>
          </w:p>
          <w:p w14:paraId="2DC76CFF" w14:textId="48DFF17F" w:rsidR="004E73BF" w:rsidRPr="00431365" w:rsidRDefault="004E73BF">
            <w:pPr>
              <w:pStyle w:val="Tabletext"/>
              <w:numPr>
                <w:ilvl w:val="0"/>
                <w:numId w:val="27"/>
              </w:numPr>
              <w:rPr>
                <w:szCs w:val="40"/>
                <w:lang w:val="en-NZ"/>
              </w:rPr>
            </w:pPr>
            <w:r w:rsidRPr="00431365">
              <w:rPr>
                <w:szCs w:val="40"/>
                <w:lang w:val="en-NZ"/>
              </w:rPr>
              <w:t>Reduced taxi parking in the taxi loop</w:t>
            </w:r>
          </w:p>
          <w:p w14:paraId="6D034063" w14:textId="673908D2" w:rsidR="00A74838" w:rsidRPr="00431365" w:rsidRDefault="004E73BF">
            <w:pPr>
              <w:pStyle w:val="Tabletext"/>
              <w:numPr>
                <w:ilvl w:val="0"/>
                <w:numId w:val="27"/>
              </w:numPr>
              <w:rPr>
                <w:szCs w:val="40"/>
                <w:lang w:val="en-NZ"/>
              </w:rPr>
            </w:pPr>
            <w:r w:rsidRPr="00431365">
              <w:rPr>
                <w:szCs w:val="40"/>
                <w:lang w:val="en-NZ"/>
              </w:rPr>
              <w:t xml:space="preserve">Limited on-street parking availability </w:t>
            </w:r>
          </w:p>
          <w:p w14:paraId="29D95672" w14:textId="2DDD2E91" w:rsidR="00516DF1" w:rsidRPr="00431365" w:rsidRDefault="008472C1" w:rsidP="008472C1">
            <w:pPr>
              <w:pStyle w:val="Figure"/>
              <w:rPr>
                <w:lang w:val="en-NZ"/>
              </w:rPr>
            </w:pPr>
            <w:r w:rsidRPr="00431365">
              <w:rPr>
                <w:noProof/>
                <w:lang w:val="en-NZ"/>
              </w:rPr>
              <w:drawing>
                <wp:inline distT="0" distB="0" distL="0" distR="0" wp14:anchorId="70E52934" wp14:editId="28BBB427">
                  <wp:extent cx="4947274" cy="2222001"/>
                  <wp:effectExtent l="0" t="0" r="6350" b="6985"/>
                  <wp:docPr id="1089877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77969" name=""/>
                          <pic:cNvPicPr/>
                        </pic:nvPicPr>
                        <pic:blipFill>
                          <a:blip r:embed="rId51"/>
                          <a:stretch>
                            <a:fillRect/>
                          </a:stretch>
                        </pic:blipFill>
                        <pic:spPr>
                          <a:xfrm>
                            <a:off x="0" y="0"/>
                            <a:ext cx="4956132" cy="2225980"/>
                          </a:xfrm>
                          <a:prstGeom prst="rect">
                            <a:avLst/>
                          </a:prstGeom>
                        </pic:spPr>
                      </pic:pic>
                    </a:graphicData>
                  </a:graphic>
                </wp:inline>
              </w:drawing>
            </w:r>
          </w:p>
          <w:p w14:paraId="5BA7E0EE" w14:textId="497195F6" w:rsidR="00516DF1" w:rsidRPr="00431365" w:rsidRDefault="00516DF1">
            <w:pPr>
              <w:pStyle w:val="Figurecaption"/>
              <w:rPr>
                <w:sz w:val="22"/>
                <w:szCs w:val="22"/>
              </w:rPr>
            </w:pPr>
            <w:bookmarkStart w:id="89" w:name="_Ref207894255"/>
            <w:r w:rsidRPr="00431365">
              <w:rPr>
                <w:sz w:val="22"/>
                <w:szCs w:val="22"/>
              </w:rPr>
              <w:t xml:space="preserve">Figure </w:t>
            </w:r>
            <w:r w:rsidR="00D474A9" w:rsidRPr="00431365">
              <w:rPr>
                <w:sz w:val="22"/>
                <w:szCs w:val="22"/>
              </w:rPr>
              <w:fldChar w:fldCharType="begin"/>
            </w:r>
            <w:r w:rsidR="00D474A9" w:rsidRPr="00431365">
              <w:rPr>
                <w:sz w:val="22"/>
                <w:szCs w:val="22"/>
              </w:rPr>
              <w:instrText xml:space="preserve"> STYLEREF 1 \s </w:instrText>
            </w:r>
            <w:r w:rsidR="00D474A9" w:rsidRPr="00431365">
              <w:rPr>
                <w:sz w:val="22"/>
                <w:szCs w:val="22"/>
              </w:rPr>
              <w:fldChar w:fldCharType="separate"/>
            </w:r>
            <w:r w:rsidR="007720BF">
              <w:rPr>
                <w:noProof/>
                <w:sz w:val="22"/>
                <w:szCs w:val="22"/>
              </w:rPr>
              <w:t>3</w:t>
            </w:r>
            <w:r w:rsidR="00D474A9" w:rsidRPr="00431365">
              <w:rPr>
                <w:sz w:val="22"/>
                <w:szCs w:val="22"/>
              </w:rPr>
              <w:fldChar w:fldCharType="end"/>
            </w:r>
            <w:r w:rsidR="00D474A9" w:rsidRPr="00431365">
              <w:rPr>
                <w:sz w:val="22"/>
                <w:szCs w:val="22"/>
              </w:rPr>
              <w:noBreakHyphen/>
            </w:r>
            <w:r w:rsidR="00D474A9" w:rsidRPr="00431365">
              <w:rPr>
                <w:sz w:val="22"/>
                <w:szCs w:val="22"/>
              </w:rPr>
              <w:fldChar w:fldCharType="begin"/>
            </w:r>
            <w:r w:rsidR="00D474A9" w:rsidRPr="00431365">
              <w:rPr>
                <w:sz w:val="22"/>
                <w:szCs w:val="22"/>
              </w:rPr>
              <w:instrText xml:space="preserve"> SEQ Figure \* ARABIC \s 1 </w:instrText>
            </w:r>
            <w:r w:rsidR="00D474A9" w:rsidRPr="00431365">
              <w:rPr>
                <w:sz w:val="22"/>
                <w:szCs w:val="22"/>
              </w:rPr>
              <w:fldChar w:fldCharType="separate"/>
            </w:r>
            <w:r w:rsidR="007720BF">
              <w:rPr>
                <w:noProof/>
                <w:sz w:val="22"/>
                <w:szCs w:val="22"/>
              </w:rPr>
              <w:t>11</w:t>
            </w:r>
            <w:r w:rsidR="00D474A9" w:rsidRPr="00431365">
              <w:rPr>
                <w:sz w:val="22"/>
                <w:szCs w:val="22"/>
              </w:rPr>
              <w:fldChar w:fldCharType="end"/>
            </w:r>
            <w:bookmarkEnd w:id="89"/>
            <w:r w:rsidRPr="00431365">
              <w:rPr>
                <w:sz w:val="22"/>
                <w:szCs w:val="22"/>
              </w:rPr>
              <w:t xml:space="preserve">: </w:t>
            </w:r>
            <w:r w:rsidR="008472C1" w:rsidRPr="00431365">
              <w:rPr>
                <w:sz w:val="22"/>
                <w:szCs w:val="22"/>
              </w:rPr>
              <w:t>Missing physical separation in vicinity of pedestrian crossing</w:t>
            </w:r>
          </w:p>
        </w:tc>
        <w:tc>
          <w:tcPr>
            <w:tcW w:w="1080" w:type="pct"/>
            <w:gridSpan w:val="2"/>
            <w:vAlign w:val="center"/>
          </w:tcPr>
          <w:p w14:paraId="526CE5CC" w14:textId="77777777" w:rsidR="00516DF1" w:rsidRPr="00431365" w:rsidRDefault="00516DF1">
            <w:pPr>
              <w:pStyle w:val="Tabletext"/>
              <w:rPr>
                <w:szCs w:val="22"/>
                <w:lang w:val="en-NZ"/>
              </w:rPr>
            </w:pPr>
            <w:r w:rsidRPr="00431365">
              <w:rPr>
                <w:szCs w:val="22"/>
                <w:lang w:val="en-NZ"/>
              </w:rPr>
              <w:t xml:space="preserve">Probability of crash occurring </w:t>
            </w:r>
          </w:p>
        </w:tc>
        <w:tc>
          <w:tcPr>
            <w:tcW w:w="733" w:type="pct"/>
            <w:vAlign w:val="center"/>
          </w:tcPr>
          <w:p w14:paraId="36B8AD0F" w14:textId="04CF3BD7" w:rsidR="00516DF1" w:rsidRPr="00431365" w:rsidRDefault="006C578C">
            <w:pPr>
              <w:pStyle w:val="Tabletext"/>
              <w:rPr>
                <w:szCs w:val="22"/>
                <w:lang w:val="en-NZ"/>
              </w:rPr>
            </w:pPr>
            <w:sdt>
              <w:sdtPr>
                <w:rPr>
                  <w:szCs w:val="22"/>
                  <w:lang w:val="en-NZ"/>
                </w:rPr>
                <w:alias w:val="Probability"/>
                <w:tag w:val="Probability"/>
                <w:id w:val="-2088840637"/>
                <w:placeholder>
                  <w:docPart w:val="D241C73FA3874E47A013A6197D186525"/>
                </w:placeholder>
                <w:dropDownList>
                  <w:listItem w:value="Choose an item."/>
                  <w:listItem w:displayText="Very likely" w:value="Very likely"/>
                  <w:listItem w:displayText="Likely" w:value="Likely"/>
                  <w:listItem w:displayText="Unlikely" w:value="Unlikely"/>
                  <w:listItem w:displayText="Very unlikely" w:value="Very unlikely"/>
                  <w:listItem w:displayText="N/A" w:value="N/A"/>
                </w:dropDownList>
              </w:sdtPr>
              <w:sdtContent>
                <w:r w:rsidR="00E07442" w:rsidRPr="00431365">
                  <w:rPr>
                    <w:szCs w:val="22"/>
                    <w:lang w:val="en-NZ"/>
                  </w:rPr>
                  <w:t>Unlikely</w:t>
                </w:r>
              </w:sdtContent>
            </w:sdt>
          </w:p>
        </w:tc>
      </w:tr>
      <w:tr w:rsidR="00516DF1" w:rsidRPr="00431365" w14:paraId="4793E6DB" w14:textId="77777777">
        <w:tc>
          <w:tcPr>
            <w:tcW w:w="3187" w:type="pct"/>
            <w:gridSpan w:val="2"/>
            <w:vMerge/>
          </w:tcPr>
          <w:p w14:paraId="0E171D2A" w14:textId="77777777" w:rsidR="00516DF1" w:rsidRPr="00431365" w:rsidRDefault="00516DF1">
            <w:pPr>
              <w:pStyle w:val="Tableheading"/>
              <w:rPr>
                <w:b w:val="0"/>
                <w:bCs/>
                <w:szCs w:val="22"/>
                <w:lang w:val="en-NZ"/>
              </w:rPr>
            </w:pPr>
          </w:p>
        </w:tc>
        <w:tc>
          <w:tcPr>
            <w:tcW w:w="1080" w:type="pct"/>
            <w:gridSpan w:val="2"/>
            <w:vAlign w:val="center"/>
          </w:tcPr>
          <w:p w14:paraId="27C67FF1" w14:textId="77777777" w:rsidR="00516DF1" w:rsidRPr="00431365" w:rsidRDefault="00516DF1">
            <w:pPr>
              <w:pStyle w:val="Tabletext"/>
              <w:rPr>
                <w:szCs w:val="22"/>
                <w:lang w:val="en-NZ"/>
              </w:rPr>
            </w:pPr>
            <w:r w:rsidRPr="00431365">
              <w:rPr>
                <w:szCs w:val="22"/>
                <w:lang w:val="en-NZ"/>
              </w:rPr>
              <w:t>Expected crash severity</w:t>
            </w:r>
          </w:p>
        </w:tc>
        <w:tc>
          <w:tcPr>
            <w:tcW w:w="733" w:type="pct"/>
            <w:vAlign w:val="center"/>
          </w:tcPr>
          <w:p w14:paraId="0527166C" w14:textId="70053303" w:rsidR="00516DF1" w:rsidRPr="00431365" w:rsidRDefault="006C578C">
            <w:pPr>
              <w:pStyle w:val="Tabletext"/>
              <w:rPr>
                <w:szCs w:val="22"/>
                <w:lang w:val="en-NZ"/>
              </w:rPr>
            </w:pPr>
            <w:sdt>
              <w:sdtPr>
                <w:rPr>
                  <w:szCs w:val="22"/>
                  <w:lang w:val="en-NZ"/>
                </w:rPr>
                <w:alias w:val="Choose severity"/>
                <w:tag w:val="Choose severity"/>
                <w:id w:val="-1112818248"/>
                <w:placeholder>
                  <w:docPart w:val="2BE7D060ADB34F9A95695952CC124273"/>
                </w:placeholder>
                <w:dropDownList>
                  <w:listItem w:value="Choose an item."/>
                  <w:listItem w:displayText="Fatal" w:value="Fatal"/>
                  <w:listItem w:displayText="Serious injury" w:value="Serious injury"/>
                  <w:listItem w:displayText="Minor injury" w:value="Minor injury"/>
                  <w:listItem w:displayText="Non-injury" w:value="Non-injury"/>
                  <w:listItem w:displayText="N/A" w:value="N/A"/>
                </w:dropDownList>
              </w:sdtPr>
              <w:sdtContent>
                <w:r w:rsidR="00E07442" w:rsidRPr="00431365">
                  <w:rPr>
                    <w:szCs w:val="22"/>
                    <w:lang w:val="en-NZ"/>
                  </w:rPr>
                  <w:t>Minor injury</w:t>
                </w:r>
              </w:sdtContent>
            </w:sdt>
          </w:p>
        </w:tc>
      </w:tr>
      <w:tr w:rsidR="00516DF1" w:rsidRPr="00431365" w14:paraId="10127FC9" w14:textId="77777777">
        <w:tc>
          <w:tcPr>
            <w:tcW w:w="3187" w:type="pct"/>
            <w:gridSpan w:val="2"/>
            <w:vMerge/>
          </w:tcPr>
          <w:p w14:paraId="100C2D30" w14:textId="77777777" w:rsidR="00516DF1" w:rsidRPr="00431365" w:rsidRDefault="00516DF1">
            <w:pPr>
              <w:pStyle w:val="Tableheading"/>
              <w:rPr>
                <w:b w:val="0"/>
                <w:bCs/>
                <w:szCs w:val="22"/>
                <w:lang w:val="en-NZ"/>
              </w:rPr>
            </w:pPr>
          </w:p>
        </w:tc>
        <w:tc>
          <w:tcPr>
            <w:tcW w:w="1813" w:type="pct"/>
            <w:gridSpan w:val="3"/>
            <w:vAlign w:val="center"/>
          </w:tcPr>
          <w:p w14:paraId="3E2E44CF" w14:textId="77777777" w:rsidR="00516DF1" w:rsidRPr="00431365" w:rsidRDefault="00516DF1">
            <w:pPr>
              <w:pStyle w:val="Tableheading"/>
              <w:rPr>
                <w:szCs w:val="22"/>
                <w:lang w:val="en-NZ"/>
              </w:rPr>
            </w:pPr>
            <w:r w:rsidRPr="00431365">
              <w:rPr>
                <w:szCs w:val="22"/>
                <w:lang w:val="en-NZ"/>
              </w:rPr>
              <w:t>Primary treatment recommendations:</w:t>
            </w:r>
          </w:p>
        </w:tc>
      </w:tr>
      <w:tr w:rsidR="00516DF1" w:rsidRPr="00431365" w14:paraId="676F2A07" w14:textId="77777777">
        <w:tc>
          <w:tcPr>
            <w:tcW w:w="3187" w:type="pct"/>
            <w:gridSpan w:val="2"/>
            <w:vMerge/>
          </w:tcPr>
          <w:p w14:paraId="30BCF98B" w14:textId="77777777" w:rsidR="00516DF1" w:rsidRPr="00431365" w:rsidRDefault="00516DF1">
            <w:pPr>
              <w:pStyle w:val="Tableheading"/>
              <w:rPr>
                <w:b w:val="0"/>
                <w:bCs/>
                <w:szCs w:val="22"/>
                <w:lang w:val="en-NZ"/>
              </w:rPr>
            </w:pPr>
          </w:p>
        </w:tc>
        <w:tc>
          <w:tcPr>
            <w:tcW w:w="319" w:type="pct"/>
          </w:tcPr>
          <w:p w14:paraId="5CBE13D3" w14:textId="77777777" w:rsidR="00516DF1" w:rsidRPr="00431365" w:rsidRDefault="00516DF1">
            <w:pPr>
              <w:pStyle w:val="Heading5"/>
            </w:pPr>
          </w:p>
        </w:tc>
        <w:tc>
          <w:tcPr>
            <w:tcW w:w="1494" w:type="pct"/>
            <w:gridSpan w:val="2"/>
          </w:tcPr>
          <w:p w14:paraId="030B66B0" w14:textId="5DA931E5" w:rsidR="00516DF1" w:rsidRPr="00431365" w:rsidRDefault="00873631">
            <w:pPr>
              <w:pStyle w:val="Tabletext"/>
              <w:rPr>
                <w:szCs w:val="22"/>
                <w:lang w:val="en-NZ"/>
              </w:rPr>
            </w:pPr>
            <w:r w:rsidRPr="00431365">
              <w:rPr>
                <w:szCs w:val="22"/>
                <w:lang w:val="en-NZ"/>
              </w:rPr>
              <w:t xml:space="preserve">Add physical separation </w:t>
            </w:r>
            <w:r w:rsidR="00476A88" w:rsidRPr="00431365">
              <w:rPr>
                <w:szCs w:val="22"/>
                <w:lang w:val="en-NZ"/>
              </w:rPr>
              <w:t xml:space="preserve">to the areas indicated in </w:t>
            </w:r>
            <w:r w:rsidR="00476A88" w:rsidRPr="00431365">
              <w:rPr>
                <w:szCs w:val="40"/>
                <w:lang w:val="en-NZ"/>
              </w:rPr>
              <w:fldChar w:fldCharType="begin"/>
            </w:r>
            <w:r w:rsidR="00476A88" w:rsidRPr="00431365">
              <w:rPr>
                <w:szCs w:val="40"/>
                <w:lang w:val="en-NZ"/>
              </w:rPr>
              <w:instrText xml:space="preserve"> REF _Ref207894255 \h </w:instrText>
            </w:r>
            <w:r w:rsidR="00476A88" w:rsidRPr="00431365">
              <w:rPr>
                <w:szCs w:val="40"/>
                <w:lang w:val="en-NZ"/>
              </w:rPr>
            </w:r>
            <w:r w:rsidR="00476A88" w:rsidRPr="00431365">
              <w:rPr>
                <w:szCs w:val="40"/>
                <w:lang w:val="en-NZ"/>
              </w:rPr>
              <w:fldChar w:fldCharType="separate"/>
            </w:r>
            <w:r w:rsidR="007720BF" w:rsidRPr="00431365">
              <w:rPr>
                <w:szCs w:val="22"/>
              </w:rPr>
              <w:t xml:space="preserve">Figure </w:t>
            </w:r>
            <w:r w:rsidR="007720BF">
              <w:rPr>
                <w:noProof/>
                <w:szCs w:val="22"/>
              </w:rPr>
              <w:t>3</w:t>
            </w:r>
            <w:r w:rsidR="007720BF" w:rsidRPr="00431365">
              <w:rPr>
                <w:szCs w:val="22"/>
              </w:rPr>
              <w:noBreakHyphen/>
            </w:r>
            <w:r w:rsidR="007720BF">
              <w:rPr>
                <w:noProof/>
                <w:szCs w:val="22"/>
              </w:rPr>
              <w:t>11</w:t>
            </w:r>
            <w:r w:rsidR="00476A88" w:rsidRPr="00431365">
              <w:rPr>
                <w:szCs w:val="40"/>
                <w:lang w:val="en-NZ"/>
              </w:rPr>
              <w:fldChar w:fldCharType="end"/>
            </w:r>
            <w:r w:rsidR="00476A88" w:rsidRPr="00431365">
              <w:rPr>
                <w:szCs w:val="40"/>
                <w:lang w:val="en-NZ"/>
              </w:rPr>
              <w:t>.</w:t>
            </w:r>
          </w:p>
        </w:tc>
      </w:tr>
      <w:tr w:rsidR="00516DF1" w:rsidRPr="00431365" w14:paraId="2E8C3249" w14:textId="77777777">
        <w:trPr>
          <w:trHeight w:val="397"/>
        </w:trPr>
        <w:tc>
          <w:tcPr>
            <w:tcW w:w="3187" w:type="pct"/>
            <w:gridSpan w:val="2"/>
            <w:vMerge/>
          </w:tcPr>
          <w:p w14:paraId="2EAC4250" w14:textId="77777777" w:rsidR="00516DF1" w:rsidRPr="00431365" w:rsidRDefault="00516DF1">
            <w:pPr>
              <w:pStyle w:val="Tableheading"/>
              <w:rPr>
                <w:b w:val="0"/>
                <w:bCs/>
                <w:szCs w:val="22"/>
                <w:lang w:val="en-NZ"/>
              </w:rPr>
            </w:pPr>
          </w:p>
        </w:tc>
        <w:tc>
          <w:tcPr>
            <w:tcW w:w="1813" w:type="pct"/>
            <w:gridSpan w:val="3"/>
            <w:vAlign w:val="center"/>
          </w:tcPr>
          <w:p w14:paraId="2178B388" w14:textId="77777777" w:rsidR="00516DF1" w:rsidRPr="00431365" w:rsidRDefault="00516DF1">
            <w:pPr>
              <w:pStyle w:val="Tableheading"/>
              <w:rPr>
                <w:szCs w:val="22"/>
                <w:lang w:val="en-NZ"/>
              </w:rPr>
            </w:pPr>
            <w:r w:rsidRPr="00431365">
              <w:rPr>
                <w:szCs w:val="22"/>
                <w:lang w:val="en-NZ"/>
              </w:rPr>
              <w:t>Supporting treatment recommendations:</w:t>
            </w:r>
          </w:p>
        </w:tc>
      </w:tr>
      <w:tr w:rsidR="00516DF1" w:rsidRPr="00431365" w14:paraId="5B0A8B89" w14:textId="77777777">
        <w:trPr>
          <w:trHeight w:val="397"/>
        </w:trPr>
        <w:tc>
          <w:tcPr>
            <w:tcW w:w="3187" w:type="pct"/>
            <w:gridSpan w:val="2"/>
            <w:vMerge/>
          </w:tcPr>
          <w:p w14:paraId="5371F81B" w14:textId="77777777" w:rsidR="00516DF1" w:rsidRPr="00431365" w:rsidRDefault="00516DF1">
            <w:pPr>
              <w:pStyle w:val="Tableheading"/>
              <w:rPr>
                <w:b w:val="0"/>
                <w:bCs/>
                <w:szCs w:val="22"/>
                <w:lang w:val="en-NZ"/>
              </w:rPr>
            </w:pPr>
          </w:p>
        </w:tc>
        <w:tc>
          <w:tcPr>
            <w:tcW w:w="319" w:type="pct"/>
          </w:tcPr>
          <w:p w14:paraId="5647F8A0" w14:textId="77777777" w:rsidR="00516DF1" w:rsidRPr="00431365" w:rsidRDefault="00516DF1">
            <w:pPr>
              <w:pStyle w:val="Heading5"/>
            </w:pPr>
          </w:p>
        </w:tc>
        <w:tc>
          <w:tcPr>
            <w:tcW w:w="1494" w:type="pct"/>
            <w:gridSpan w:val="2"/>
          </w:tcPr>
          <w:p w14:paraId="221A03A5" w14:textId="3088A34E" w:rsidR="00516DF1" w:rsidRPr="00431365" w:rsidRDefault="00476A88">
            <w:pPr>
              <w:pStyle w:val="Tabletext"/>
              <w:rPr>
                <w:szCs w:val="22"/>
                <w:lang w:val="en-NZ"/>
              </w:rPr>
            </w:pPr>
            <w:r w:rsidRPr="00431365">
              <w:rPr>
                <w:szCs w:val="22"/>
                <w:lang w:val="en-NZ"/>
              </w:rPr>
              <w:t>N/A</w:t>
            </w:r>
          </w:p>
        </w:tc>
      </w:tr>
      <w:tr w:rsidR="00516DF1" w:rsidRPr="00431365" w14:paraId="06550468" w14:textId="77777777">
        <w:tc>
          <w:tcPr>
            <w:tcW w:w="5000" w:type="pct"/>
            <w:gridSpan w:val="5"/>
            <w:shd w:val="clear" w:color="auto" w:fill="F2F2F2" w:themeFill="background1" w:themeFillShade="F2"/>
          </w:tcPr>
          <w:p w14:paraId="43FE1AC0" w14:textId="77777777" w:rsidR="00516DF1" w:rsidRPr="00431365" w:rsidRDefault="00516DF1">
            <w:pPr>
              <w:pStyle w:val="Tableheading"/>
              <w:rPr>
                <w:szCs w:val="22"/>
                <w:lang w:val="en-NZ"/>
              </w:rPr>
            </w:pPr>
            <w:r w:rsidRPr="00431365">
              <w:rPr>
                <w:szCs w:val="22"/>
                <w:lang w:val="en-NZ"/>
              </w:rPr>
              <w:t>Responses:</w:t>
            </w:r>
          </w:p>
        </w:tc>
      </w:tr>
      <w:tr w:rsidR="00516DF1" w:rsidRPr="00431365" w14:paraId="3A9267DD" w14:textId="77777777">
        <w:tc>
          <w:tcPr>
            <w:tcW w:w="639" w:type="pct"/>
            <w:shd w:val="clear" w:color="auto" w:fill="F2F2F2" w:themeFill="background1" w:themeFillShade="F2"/>
          </w:tcPr>
          <w:p w14:paraId="0696B64B" w14:textId="77777777" w:rsidR="00516DF1" w:rsidRPr="00431365" w:rsidRDefault="00516DF1">
            <w:pPr>
              <w:pStyle w:val="Tableheading"/>
              <w:rPr>
                <w:szCs w:val="22"/>
                <w:lang w:val="en-NZ"/>
              </w:rPr>
            </w:pPr>
            <w:r w:rsidRPr="00431365">
              <w:rPr>
                <w:szCs w:val="22"/>
                <w:lang w:val="en-NZ"/>
              </w:rPr>
              <w:t>Designer</w:t>
            </w:r>
          </w:p>
        </w:tc>
        <w:tc>
          <w:tcPr>
            <w:tcW w:w="4361" w:type="pct"/>
            <w:gridSpan w:val="4"/>
            <w:shd w:val="clear" w:color="auto" w:fill="F2F2F2" w:themeFill="background1" w:themeFillShade="F2"/>
          </w:tcPr>
          <w:p w14:paraId="5EDC0AAD" w14:textId="05F9656B" w:rsidR="00516DF1" w:rsidRPr="00431365" w:rsidRDefault="008B15E7">
            <w:pPr>
              <w:pStyle w:val="Tabletext"/>
              <w:rPr>
                <w:szCs w:val="22"/>
                <w:lang w:val="en-NZ"/>
              </w:rPr>
            </w:pPr>
            <w:r>
              <w:rPr>
                <w:szCs w:val="22"/>
                <w:lang w:val="en-NZ"/>
              </w:rPr>
              <w:t>Agree with parking concern, can add broken yellow lines to hatch area. Previous concern raised about pedestrians tripping on cycleway separator which is why a section of cycleway separator was removed from the design</w:t>
            </w:r>
          </w:p>
        </w:tc>
      </w:tr>
      <w:tr w:rsidR="00516DF1" w:rsidRPr="00431365" w14:paraId="419B54CF" w14:textId="77777777">
        <w:tc>
          <w:tcPr>
            <w:tcW w:w="639" w:type="pct"/>
            <w:shd w:val="clear" w:color="auto" w:fill="F2F2F2" w:themeFill="background1" w:themeFillShade="F2"/>
          </w:tcPr>
          <w:p w14:paraId="1DA75B09" w14:textId="77777777" w:rsidR="00516DF1" w:rsidRPr="00431365" w:rsidRDefault="00516DF1">
            <w:pPr>
              <w:pStyle w:val="Tableheading"/>
              <w:rPr>
                <w:szCs w:val="22"/>
                <w:lang w:val="en-NZ"/>
              </w:rPr>
            </w:pPr>
            <w:r w:rsidRPr="00431365">
              <w:rPr>
                <w:szCs w:val="22"/>
                <w:lang w:val="en-NZ"/>
              </w:rPr>
              <w:t>Safety Engineer</w:t>
            </w:r>
          </w:p>
        </w:tc>
        <w:tc>
          <w:tcPr>
            <w:tcW w:w="4361" w:type="pct"/>
            <w:gridSpan w:val="4"/>
            <w:shd w:val="clear" w:color="auto" w:fill="F2F2F2" w:themeFill="background1" w:themeFillShade="F2"/>
          </w:tcPr>
          <w:p w14:paraId="385C2244" w14:textId="1CB01B02" w:rsidR="00516DF1" w:rsidRPr="00431365" w:rsidRDefault="24E353EC">
            <w:pPr>
              <w:pStyle w:val="Tabletext"/>
              <w:rPr>
                <w:lang w:val="en-NZ"/>
              </w:rPr>
            </w:pPr>
            <w:r w:rsidRPr="4C8691D6">
              <w:rPr>
                <w:lang w:val="en-NZ"/>
              </w:rPr>
              <w:t xml:space="preserve">Agree with </w:t>
            </w:r>
            <w:r w:rsidRPr="5768F4E7">
              <w:rPr>
                <w:lang w:val="en-NZ"/>
              </w:rPr>
              <w:t>Designer response</w:t>
            </w:r>
            <w:r w:rsidRPr="4C8691D6">
              <w:rPr>
                <w:lang w:val="en-NZ"/>
              </w:rPr>
              <w:t>.</w:t>
            </w:r>
          </w:p>
        </w:tc>
      </w:tr>
      <w:tr w:rsidR="00516DF1" w:rsidRPr="00431365" w14:paraId="32B9FFCF" w14:textId="77777777">
        <w:tc>
          <w:tcPr>
            <w:tcW w:w="639" w:type="pct"/>
            <w:shd w:val="clear" w:color="auto" w:fill="F2F2F2" w:themeFill="background1" w:themeFillShade="F2"/>
          </w:tcPr>
          <w:p w14:paraId="7F115553" w14:textId="77777777" w:rsidR="00516DF1" w:rsidRPr="00431365" w:rsidRDefault="00516DF1">
            <w:pPr>
              <w:pStyle w:val="Tableheading"/>
              <w:rPr>
                <w:szCs w:val="22"/>
                <w:lang w:val="en-NZ"/>
              </w:rPr>
            </w:pPr>
            <w:r w:rsidRPr="00431365">
              <w:rPr>
                <w:szCs w:val="22"/>
                <w:lang w:val="en-NZ"/>
              </w:rPr>
              <w:t>Client</w:t>
            </w:r>
          </w:p>
        </w:tc>
        <w:tc>
          <w:tcPr>
            <w:tcW w:w="4361" w:type="pct"/>
            <w:gridSpan w:val="4"/>
            <w:shd w:val="clear" w:color="auto" w:fill="F2F2F2" w:themeFill="background1" w:themeFillShade="F2"/>
          </w:tcPr>
          <w:p w14:paraId="57033FF8" w14:textId="197659BD" w:rsidR="00516DF1" w:rsidRPr="00431365" w:rsidRDefault="00991B09">
            <w:pPr>
              <w:pStyle w:val="Tabletext"/>
              <w:rPr>
                <w:szCs w:val="22"/>
                <w:lang w:val="en-NZ"/>
              </w:rPr>
            </w:pPr>
            <w:r>
              <w:rPr>
                <w:szCs w:val="22"/>
                <w:lang w:val="en-NZ"/>
              </w:rPr>
              <w:t>Agree with responses.</w:t>
            </w:r>
          </w:p>
        </w:tc>
      </w:tr>
      <w:tr w:rsidR="00516DF1" w:rsidRPr="00431365" w14:paraId="622E7996" w14:textId="77777777">
        <w:tc>
          <w:tcPr>
            <w:tcW w:w="639" w:type="pct"/>
            <w:shd w:val="clear" w:color="auto" w:fill="F2F2F2" w:themeFill="background1" w:themeFillShade="F2"/>
          </w:tcPr>
          <w:p w14:paraId="24978590" w14:textId="77777777" w:rsidR="00516DF1" w:rsidRPr="00431365" w:rsidRDefault="00516DF1">
            <w:pPr>
              <w:pStyle w:val="Tableheading"/>
              <w:rPr>
                <w:szCs w:val="22"/>
                <w:lang w:val="en-NZ"/>
              </w:rPr>
            </w:pPr>
            <w:r w:rsidRPr="00431365">
              <w:rPr>
                <w:szCs w:val="22"/>
                <w:lang w:val="en-NZ"/>
              </w:rPr>
              <w:t>Action</w:t>
            </w:r>
          </w:p>
        </w:tc>
        <w:tc>
          <w:tcPr>
            <w:tcW w:w="4361" w:type="pct"/>
            <w:gridSpan w:val="4"/>
            <w:shd w:val="clear" w:color="auto" w:fill="F2F2F2" w:themeFill="background1" w:themeFillShade="F2"/>
          </w:tcPr>
          <w:p w14:paraId="63EBA539" w14:textId="50BF605B" w:rsidR="00516DF1" w:rsidRPr="00431365" w:rsidRDefault="00991B09">
            <w:pPr>
              <w:pStyle w:val="Tabletext"/>
              <w:rPr>
                <w:szCs w:val="22"/>
                <w:lang w:val="en-NZ"/>
              </w:rPr>
            </w:pPr>
            <w:r>
              <w:rPr>
                <w:szCs w:val="22"/>
                <w:lang w:val="en-NZ"/>
              </w:rPr>
              <w:t>Addressed in final Developed Design.</w:t>
            </w:r>
          </w:p>
        </w:tc>
      </w:tr>
    </w:tbl>
    <w:p w14:paraId="38F39DA8" w14:textId="307B43D6" w:rsidR="00516DF1" w:rsidRPr="00431365" w:rsidRDefault="001F2906" w:rsidP="00516DF1">
      <w:pPr>
        <w:pStyle w:val="Heading3"/>
        <w:tabs>
          <w:tab w:val="right" w:pos="14601"/>
        </w:tabs>
        <w:rPr>
          <w:lang w:val="en-NZ"/>
        </w:rPr>
      </w:pPr>
      <w:bookmarkStart w:id="90" w:name="_Ref207897450"/>
      <w:bookmarkStart w:id="91" w:name="_Toc207981705"/>
      <w:r w:rsidRPr="00431365">
        <w:rPr>
          <w:lang w:val="en-NZ"/>
        </w:rPr>
        <w:lastRenderedPageBreak/>
        <w:t>Unintended turning into</w:t>
      </w:r>
      <w:r w:rsidR="00AC42AE" w:rsidRPr="00431365">
        <w:rPr>
          <w:lang w:val="en-NZ"/>
        </w:rPr>
        <w:t xml:space="preserve"> taxi loop exit</w:t>
      </w:r>
      <w:r w:rsidR="00516DF1" w:rsidRPr="00431365">
        <w:rPr>
          <w:lang w:val="en-NZ"/>
        </w:rPr>
        <w:tab/>
      </w:r>
      <w:r w:rsidR="00E62DF1" w:rsidRPr="00431365">
        <w:rPr>
          <w:lang w:val="en-NZ"/>
        </w:rPr>
        <w:t>-</w:t>
      </w:r>
      <w:r w:rsidR="00516DF1" w:rsidRPr="00431365">
        <w:rPr>
          <w:lang w:val="en-NZ"/>
        </w:rPr>
        <w:t xml:space="preserve"> </w:t>
      </w:r>
      <w:sdt>
        <w:sdtPr>
          <w:rPr>
            <w:lang w:val="en-NZ"/>
          </w:rPr>
          <w:alias w:val="Rating"/>
          <w:tag w:val="Rating"/>
          <w:id w:val="1683616176"/>
          <w:placeholder>
            <w:docPart w:val="B637C83A95CD4644BDD3178B27D5908C"/>
          </w:placeholder>
          <w15:color w:val="99CCFF"/>
          <w:dropDownList>
            <w:listItem w:value="Choose an item."/>
            <w:listItem w:displayText="Serious" w:value="Serious"/>
            <w:listItem w:displayText="Significant" w:value="Significant"/>
            <w:listItem w:displayText="Moderate" w:value="Moderate"/>
            <w:listItem w:displayText="Minor" w:value="Minor"/>
            <w:listItem w:displayText="Comment" w:value="Comment"/>
            <w:listItem w:displayText="N/A" w:value="N/A"/>
          </w:dropDownList>
        </w:sdtPr>
        <w:sdtContent>
          <w:r w:rsidR="00773BCB" w:rsidRPr="00431365">
            <w:rPr>
              <w:lang w:val="en-NZ"/>
            </w:rPr>
            <w:t>Moderate</w:t>
          </w:r>
        </w:sdtContent>
      </w:sdt>
      <w:bookmarkEnd w:id="90"/>
      <w:bookmarkEnd w:id="91"/>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74"/>
        <w:gridCol w:w="7472"/>
        <w:gridCol w:w="935"/>
        <w:gridCol w:w="2232"/>
        <w:gridCol w:w="2149"/>
      </w:tblGrid>
      <w:tr w:rsidR="00516DF1" w:rsidRPr="00431365" w14:paraId="22D818D2" w14:textId="77777777">
        <w:tc>
          <w:tcPr>
            <w:tcW w:w="3187" w:type="pct"/>
            <w:gridSpan w:val="2"/>
            <w:vMerge w:val="restart"/>
          </w:tcPr>
          <w:p w14:paraId="518D75A2" w14:textId="2F3E1AF4" w:rsidR="00516DF1" w:rsidRPr="00431365" w:rsidRDefault="00516DF1">
            <w:pPr>
              <w:pStyle w:val="Tabletext"/>
              <w:rPr>
                <w:szCs w:val="40"/>
                <w:lang w:val="en-NZ"/>
              </w:rPr>
            </w:pPr>
            <w:r w:rsidRPr="00431365">
              <w:rPr>
                <w:szCs w:val="40"/>
                <w:lang w:val="en-NZ"/>
              </w:rPr>
              <w:t xml:space="preserve">The safety issue is that </w:t>
            </w:r>
            <w:r w:rsidR="00F14FCA" w:rsidRPr="00431365">
              <w:rPr>
                <w:szCs w:val="40"/>
                <w:lang w:val="en-NZ"/>
              </w:rPr>
              <w:t>drivers</w:t>
            </w:r>
            <w:r w:rsidR="001F2906" w:rsidRPr="00431365">
              <w:rPr>
                <w:szCs w:val="40"/>
                <w:lang w:val="en-NZ"/>
              </w:rPr>
              <w:t xml:space="preserve"> on Bunny Street</w:t>
            </w:r>
            <w:r w:rsidR="00F14FCA" w:rsidRPr="00431365">
              <w:rPr>
                <w:szCs w:val="40"/>
                <w:lang w:val="en-NZ"/>
              </w:rPr>
              <w:t xml:space="preserve"> </w:t>
            </w:r>
            <w:r w:rsidR="001F2906" w:rsidRPr="00431365">
              <w:rPr>
                <w:szCs w:val="40"/>
                <w:lang w:val="en-NZ"/>
              </w:rPr>
              <w:t>might try to turn into the taxi loop exit</w:t>
            </w:r>
            <w:r w:rsidR="00E1740E">
              <w:rPr>
                <w:szCs w:val="40"/>
                <w:lang w:val="en-NZ"/>
              </w:rPr>
              <w:t>, due to the positioning</w:t>
            </w:r>
            <w:r w:rsidR="001F2906" w:rsidRPr="00431365">
              <w:rPr>
                <w:szCs w:val="40"/>
                <w:lang w:val="en-NZ"/>
              </w:rPr>
              <w:t xml:space="preserve"> </w:t>
            </w:r>
            <w:r w:rsidR="00E1740E">
              <w:rPr>
                <w:szCs w:val="40"/>
                <w:lang w:val="en-NZ"/>
              </w:rPr>
              <w:t xml:space="preserve">of the left-turn arrow marking (see </w:t>
            </w:r>
            <w:r w:rsidR="00E1740E">
              <w:rPr>
                <w:szCs w:val="40"/>
                <w:lang w:val="en-NZ"/>
              </w:rPr>
              <w:fldChar w:fldCharType="begin"/>
            </w:r>
            <w:r w:rsidR="00E1740E">
              <w:rPr>
                <w:szCs w:val="40"/>
                <w:lang w:val="en-NZ"/>
              </w:rPr>
              <w:instrText xml:space="preserve"> REF _Ref207897434 \h </w:instrText>
            </w:r>
            <w:r w:rsidR="00E1740E">
              <w:rPr>
                <w:szCs w:val="40"/>
                <w:lang w:val="en-NZ"/>
              </w:rPr>
            </w:r>
            <w:r w:rsidR="00E1740E">
              <w:rPr>
                <w:szCs w:val="40"/>
                <w:lang w:val="en-NZ"/>
              </w:rPr>
              <w:fldChar w:fldCharType="separate"/>
            </w:r>
            <w:r w:rsidR="007720BF" w:rsidRPr="00431365">
              <w:t xml:space="preserve">Figure </w:t>
            </w:r>
            <w:r w:rsidR="007720BF">
              <w:rPr>
                <w:noProof/>
              </w:rPr>
              <w:t>3</w:t>
            </w:r>
            <w:r w:rsidR="007720BF" w:rsidRPr="00431365">
              <w:noBreakHyphen/>
            </w:r>
            <w:r w:rsidR="007720BF">
              <w:rPr>
                <w:noProof/>
              </w:rPr>
              <w:t>12</w:t>
            </w:r>
            <w:r w:rsidR="00E1740E">
              <w:rPr>
                <w:szCs w:val="40"/>
                <w:lang w:val="en-NZ"/>
              </w:rPr>
              <w:fldChar w:fldCharType="end"/>
            </w:r>
            <w:r w:rsidR="00E1740E">
              <w:rPr>
                <w:szCs w:val="40"/>
                <w:lang w:val="en-NZ"/>
              </w:rPr>
              <w:t>)</w:t>
            </w:r>
          </w:p>
          <w:p w14:paraId="707149C8" w14:textId="42C1B254" w:rsidR="00516DF1" w:rsidRPr="00431365" w:rsidRDefault="00516DF1">
            <w:pPr>
              <w:pStyle w:val="Tabletext"/>
              <w:rPr>
                <w:szCs w:val="40"/>
                <w:lang w:val="en-NZ"/>
              </w:rPr>
            </w:pPr>
            <w:r w:rsidRPr="00431365">
              <w:rPr>
                <w:szCs w:val="40"/>
                <w:lang w:val="en-NZ"/>
              </w:rPr>
              <w:t xml:space="preserve">The crash type expected </w:t>
            </w:r>
            <w:r w:rsidR="00E05ECC" w:rsidRPr="00431365">
              <w:rPr>
                <w:szCs w:val="40"/>
                <w:lang w:val="en-NZ"/>
              </w:rPr>
              <w:t>is head-on motor vehicle vs motor vehicle</w:t>
            </w:r>
            <w:r w:rsidR="00906A15" w:rsidRPr="00431365">
              <w:rPr>
                <w:szCs w:val="40"/>
                <w:lang w:val="en-NZ"/>
              </w:rPr>
              <w:t xml:space="preserve"> (</w:t>
            </w:r>
            <w:r w:rsidR="005A3012" w:rsidRPr="00431365">
              <w:rPr>
                <w:szCs w:val="40"/>
                <w:lang w:val="en-NZ"/>
              </w:rPr>
              <w:t>if a driver turns in unaware that a taxi is exiting)</w:t>
            </w:r>
            <w:r w:rsidR="00906A15" w:rsidRPr="00431365">
              <w:rPr>
                <w:szCs w:val="40"/>
                <w:lang w:val="en-NZ"/>
              </w:rPr>
              <w:t xml:space="preserve"> </w:t>
            </w:r>
            <w:r w:rsidR="00E05ECC" w:rsidRPr="00431365">
              <w:rPr>
                <w:szCs w:val="40"/>
                <w:lang w:val="en-NZ"/>
              </w:rPr>
              <w:t>or right-angle motor vehicle vs cyclist</w:t>
            </w:r>
            <w:r w:rsidR="005A3012" w:rsidRPr="00431365">
              <w:rPr>
                <w:szCs w:val="40"/>
                <w:lang w:val="en-NZ"/>
              </w:rPr>
              <w:t xml:space="preserve"> (</w:t>
            </w:r>
            <w:r w:rsidR="003E166E" w:rsidRPr="00431365">
              <w:rPr>
                <w:szCs w:val="40"/>
                <w:lang w:val="en-NZ"/>
              </w:rPr>
              <w:t>if a driver realises their error but gets flustered and fails to check for cyclists).</w:t>
            </w:r>
          </w:p>
          <w:p w14:paraId="68E507CC" w14:textId="77777777" w:rsidR="00447910" w:rsidRPr="00431365" w:rsidRDefault="00447910" w:rsidP="00153E00">
            <w:pPr>
              <w:pStyle w:val="Figure"/>
              <w:rPr>
                <w:lang w:val="en-NZ"/>
              </w:rPr>
            </w:pPr>
            <w:r w:rsidRPr="00431365">
              <w:rPr>
                <w:noProof/>
                <w:lang w:val="en-NZ"/>
              </w:rPr>
              <w:drawing>
                <wp:inline distT="0" distB="0" distL="0" distR="0" wp14:anchorId="1A2C538B" wp14:editId="28B1386F">
                  <wp:extent cx="4692650" cy="2308860"/>
                  <wp:effectExtent l="0" t="0" r="0" b="0"/>
                  <wp:docPr id="620368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368695" name=""/>
                          <pic:cNvPicPr/>
                        </pic:nvPicPr>
                        <pic:blipFill rotWithShape="1">
                          <a:blip r:embed="rId52" cstate="print">
                            <a:extLst>
                              <a:ext uri="{28A0092B-C50C-407E-A947-70E740481C1C}">
                                <a14:useLocalDpi xmlns:a14="http://schemas.microsoft.com/office/drawing/2010/main"/>
                              </a:ext>
                            </a:extLst>
                          </a:blip>
                          <a:srcRect b="11533"/>
                          <a:stretch>
                            <a:fillRect/>
                          </a:stretch>
                        </pic:blipFill>
                        <pic:spPr bwMode="auto">
                          <a:xfrm>
                            <a:off x="0" y="0"/>
                            <a:ext cx="4692891" cy="2308979"/>
                          </a:xfrm>
                          <a:prstGeom prst="rect">
                            <a:avLst/>
                          </a:prstGeom>
                          <a:ln>
                            <a:noFill/>
                          </a:ln>
                          <a:extLst>
                            <a:ext uri="{53640926-AAD7-44D8-BBD7-CCE9431645EC}">
                              <a14:shadowObscured xmlns:a14="http://schemas.microsoft.com/office/drawing/2010/main"/>
                            </a:ext>
                          </a:extLst>
                        </pic:spPr>
                      </pic:pic>
                    </a:graphicData>
                  </a:graphic>
                </wp:inline>
              </w:drawing>
            </w:r>
          </w:p>
          <w:p w14:paraId="3769977A" w14:textId="2E93B164" w:rsidR="00447910" w:rsidRPr="00431365" w:rsidRDefault="00447910" w:rsidP="00153E00">
            <w:pPr>
              <w:pStyle w:val="Figurecaption"/>
            </w:pPr>
            <w:bookmarkStart w:id="92" w:name="_Ref207897434"/>
            <w:r w:rsidRPr="00431365">
              <w:t xml:space="preserve">Figure </w:t>
            </w:r>
            <w:fldSimple w:instr=" STYLEREF 1 \s ">
              <w:r w:rsidR="007720BF">
                <w:rPr>
                  <w:noProof/>
                </w:rPr>
                <w:t>3</w:t>
              </w:r>
            </w:fldSimple>
            <w:r w:rsidR="00D474A9" w:rsidRPr="00431365">
              <w:noBreakHyphen/>
            </w:r>
            <w:fldSimple w:instr=" SEQ Figure \* ARABIC \s 1 ">
              <w:r w:rsidR="007720BF">
                <w:rPr>
                  <w:noProof/>
                </w:rPr>
                <w:t>12</w:t>
              </w:r>
            </w:fldSimple>
            <w:bookmarkEnd w:id="92"/>
            <w:r w:rsidRPr="00431365">
              <w:t>: Confusing left</w:t>
            </w:r>
            <w:r w:rsidR="000B0F52" w:rsidRPr="00431365">
              <w:t>-</w:t>
            </w:r>
            <w:r w:rsidRPr="00431365">
              <w:t>turn arrow approaching taxi loop exit</w:t>
            </w:r>
          </w:p>
          <w:p w14:paraId="452864C2" w14:textId="77777777" w:rsidR="00516DF1" w:rsidRPr="00431365" w:rsidRDefault="00516DF1">
            <w:pPr>
              <w:pStyle w:val="Tabletext"/>
              <w:rPr>
                <w:szCs w:val="40"/>
                <w:lang w:val="en-NZ"/>
              </w:rPr>
            </w:pPr>
            <w:r w:rsidRPr="00431365">
              <w:rPr>
                <w:szCs w:val="40"/>
                <w:lang w:val="en-NZ"/>
              </w:rPr>
              <w:t>The risk factors include:</w:t>
            </w:r>
          </w:p>
          <w:p w14:paraId="39AE3DEB" w14:textId="5DD7F122" w:rsidR="00516DF1" w:rsidRPr="00431365" w:rsidRDefault="0036511B">
            <w:pPr>
              <w:pStyle w:val="Tabletext"/>
              <w:numPr>
                <w:ilvl w:val="0"/>
                <w:numId w:val="27"/>
              </w:numPr>
              <w:rPr>
                <w:szCs w:val="40"/>
                <w:lang w:val="en-NZ"/>
              </w:rPr>
            </w:pPr>
            <w:r w:rsidRPr="00431365">
              <w:rPr>
                <w:szCs w:val="40"/>
                <w:lang w:val="en-NZ"/>
              </w:rPr>
              <w:t>Left</w:t>
            </w:r>
            <w:r w:rsidR="000B0F52" w:rsidRPr="00431365">
              <w:rPr>
                <w:szCs w:val="40"/>
                <w:lang w:val="en-NZ"/>
              </w:rPr>
              <w:t>-</w:t>
            </w:r>
            <w:r w:rsidRPr="00431365">
              <w:rPr>
                <w:szCs w:val="40"/>
                <w:lang w:val="en-NZ"/>
              </w:rPr>
              <w:t>turn a</w:t>
            </w:r>
            <w:r w:rsidR="00292E7F" w:rsidRPr="00431365">
              <w:rPr>
                <w:szCs w:val="40"/>
                <w:lang w:val="en-NZ"/>
              </w:rPr>
              <w:t>rrow located directly near the taxi loop exit</w:t>
            </w:r>
            <w:r w:rsidR="001F2906" w:rsidRPr="00431365">
              <w:rPr>
                <w:szCs w:val="40"/>
                <w:lang w:val="en-NZ"/>
              </w:rPr>
              <w:t xml:space="preserve">, meaning it could be mistaken as </w:t>
            </w:r>
            <w:r w:rsidR="00CA4B0A" w:rsidRPr="00431365">
              <w:rPr>
                <w:szCs w:val="40"/>
                <w:lang w:val="en-NZ"/>
              </w:rPr>
              <w:t xml:space="preserve">denoting </w:t>
            </w:r>
            <w:r w:rsidR="001F2906" w:rsidRPr="00431365">
              <w:rPr>
                <w:szCs w:val="40"/>
                <w:lang w:val="en-NZ"/>
              </w:rPr>
              <w:t>a turn into the exit.</w:t>
            </w:r>
          </w:p>
          <w:p w14:paraId="661C37AB" w14:textId="7F45C49D" w:rsidR="00292E7F" w:rsidRPr="00431365" w:rsidRDefault="00292E7F">
            <w:pPr>
              <w:pStyle w:val="Tabletext"/>
              <w:numPr>
                <w:ilvl w:val="0"/>
                <w:numId w:val="27"/>
              </w:numPr>
              <w:rPr>
                <w:szCs w:val="40"/>
                <w:lang w:val="en-NZ"/>
              </w:rPr>
            </w:pPr>
            <w:r w:rsidRPr="00431365">
              <w:rPr>
                <w:szCs w:val="40"/>
                <w:lang w:val="en-NZ"/>
              </w:rPr>
              <w:t xml:space="preserve">Lack of </w:t>
            </w:r>
            <w:r w:rsidR="0036511B" w:rsidRPr="00431365">
              <w:rPr>
                <w:szCs w:val="40"/>
                <w:lang w:val="en-NZ"/>
              </w:rPr>
              <w:t xml:space="preserve">painted arrow </w:t>
            </w:r>
            <w:r w:rsidR="006B5F90" w:rsidRPr="00431365">
              <w:rPr>
                <w:szCs w:val="40"/>
                <w:lang w:val="en-NZ"/>
              </w:rPr>
              <w:t>or “</w:t>
            </w:r>
            <w:r w:rsidR="00F04044" w:rsidRPr="00431365">
              <w:rPr>
                <w:szCs w:val="40"/>
                <w:lang w:val="en-NZ"/>
              </w:rPr>
              <w:t>NO ENTRY</w:t>
            </w:r>
            <w:r w:rsidR="006B5F90" w:rsidRPr="00431365">
              <w:rPr>
                <w:szCs w:val="40"/>
                <w:lang w:val="en-NZ"/>
              </w:rPr>
              <w:t xml:space="preserve">” text </w:t>
            </w:r>
            <w:r w:rsidR="0036511B" w:rsidRPr="00431365">
              <w:rPr>
                <w:szCs w:val="40"/>
                <w:lang w:val="en-NZ"/>
              </w:rPr>
              <w:t>on the taxi loop exit</w:t>
            </w:r>
          </w:p>
          <w:p w14:paraId="23A172CB" w14:textId="3DB6E0F6" w:rsidR="00896B39" w:rsidRPr="00431365" w:rsidRDefault="00896B39">
            <w:pPr>
              <w:pStyle w:val="Tabletext"/>
              <w:numPr>
                <w:ilvl w:val="0"/>
                <w:numId w:val="27"/>
              </w:numPr>
              <w:rPr>
                <w:szCs w:val="40"/>
                <w:lang w:val="en-NZ"/>
              </w:rPr>
            </w:pPr>
            <w:r w:rsidRPr="00431365">
              <w:rPr>
                <w:szCs w:val="40"/>
                <w:lang w:val="en-NZ"/>
              </w:rPr>
              <w:t>“No-entry” signs on taxi loop exit obscured by large trees</w:t>
            </w:r>
          </w:p>
          <w:p w14:paraId="647508E0" w14:textId="06183311" w:rsidR="00516DF1" w:rsidRPr="00431365" w:rsidRDefault="0036511B" w:rsidP="00447910">
            <w:pPr>
              <w:pStyle w:val="Tabletext"/>
              <w:numPr>
                <w:ilvl w:val="0"/>
                <w:numId w:val="27"/>
              </w:numPr>
              <w:rPr>
                <w:szCs w:val="40"/>
                <w:lang w:val="en-NZ"/>
              </w:rPr>
            </w:pPr>
            <w:r w:rsidRPr="00431365">
              <w:rPr>
                <w:szCs w:val="40"/>
                <w:lang w:val="en-NZ"/>
              </w:rPr>
              <w:t xml:space="preserve">Two-way </w:t>
            </w:r>
            <w:proofErr w:type="gramStart"/>
            <w:r w:rsidRPr="00431365">
              <w:rPr>
                <w:szCs w:val="40"/>
                <w:lang w:val="en-NZ"/>
              </w:rPr>
              <w:t>cycleway;</w:t>
            </w:r>
            <w:proofErr w:type="gramEnd"/>
            <w:r w:rsidRPr="00431365">
              <w:rPr>
                <w:szCs w:val="40"/>
                <w:lang w:val="en-NZ"/>
              </w:rPr>
              <w:t xml:space="preserve"> drivers not expecting cyclists </w:t>
            </w:r>
            <w:r w:rsidR="000865F0" w:rsidRPr="00431365">
              <w:rPr>
                <w:szCs w:val="40"/>
                <w:lang w:val="en-NZ"/>
              </w:rPr>
              <w:t>in the contra-flow direction</w:t>
            </w:r>
            <w:r w:rsidR="00CA4B0A" w:rsidRPr="00431365">
              <w:rPr>
                <w:szCs w:val="40"/>
                <w:lang w:val="en-NZ"/>
              </w:rPr>
              <w:t>, increased cognitive demands.</w:t>
            </w:r>
          </w:p>
        </w:tc>
        <w:tc>
          <w:tcPr>
            <w:tcW w:w="1080" w:type="pct"/>
            <w:gridSpan w:val="2"/>
            <w:vAlign w:val="center"/>
          </w:tcPr>
          <w:p w14:paraId="78E26B6A" w14:textId="77777777" w:rsidR="00516DF1" w:rsidRPr="00431365" w:rsidRDefault="00516DF1">
            <w:pPr>
              <w:pStyle w:val="Tabletext"/>
              <w:rPr>
                <w:szCs w:val="22"/>
                <w:lang w:val="en-NZ"/>
              </w:rPr>
            </w:pPr>
            <w:r w:rsidRPr="00431365">
              <w:rPr>
                <w:szCs w:val="22"/>
                <w:lang w:val="en-NZ"/>
              </w:rPr>
              <w:t xml:space="preserve">Probability of crash occurring </w:t>
            </w:r>
          </w:p>
        </w:tc>
        <w:tc>
          <w:tcPr>
            <w:tcW w:w="733" w:type="pct"/>
            <w:vAlign w:val="center"/>
          </w:tcPr>
          <w:p w14:paraId="213FACE2" w14:textId="0B3D52A5" w:rsidR="00516DF1" w:rsidRPr="00431365" w:rsidRDefault="006C578C">
            <w:pPr>
              <w:pStyle w:val="Tabletext"/>
              <w:rPr>
                <w:szCs w:val="22"/>
                <w:lang w:val="en-NZ"/>
              </w:rPr>
            </w:pPr>
            <w:sdt>
              <w:sdtPr>
                <w:rPr>
                  <w:szCs w:val="22"/>
                  <w:lang w:val="en-NZ"/>
                </w:rPr>
                <w:alias w:val="Probability"/>
                <w:tag w:val="Probability"/>
                <w:id w:val="1278756314"/>
                <w:placeholder>
                  <w:docPart w:val="451CBC019E0E4061961144FFCF9AA507"/>
                </w:placeholder>
                <w:dropDownList>
                  <w:listItem w:value="Choose an item."/>
                  <w:listItem w:displayText="Very likely" w:value="Very likely"/>
                  <w:listItem w:displayText="Likely" w:value="Likely"/>
                  <w:listItem w:displayText="Unlikely" w:value="Unlikely"/>
                  <w:listItem w:displayText="Very unlikely" w:value="Very unlikely"/>
                  <w:listItem w:displayText="N/A" w:value="N/A"/>
                </w:dropDownList>
              </w:sdtPr>
              <w:sdtContent>
                <w:r w:rsidR="00773BCB" w:rsidRPr="00431365">
                  <w:rPr>
                    <w:szCs w:val="22"/>
                    <w:lang w:val="en-NZ"/>
                  </w:rPr>
                  <w:t>Likely</w:t>
                </w:r>
              </w:sdtContent>
            </w:sdt>
          </w:p>
        </w:tc>
      </w:tr>
      <w:tr w:rsidR="00516DF1" w:rsidRPr="00431365" w14:paraId="3EEC21E0" w14:textId="77777777">
        <w:tc>
          <w:tcPr>
            <w:tcW w:w="3187" w:type="pct"/>
            <w:gridSpan w:val="2"/>
            <w:vMerge/>
          </w:tcPr>
          <w:p w14:paraId="573CE50A" w14:textId="77777777" w:rsidR="00516DF1" w:rsidRPr="00431365" w:rsidRDefault="00516DF1">
            <w:pPr>
              <w:pStyle w:val="Tableheading"/>
              <w:rPr>
                <w:b w:val="0"/>
                <w:bCs/>
                <w:szCs w:val="22"/>
                <w:lang w:val="en-NZ"/>
              </w:rPr>
            </w:pPr>
          </w:p>
        </w:tc>
        <w:tc>
          <w:tcPr>
            <w:tcW w:w="1080" w:type="pct"/>
            <w:gridSpan w:val="2"/>
            <w:vAlign w:val="center"/>
          </w:tcPr>
          <w:p w14:paraId="562B85AD" w14:textId="77777777" w:rsidR="00516DF1" w:rsidRPr="00431365" w:rsidRDefault="00516DF1">
            <w:pPr>
              <w:pStyle w:val="Tabletext"/>
              <w:rPr>
                <w:szCs w:val="22"/>
                <w:lang w:val="en-NZ"/>
              </w:rPr>
            </w:pPr>
            <w:r w:rsidRPr="00431365">
              <w:rPr>
                <w:szCs w:val="22"/>
                <w:lang w:val="en-NZ"/>
              </w:rPr>
              <w:t>Expected crash severity</w:t>
            </w:r>
          </w:p>
        </w:tc>
        <w:tc>
          <w:tcPr>
            <w:tcW w:w="733" w:type="pct"/>
            <w:vAlign w:val="center"/>
          </w:tcPr>
          <w:p w14:paraId="5EB41DE7" w14:textId="4C989549" w:rsidR="00516DF1" w:rsidRPr="00431365" w:rsidRDefault="006C578C">
            <w:pPr>
              <w:pStyle w:val="Tabletext"/>
              <w:rPr>
                <w:szCs w:val="22"/>
                <w:lang w:val="en-NZ"/>
              </w:rPr>
            </w:pPr>
            <w:sdt>
              <w:sdtPr>
                <w:rPr>
                  <w:szCs w:val="22"/>
                  <w:lang w:val="en-NZ"/>
                </w:rPr>
                <w:alias w:val="Choose severity"/>
                <w:tag w:val="Choose severity"/>
                <w:id w:val="471880905"/>
                <w:placeholder>
                  <w:docPart w:val="156A67B2C8B641DB946B49C05B9C790B"/>
                </w:placeholder>
                <w:dropDownList>
                  <w:listItem w:value="Choose an item."/>
                  <w:listItem w:displayText="Fatal" w:value="Fatal"/>
                  <w:listItem w:displayText="Serious injury" w:value="Serious injury"/>
                  <w:listItem w:displayText="Minor injury" w:value="Minor injury"/>
                  <w:listItem w:displayText="Non-injury" w:value="Non-injury"/>
                  <w:listItem w:displayText="N/A" w:value="N/A"/>
                </w:dropDownList>
              </w:sdtPr>
              <w:sdtContent>
                <w:r w:rsidR="00773BCB" w:rsidRPr="00431365">
                  <w:rPr>
                    <w:szCs w:val="22"/>
                    <w:lang w:val="en-NZ"/>
                  </w:rPr>
                  <w:t>Minor injury</w:t>
                </w:r>
              </w:sdtContent>
            </w:sdt>
          </w:p>
        </w:tc>
      </w:tr>
      <w:tr w:rsidR="00516DF1" w:rsidRPr="00431365" w14:paraId="5B094903" w14:textId="77777777">
        <w:tc>
          <w:tcPr>
            <w:tcW w:w="3187" w:type="pct"/>
            <w:gridSpan w:val="2"/>
            <w:vMerge/>
          </w:tcPr>
          <w:p w14:paraId="03DC6AFE" w14:textId="77777777" w:rsidR="00516DF1" w:rsidRPr="00431365" w:rsidRDefault="00516DF1">
            <w:pPr>
              <w:pStyle w:val="Tableheading"/>
              <w:rPr>
                <w:b w:val="0"/>
                <w:bCs/>
                <w:szCs w:val="22"/>
                <w:lang w:val="en-NZ"/>
              </w:rPr>
            </w:pPr>
          </w:p>
        </w:tc>
        <w:tc>
          <w:tcPr>
            <w:tcW w:w="1813" w:type="pct"/>
            <w:gridSpan w:val="3"/>
            <w:vAlign w:val="center"/>
          </w:tcPr>
          <w:p w14:paraId="3A0132DE" w14:textId="77777777" w:rsidR="00516DF1" w:rsidRPr="00431365" w:rsidRDefault="00516DF1">
            <w:pPr>
              <w:pStyle w:val="Tableheading"/>
              <w:rPr>
                <w:szCs w:val="22"/>
                <w:lang w:val="en-NZ"/>
              </w:rPr>
            </w:pPr>
            <w:r w:rsidRPr="00431365">
              <w:rPr>
                <w:szCs w:val="22"/>
                <w:lang w:val="en-NZ"/>
              </w:rPr>
              <w:t>Primary treatment recommendations:</w:t>
            </w:r>
          </w:p>
        </w:tc>
      </w:tr>
      <w:tr w:rsidR="00516DF1" w:rsidRPr="00431365" w14:paraId="6398AB54" w14:textId="77777777">
        <w:tc>
          <w:tcPr>
            <w:tcW w:w="3187" w:type="pct"/>
            <w:gridSpan w:val="2"/>
            <w:vMerge/>
          </w:tcPr>
          <w:p w14:paraId="0E42D42E" w14:textId="77777777" w:rsidR="00516DF1" w:rsidRPr="00431365" w:rsidRDefault="00516DF1">
            <w:pPr>
              <w:pStyle w:val="Tableheading"/>
              <w:rPr>
                <w:b w:val="0"/>
                <w:bCs/>
                <w:szCs w:val="22"/>
                <w:lang w:val="en-NZ"/>
              </w:rPr>
            </w:pPr>
          </w:p>
        </w:tc>
        <w:tc>
          <w:tcPr>
            <w:tcW w:w="319" w:type="pct"/>
          </w:tcPr>
          <w:p w14:paraId="34D2A541" w14:textId="77777777" w:rsidR="00516DF1" w:rsidRPr="00431365" w:rsidRDefault="00516DF1">
            <w:pPr>
              <w:pStyle w:val="Heading5"/>
            </w:pPr>
          </w:p>
        </w:tc>
        <w:tc>
          <w:tcPr>
            <w:tcW w:w="1494" w:type="pct"/>
            <w:gridSpan w:val="2"/>
          </w:tcPr>
          <w:p w14:paraId="101A7F77" w14:textId="1028CE65" w:rsidR="00516DF1" w:rsidRPr="00431365" w:rsidRDefault="00411E7C">
            <w:pPr>
              <w:pStyle w:val="Tabletext"/>
              <w:rPr>
                <w:szCs w:val="22"/>
                <w:lang w:val="en-NZ"/>
              </w:rPr>
            </w:pPr>
            <w:r>
              <w:rPr>
                <w:szCs w:val="22"/>
                <w:lang w:val="en-NZ"/>
              </w:rPr>
              <w:t>Relocate the</w:t>
            </w:r>
            <w:r w:rsidR="002D2D18">
              <w:rPr>
                <w:szCs w:val="22"/>
                <w:lang w:val="en-NZ"/>
              </w:rPr>
              <w:t xml:space="preserve"> two</w:t>
            </w:r>
            <w:r>
              <w:rPr>
                <w:szCs w:val="22"/>
                <w:lang w:val="en-NZ"/>
              </w:rPr>
              <w:t xml:space="preserve"> </w:t>
            </w:r>
            <w:proofErr w:type="gramStart"/>
            <w:r>
              <w:rPr>
                <w:szCs w:val="22"/>
                <w:lang w:val="en-NZ"/>
              </w:rPr>
              <w:t>left-turn</w:t>
            </w:r>
            <w:proofErr w:type="gramEnd"/>
            <w:r>
              <w:rPr>
                <w:szCs w:val="22"/>
                <w:lang w:val="en-NZ"/>
              </w:rPr>
              <w:t xml:space="preserve"> arrow</w:t>
            </w:r>
            <w:r w:rsidR="002D2D18">
              <w:rPr>
                <w:szCs w:val="22"/>
                <w:lang w:val="en-NZ"/>
              </w:rPr>
              <w:t>s</w:t>
            </w:r>
            <w:r>
              <w:rPr>
                <w:szCs w:val="22"/>
                <w:lang w:val="en-NZ"/>
              </w:rPr>
              <w:t xml:space="preserve"> </w:t>
            </w:r>
            <w:r w:rsidR="002D2D18">
              <w:rPr>
                <w:szCs w:val="22"/>
                <w:lang w:val="en-NZ"/>
              </w:rPr>
              <w:t>further forward.</w:t>
            </w:r>
          </w:p>
        </w:tc>
      </w:tr>
      <w:tr w:rsidR="00516DF1" w:rsidRPr="00431365" w14:paraId="7FFF6D1E" w14:textId="77777777">
        <w:trPr>
          <w:trHeight w:val="397"/>
        </w:trPr>
        <w:tc>
          <w:tcPr>
            <w:tcW w:w="3187" w:type="pct"/>
            <w:gridSpan w:val="2"/>
            <w:vMerge/>
          </w:tcPr>
          <w:p w14:paraId="72F1B112" w14:textId="77777777" w:rsidR="00516DF1" w:rsidRPr="00431365" w:rsidRDefault="00516DF1">
            <w:pPr>
              <w:pStyle w:val="Tableheading"/>
              <w:rPr>
                <w:b w:val="0"/>
                <w:bCs/>
                <w:szCs w:val="22"/>
                <w:lang w:val="en-NZ"/>
              </w:rPr>
            </w:pPr>
          </w:p>
        </w:tc>
        <w:tc>
          <w:tcPr>
            <w:tcW w:w="1813" w:type="pct"/>
            <w:gridSpan w:val="3"/>
            <w:vAlign w:val="center"/>
          </w:tcPr>
          <w:p w14:paraId="3D22ED89" w14:textId="77777777" w:rsidR="00516DF1" w:rsidRPr="00431365" w:rsidRDefault="00516DF1">
            <w:pPr>
              <w:pStyle w:val="Tableheading"/>
              <w:rPr>
                <w:szCs w:val="22"/>
                <w:lang w:val="en-NZ"/>
              </w:rPr>
            </w:pPr>
            <w:r w:rsidRPr="00431365">
              <w:rPr>
                <w:szCs w:val="22"/>
                <w:lang w:val="en-NZ"/>
              </w:rPr>
              <w:t>Supporting treatment recommendations:</w:t>
            </w:r>
          </w:p>
        </w:tc>
      </w:tr>
      <w:tr w:rsidR="00516DF1" w:rsidRPr="00431365" w14:paraId="5F319191" w14:textId="77777777">
        <w:trPr>
          <w:trHeight w:val="397"/>
        </w:trPr>
        <w:tc>
          <w:tcPr>
            <w:tcW w:w="3187" w:type="pct"/>
            <w:gridSpan w:val="2"/>
            <w:vMerge/>
          </w:tcPr>
          <w:p w14:paraId="050A1BA0" w14:textId="77777777" w:rsidR="00516DF1" w:rsidRPr="00431365" w:rsidRDefault="00516DF1">
            <w:pPr>
              <w:pStyle w:val="Tableheading"/>
              <w:rPr>
                <w:b w:val="0"/>
                <w:bCs/>
                <w:szCs w:val="22"/>
                <w:lang w:val="en-NZ"/>
              </w:rPr>
            </w:pPr>
          </w:p>
        </w:tc>
        <w:tc>
          <w:tcPr>
            <w:tcW w:w="319" w:type="pct"/>
          </w:tcPr>
          <w:p w14:paraId="6FD28930" w14:textId="77777777" w:rsidR="00516DF1" w:rsidRPr="00431365" w:rsidRDefault="00516DF1">
            <w:pPr>
              <w:pStyle w:val="Heading5"/>
            </w:pPr>
          </w:p>
        </w:tc>
        <w:tc>
          <w:tcPr>
            <w:tcW w:w="1494" w:type="pct"/>
            <w:gridSpan w:val="2"/>
          </w:tcPr>
          <w:p w14:paraId="7AE5DBE3" w14:textId="2B389C3A" w:rsidR="00516DF1" w:rsidRPr="00431365" w:rsidRDefault="00FE3D68">
            <w:pPr>
              <w:pStyle w:val="Tabletext"/>
              <w:rPr>
                <w:szCs w:val="22"/>
                <w:lang w:val="en-NZ"/>
              </w:rPr>
            </w:pPr>
            <w:r w:rsidRPr="00431365">
              <w:rPr>
                <w:szCs w:val="22"/>
                <w:lang w:val="en-NZ"/>
              </w:rPr>
              <w:t xml:space="preserve">Forgo the </w:t>
            </w:r>
            <w:r w:rsidR="002D2D18">
              <w:rPr>
                <w:szCs w:val="22"/>
                <w:lang w:val="en-NZ"/>
              </w:rPr>
              <w:t>initial</w:t>
            </w:r>
            <w:r w:rsidRPr="00431365">
              <w:rPr>
                <w:szCs w:val="22"/>
                <w:lang w:val="en-NZ"/>
              </w:rPr>
              <w:t xml:space="preserve"> lane arrows – they are not needed for this short lane length, especially given the lower vehicle operating speeds.</w:t>
            </w:r>
          </w:p>
        </w:tc>
      </w:tr>
      <w:tr w:rsidR="00C61202" w:rsidRPr="00431365" w14:paraId="247C9057" w14:textId="77777777">
        <w:trPr>
          <w:trHeight w:val="397"/>
        </w:trPr>
        <w:tc>
          <w:tcPr>
            <w:tcW w:w="3187" w:type="pct"/>
            <w:gridSpan w:val="2"/>
            <w:vMerge/>
          </w:tcPr>
          <w:p w14:paraId="548F87E0" w14:textId="77777777" w:rsidR="00C61202" w:rsidRPr="00431365" w:rsidRDefault="00C61202">
            <w:pPr>
              <w:pStyle w:val="Tableheading"/>
              <w:rPr>
                <w:b w:val="0"/>
                <w:bCs/>
                <w:szCs w:val="22"/>
                <w:lang w:val="en-NZ"/>
              </w:rPr>
            </w:pPr>
          </w:p>
        </w:tc>
        <w:tc>
          <w:tcPr>
            <w:tcW w:w="319" w:type="pct"/>
          </w:tcPr>
          <w:p w14:paraId="215C73F8" w14:textId="77777777" w:rsidR="00C61202" w:rsidRPr="00431365" w:rsidRDefault="00C61202">
            <w:pPr>
              <w:pStyle w:val="Heading5"/>
            </w:pPr>
          </w:p>
        </w:tc>
        <w:tc>
          <w:tcPr>
            <w:tcW w:w="1494" w:type="pct"/>
            <w:gridSpan w:val="2"/>
          </w:tcPr>
          <w:p w14:paraId="72D9B188" w14:textId="279FA529" w:rsidR="00C61202" w:rsidRPr="00431365" w:rsidRDefault="00C61202">
            <w:pPr>
              <w:pStyle w:val="Tabletext"/>
              <w:rPr>
                <w:szCs w:val="22"/>
                <w:lang w:val="en-NZ"/>
              </w:rPr>
            </w:pPr>
            <w:r w:rsidRPr="00431365">
              <w:rPr>
                <w:szCs w:val="22"/>
                <w:lang w:val="en-NZ"/>
              </w:rPr>
              <w:t xml:space="preserve">Add </w:t>
            </w:r>
            <w:r w:rsidRPr="00431365">
              <w:rPr>
                <w:szCs w:val="40"/>
                <w:lang w:val="en-NZ"/>
              </w:rPr>
              <w:t>painted arrow and “NO ENTRY” text on the taxi loop exit.</w:t>
            </w:r>
          </w:p>
        </w:tc>
      </w:tr>
      <w:tr w:rsidR="00AC7847" w:rsidRPr="00431365" w14:paraId="088CA194" w14:textId="77777777">
        <w:trPr>
          <w:trHeight w:val="397"/>
        </w:trPr>
        <w:tc>
          <w:tcPr>
            <w:tcW w:w="3187" w:type="pct"/>
            <w:gridSpan w:val="2"/>
            <w:vMerge/>
          </w:tcPr>
          <w:p w14:paraId="405C433A" w14:textId="77777777" w:rsidR="00AC7847" w:rsidRPr="00431365" w:rsidRDefault="00AC7847">
            <w:pPr>
              <w:pStyle w:val="Tableheading"/>
              <w:rPr>
                <w:b w:val="0"/>
                <w:bCs/>
                <w:szCs w:val="22"/>
                <w:lang w:val="en-NZ"/>
              </w:rPr>
            </w:pPr>
          </w:p>
        </w:tc>
        <w:tc>
          <w:tcPr>
            <w:tcW w:w="319" w:type="pct"/>
          </w:tcPr>
          <w:p w14:paraId="2E8BD300" w14:textId="77777777" w:rsidR="00AC7847" w:rsidRPr="00431365" w:rsidRDefault="00AC7847">
            <w:pPr>
              <w:pStyle w:val="Heading5"/>
            </w:pPr>
          </w:p>
        </w:tc>
        <w:tc>
          <w:tcPr>
            <w:tcW w:w="1494" w:type="pct"/>
            <w:gridSpan w:val="2"/>
          </w:tcPr>
          <w:p w14:paraId="452A730D" w14:textId="7B926B4C" w:rsidR="00AC7847" w:rsidRPr="00431365" w:rsidRDefault="00AC7847">
            <w:pPr>
              <w:pStyle w:val="Tabletext"/>
              <w:rPr>
                <w:szCs w:val="22"/>
                <w:lang w:val="en-NZ"/>
              </w:rPr>
            </w:pPr>
            <w:r w:rsidRPr="00431365">
              <w:rPr>
                <w:szCs w:val="22"/>
                <w:lang w:val="en-NZ"/>
              </w:rPr>
              <w:t>Bring the “NO ENTRY” signs forward of the trees and ensure they are sufficiently visible.</w:t>
            </w:r>
          </w:p>
        </w:tc>
      </w:tr>
      <w:tr w:rsidR="00516DF1" w:rsidRPr="00431365" w14:paraId="66CC6C2C" w14:textId="77777777">
        <w:trPr>
          <w:trHeight w:val="397"/>
        </w:trPr>
        <w:tc>
          <w:tcPr>
            <w:tcW w:w="3187" w:type="pct"/>
            <w:gridSpan w:val="2"/>
            <w:vMerge/>
          </w:tcPr>
          <w:p w14:paraId="0BAA5C7E" w14:textId="77777777" w:rsidR="00516DF1" w:rsidRPr="00431365" w:rsidRDefault="00516DF1">
            <w:pPr>
              <w:pStyle w:val="Tableheading"/>
              <w:rPr>
                <w:b w:val="0"/>
                <w:bCs/>
                <w:szCs w:val="22"/>
                <w:lang w:val="en-NZ"/>
              </w:rPr>
            </w:pPr>
          </w:p>
        </w:tc>
        <w:tc>
          <w:tcPr>
            <w:tcW w:w="319" w:type="pct"/>
          </w:tcPr>
          <w:p w14:paraId="21AB0812" w14:textId="77777777" w:rsidR="00516DF1" w:rsidRPr="00431365" w:rsidRDefault="00516DF1">
            <w:pPr>
              <w:pStyle w:val="Heading5"/>
            </w:pPr>
          </w:p>
        </w:tc>
        <w:tc>
          <w:tcPr>
            <w:tcW w:w="1494" w:type="pct"/>
            <w:gridSpan w:val="2"/>
          </w:tcPr>
          <w:p w14:paraId="39615A27" w14:textId="26284A5C" w:rsidR="00516DF1" w:rsidRPr="00431365" w:rsidRDefault="004A1E52">
            <w:pPr>
              <w:pStyle w:val="Tabletext"/>
              <w:rPr>
                <w:szCs w:val="22"/>
                <w:lang w:val="en-NZ"/>
              </w:rPr>
            </w:pPr>
            <w:r w:rsidRPr="00431365">
              <w:rPr>
                <w:szCs w:val="22"/>
                <w:lang w:val="en-NZ"/>
              </w:rPr>
              <w:t xml:space="preserve">Despite the fact that the black and yellow </w:t>
            </w:r>
            <w:r w:rsidR="007561C6" w:rsidRPr="00431365">
              <w:rPr>
                <w:szCs w:val="22"/>
                <w:lang w:val="en-NZ"/>
              </w:rPr>
              <w:t>speed hump</w:t>
            </w:r>
            <w:r w:rsidRPr="00431365">
              <w:rPr>
                <w:szCs w:val="22"/>
                <w:lang w:val="en-NZ"/>
              </w:rPr>
              <w:t xml:space="preserve"> </w:t>
            </w:r>
            <w:r w:rsidR="00466C1A" w:rsidRPr="00431365">
              <w:rPr>
                <w:szCs w:val="22"/>
                <w:lang w:val="en-NZ"/>
              </w:rPr>
              <w:t>should technically only be</w:t>
            </w:r>
            <w:r w:rsidRPr="00431365">
              <w:rPr>
                <w:szCs w:val="22"/>
                <w:lang w:val="en-NZ"/>
              </w:rPr>
              <w:t xml:space="preserve"> required </w:t>
            </w:r>
            <w:r w:rsidR="00466C1A" w:rsidRPr="00431365">
              <w:rPr>
                <w:szCs w:val="22"/>
                <w:lang w:val="en-NZ"/>
              </w:rPr>
              <w:t>on the taxi loop exit side (</w:t>
            </w:r>
            <w:r w:rsidR="00466C1A" w:rsidRPr="00327C17">
              <w:rPr>
                <w:szCs w:val="22"/>
                <w:lang w:val="en-NZ"/>
              </w:rPr>
              <w:t xml:space="preserve">see issue </w:t>
            </w:r>
            <w:r w:rsidR="006965D5" w:rsidRPr="00327C17">
              <w:rPr>
                <w:szCs w:val="22"/>
                <w:lang w:val="en-NZ"/>
              </w:rPr>
              <w:fldChar w:fldCharType="begin"/>
            </w:r>
            <w:r w:rsidR="006965D5" w:rsidRPr="00327C17">
              <w:rPr>
                <w:szCs w:val="22"/>
                <w:lang w:val="en-NZ"/>
              </w:rPr>
              <w:instrText xml:space="preserve"> REF _Ref207896885 \r \h </w:instrText>
            </w:r>
            <w:r w:rsidR="00327C17">
              <w:rPr>
                <w:szCs w:val="22"/>
                <w:lang w:val="en-NZ"/>
              </w:rPr>
              <w:instrText xml:space="preserve"> \* MERGEFORMAT </w:instrText>
            </w:r>
            <w:r w:rsidR="006965D5" w:rsidRPr="00327C17">
              <w:rPr>
                <w:szCs w:val="22"/>
                <w:lang w:val="en-NZ"/>
              </w:rPr>
            </w:r>
            <w:r w:rsidR="006965D5" w:rsidRPr="00327C17">
              <w:rPr>
                <w:szCs w:val="22"/>
                <w:lang w:val="en-NZ"/>
              </w:rPr>
              <w:fldChar w:fldCharType="separate"/>
            </w:r>
            <w:r w:rsidR="007720BF">
              <w:rPr>
                <w:szCs w:val="22"/>
                <w:lang w:val="en-NZ"/>
              </w:rPr>
              <w:t>3.2.7</w:t>
            </w:r>
            <w:r w:rsidR="006965D5" w:rsidRPr="00327C17">
              <w:rPr>
                <w:szCs w:val="22"/>
                <w:lang w:val="en-NZ"/>
              </w:rPr>
              <w:fldChar w:fldCharType="end"/>
            </w:r>
            <w:r w:rsidR="00466C1A" w:rsidRPr="00327C17">
              <w:rPr>
                <w:szCs w:val="22"/>
                <w:lang w:val="en-NZ"/>
              </w:rPr>
              <w:t>) r</w:t>
            </w:r>
            <w:r w:rsidR="00466C1A" w:rsidRPr="00431365">
              <w:rPr>
                <w:szCs w:val="22"/>
                <w:lang w:val="en-NZ"/>
              </w:rPr>
              <w:t xml:space="preserve">etain the </w:t>
            </w:r>
            <w:r w:rsidR="00644135" w:rsidRPr="00431365">
              <w:rPr>
                <w:szCs w:val="22"/>
                <w:lang w:val="en-NZ"/>
              </w:rPr>
              <w:t xml:space="preserve">one proposed on the Bunny Street side as well. The SSAT considers that </w:t>
            </w:r>
            <w:r w:rsidR="008E1DB2">
              <w:rPr>
                <w:szCs w:val="22"/>
                <w:lang w:val="en-NZ"/>
              </w:rPr>
              <w:t>remov</w:t>
            </w:r>
            <w:r w:rsidR="00A60EFE" w:rsidRPr="00431365">
              <w:rPr>
                <w:szCs w:val="22"/>
                <w:lang w:val="en-NZ"/>
              </w:rPr>
              <w:t>ing</w:t>
            </w:r>
            <w:r w:rsidR="00644135" w:rsidRPr="00431365">
              <w:rPr>
                <w:szCs w:val="22"/>
                <w:lang w:val="en-NZ"/>
              </w:rPr>
              <w:t xml:space="preserve"> </w:t>
            </w:r>
            <w:r w:rsidR="00A60EFE" w:rsidRPr="00431365">
              <w:rPr>
                <w:szCs w:val="22"/>
                <w:lang w:val="en-NZ"/>
              </w:rPr>
              <w:t xml:space="preserve">the </w:t>
            </w:r>
            <w:r w:rsidR="007561C6" w:rsidRPr="00431365">
              <w:rPr>
                <w:szCs w:val="22"/>
                <w:lang w:val="en-NZ"/>
              </w:rPr>
              <w:t xml:space="preserve">speed hump </w:t>
            </w:r>
            <w:r w:rsidR="00A60EFE" w:rsidRPr="00431365">
              <w:rPr>
                <w:szCs w:val="22"/>
                <w:lang w:val="en-NZ"/>
              </w:rPr>
              <w:t xml:space="preserve">in this location </w:t>
            </w:r>
            <w:r w:rsidR="00644135" w:rsidRPr="00431365">
              <w:rPr>
                <w:szCs w:val="22"/>
                <w:lang w:val="en-NZ"/>
              </w:rPr>
              <w:t xml:space="preserve">would make the </w:t>
            </w:r>
            <w:r w:rsidR="00742689" w:rsidRPr="00431365">
              <w:rPr>
                <w:szCs w:val="22"/>
                <w:lang w:val="en-NZ"/>
              </w:rPr>
              <w:t xml:space="preserve">prohibited turn into the taxi exit look more “inviting” compared with </w:t>
            </w:r>
            <w:r w:rsidR="00A60EFE" w:rsidRPr="00431365">
              <w:rPr>
                <w:szCs w:val="22"/>
                <w:lang w:val="en-NZ"/>
              </w:rPr>
              <w:t>installing it</w:t>
            </w:r>
            <w:r w:rsidR="00742689" w:rsidRPr="00431365">
              <w:rPr>
                <w:szCs w:val="22"/>
                <w:lang w:val="en-NZ"/>
              </w:rPr>
              <w:t>.</w:t>
            </w:r>
          </w:p>
        </w:tc>
      </w:tr>
      <w:tr w:rsidR="00516DF1" w:rsidRPr="00431365" w14:paraId="0D9DA288" w14:textId="77777777">
        <w:trPr>
          <w:trHeight w:val="397"/>
        </w:trPr>
        <w:tc>
          <w:tcPr>
            <w:tcW w:w="5000" w:type="pct"/>
            <w:gridSpan w:val="5"/>
          </w:tcPr>
          <w:p w14:paraId="4B5EC44D" w14:textId="0504F6CF" w:rsidR="00516DF1" w:rsidRPr="00431365" w:rsidRDefault="00447910">
            <w:pPr>
              <w:pStyle w:val="Tabletext"/>
              <w:rPr>
                <w:szCs w:val="40"/>
                <w:lang w:val="en-NZ"/>
              </w:rPr>
            </w:pPr>
            <w:r w:rsidRPr="00431365">
              <w:rPr>
                <w:szCs w:val="40"/>
                <w:lang w:val="en-NZ"/>
              </w:rPr>
              <w:t xml:space="preserve">The relevant guidance is the </w:t>
            </w:r>
            <w:hyperlink r:id="rId53" w:history="1">
              <w:r w:rsidRPr="00431365">
                <w:rPr>
                  <w:rStyle w:val="Hyperlink"/>
                  <w:szCs w:val="40"/>
                  <w:lang w:val="en-NZ"/>
                </w:rPr>
                <w:t>TCD Manual Part 4</w:t>
              </w:r>
            </w:hyperlink>
            <w:r w:rsidRPr="00431365">
              <w:rPr>
                <w:szCs w:val="40"/>
                <w:lang w:val="en-NZ"/>
              </w:rPr>
              <w:t>, which states “</w:t>
            </w:r>
            <w:r w:rsidRPr="00431365">
              <w:rPr>
                <w:i/>
                <w:iCs/>
                <w:szCs w:val="40"/>
                <w:lang w:val="en-NZ"/>
              </w:rPr>
              <w:t>Any intermediate sets of lane use arrows should be placed at about 80 m spacing, however distances may be varied to suit individual situations</w:t>
            </w:r>
            <w:r w:rsidRPr="00431365">
              <w:rPr>
                <w:szCs w:val="40"/>
                <w:lang w:val="en-NZ"/>
              </w:rPr>
              <w:t>.” And: “</w:t>
            </w:r>
            <w:r w:rsidRPr="00431365">
              <w:rPr>
                <w:i/>
                <w:iCs/>
                <w:szCs w:val="40"/>
                <w:lang w:val="en-NZ"/>
              </w:rPr>
              <w:t>Care should be taken when marking lane arrows to avoid confusion as to which side road it refers, especially when other side roads are closely spaced, or busy private access ways are present close to the intersection</w:t>
            </w:r>
            <w:r w:rsidRPr="00431365">
              <w:rPr>
                <w:szCs w:val="40"/>
                <w:lang w:val="en-NZ"/>
              </w:rPr>
              <w:t>.”</w:t>
            </w:r>
          </w:p>
        </w:tc>
      </w:tr>
      <w:tr w:rsidR="00516DF1" w:rsidRPr="00431365" w14:paraId="4D2A758D" w14:textId="77777777">
        <w:tc>
          <w:tcPr>
            <w:tcW w:w="5000" w:type="pct"/>
            <w:gridSpan w:val="5"/>
            <w:shd w:val="clear" w:color="auto" w:fill="F2F2F2" w:themeFill="background1" w:themeFillShade="F2"/>
          </w:tcPr>
          <w:p w14:paraId="7370E5BD" w14:textId="77777777" w:rsidR="00516DF1" w:rsidRPr="00431365" w:rsidRDefault="00516DF1">
            <w:pPr>
              <w:pStyle w:val="Tableheading"/>
              <w:rPr>
                <w:szCs w:val="22"/>
                <w:lang w:val="en-NZ"/>
              </w:rPr>
            </w:pPr>
            <w:r w:rsidRPr="00431365">
              <w:rPr>
                <w:szCs w:val="22"/>
                <w:lang w:val="en-NZ"/>
              </w:rPr>
              <w:lastRenderedPageBreak/>
              <w:t>Responses:</w:t>
            </w:r>
          </w:p>
        </w:tc>
      </w:tr>
      <w:tr w:rsidR="00516DF1" w:rsidRPr="00431365" w14:paraId="243DA057" w14:textId="77777777">
        <w:tc>
          <w:tcPr>
            <w:tcW w:w="639" w:type="pct"/>
            <w:shd w:val="clear" w:color="auto" w:fill="F2F2F2" w:themeFill="background1" w:themeFillShade="F2"/>
          </w:tcPr>
          <w:p w14:paraId="70EC7FA8" w14:textId="77777777" w:rsidR="00516DF1" w:rsidRPr="00431365" w:rsidRDefault="00516DF1">
            <w:pPr>
              <w:pStyle w:val="Tableheading"/>
              <w:rPr>
                <w:szCs w:val="22"/>
                <w:lang w:val="en-NZ"/>
              </w:rPr>
            </w:pPr>
            <w:r w:rsidRPr="00431365">
              <w:rPr>
                <w:szCs w:val="22"/>
                <w:lang w:val="en-NZ"/>
              </w:rPr>
              <w:t>Designer</w:t>
            </w:r>
          </w:p>
        </w:tc>
        <w:tc>
          <w:tcPr>
            <w:tcW w:w="4361" w:type="pct"/>
            <w:gridSpan w:val="4"/>
            <w:shd w:val="clear" w:color="auto" w:fill="F2F2F2" w:themeFill="background1" w:themeFillShade="F2"/>
          </w:tcPr>
          <w:p w14:paraId="3BEA3D47" w14:textId="0928C775" w:rsidR="00516DF1" w:rsidRPr="00431365" w:rsidRDefault="00897C13">
            <w:pPr>
              <w:pStyle w:val="Tabletext"/>
              <w:rPr>
                <w:szCs w:val="22"/>
                <w:lang w:val="en-NZ"/>
              </w:rPr>
            </w:pPr>
            <w:r>
              <w:rPr>
                <w:szCs w:val="22"/>
                <w:lang w:val="en-NZ"/>
              </w:rPr>
              <w:t xml:space="preserve">Agree with recommendations. </w:t>
            </w:r>
          </w:p>
        </w:tc>
      </w:tr>
      <w:tr w:rsidR="00516DF1" w:rsidRPr="00431365" w14:paraId="100BBBCF" w14:textId="77777777">
        <w:tc>
          <w:tcPr>
            <w:tcW w:w="639" w:type="pct"/>
            <w:shd w:val="clear" w:color="auto" w:fill="F2F2F2" w:themeFill="background1" w:themeFillShade="F2"/>
          </w:tcPr>
          <w:p w14:paraId="6B3CF162" w14:textId="77777777" w:rsidR="00516DF1" w:rsidRPr="00431365" w:rsidRDefault="00516DF1">
            <w:pPr>
              <w:pStyle w:val="Tableheading"/>
              <w:rPr>
                <w:szCs w:val="22"/>
                <w:lang w:val="en-NZ"/>
              </w:rPr>
            </w:pPr>
            <w:r w:rsidRPr="00431365">
              <w:rPr>
                <w:szCs w:val="22"/>
                <w:lang w:val="en-NZ"/>
              </w:rPr>
              <w:t>Safety Engineer</w:t>
            </w:r>
          </w:p>
        </w:tc>
        <w:tc>
          <w:tcPr>
            <w:tcW w:w="4361" w:type="pct"/>
            <w:gridSpan w:val="4"/>
            <w:shd w:val="clear" w:color="auto" w:fill="F2F2F2" w:themeFill="background1" w:themeFillShade="F2"/>
          </w:tcPr>
          <w:p w14:paraId="1C053D42" w14:textId="7494AC8E" w:rsidR="00516DF1" w:rsidRPr="00431365" w:rsidRDefault="0BB8A92B">
            <w:pPr>
              <w:pStyle w:val="Tabletext"/>
              <w:rPr>
                <w:lang w:val="en-NZ"/>
              </w:rPr>
            </w:pPr>
            <w:r w:rsidRPr="11F8EB28">
              <w:rPr>
                <w:lang w:val="en-NZ"/>
              </w:rPr>
              <w:t xml:space="preserve">Agree with Designer </w:t>
            </w:r>
            <w:r w:rsidR="34D48CBE" w:rsidRPr="5768F4E7">
              <w:rPr>
                <w:lang w:val="en-NZ"/>
              </w:rPr>
              <w:t>response</w:t>
            </w:r>
            <w:r w:rsidRPr="11F8EB28">
              <w:rPr>
                <w:lang w:val="en-NZ"/>
              </w:rPr>
              <w:t>.</w:t>
            </w:r>
          </w:p>
        </w:tc>
      </w:tr>
      <w:tr w:rsidR="00516DF1" w:rsidRPr="00431365" w14:paraId="17E3314C" w14:textId="77777777">
        <w:tc>
          <w:tcPr>
            <w:tcW w:w="639" w:type="pct"/>
            <w:shd w:val="clear" w:color="auto" w:fill="F2F2F2" w:themeFill="background1" w:themeFillShade="F2"/>
          </w:tcPr>
          <w:p w14:paraId="2D30BBD5" w14:textId="77777777" w:rsidR="00516DF1" w:rsidRPr="00431365" w:rsidRDefault="00516DF1">
            <w:pPr>
              <w:pStyle w:val="Tableheading"/>
              <w:rPr>
                <w:szCs w:val="22"/>
                <w:lang w:val="en-NZ"/>
              </w:rPr>
            </w:pPr>
            <w:r w:rsidRPr="00431365">
              <w:rPr>
                <w:szCs w:val="22"/>
                <w:lang w:val="en-NZ"/>
              </w:rPr>
              <w:t>Client</w:t>
            </w:r>
          </w:p>
        </w:tc>
        <w:tc>
          <w:tcPr>
            <w:tcW w:w="4361" w:type="pct"/>
            <w:gridSpan w:val="4"/>
            <w:shd w:val="clear" w:color="auto" w:fill="F2F2F2" w:themeFill="background1" w:themeFillShade="F2"/>
          </w:tcPr>
          <w:p w14:paraId="41A2A6BB" w14:textId="7F9792D6" w:rsidR="00516DF1" w:rsidRPr="00431365" w:rsidRDefault="002B53B5">
            <w:pPr>
              <w:pStyle w:val="Tabletext"/>
              <w:rPr>
                <w:szCs w:val="22"/>
                <w:lang w:val="en-NZ"/>
              </w:rPr>
            </w:pPr>
            <w:r>
              <w:rPr>
                <w:szCs w:val="22"/>
                <w:lang w:val="en-NZ"/>
              </w:rPr>
              <w:t>Agree with responses.</w:t>
            </w:r>
          </w:p>
        </w:tc>
      </w:tr>
      <w:tr w:rsidR="00516DF1" w:rsidRPr="00431365" w14:paraId="669489FF" w14:textId="77777777">
        <w:tc>
          <w:tcPr>
            <w:tcW w:w="639" w:type="pct"/>
            <w:shd w:val="clear" w:color="auto" w:fill="F2F2F2" w:themeFill="background1" w:themeFillShade="F2"/>
          </w:tcPr>
          <w:p w14:paraId="01E6F087" w14:textId="77777777" w:rsidR="00516DF1" w:rsidRPr="00431365" w:rsidRDefault="00516DF1">
            <w:pPr>
              <w:pStyle w:val="Tableheading"/>
              <w:rPr>
                <w:szCs w:val="22"/>
                <w:lang w:val="en-NZ"/>
              </w:rPr>
            </w:pPr>
            <w:r w:rsidRPr="00431365">
              <w:rPr>
                <w:szCs w:val="22"/>
                <w:lang w:val="en-NZ"/>
              </w:rPr>
              <w:t>Action</w:t>
            </w:r>
          </w:p>
        </w:tc>
        <w:tc>
          <w:tcPr>
            <w:tcW w:w="4361" w:type="pct"/>
            <w:gridSpan w:val="4"/>
            <w:shd w:val="clear" w:color="auto" w:fill="F2F2F2" w:themeFill="background1" w:themeFillShade="F2"/>
          </w:tcPr>
          <w:p w14:paraId="13A61C33" w14:textId="01B794D5" w:rsidR="00516DF1" w:rsidRPr="00431365" w:rsidRDefault="008D1D57">
            <w:pPr>
              <w:pStyle w:val="Tabletext"/>
              <w:rPr>
                <w:szCs w:val="22"/>
                <w:lang w:val="en-NZ"/>
              </w:rPr>
            </w:pPr>
            <w:r>
              <w:rPr>
                <w:szCs w:val="22"/>
                <w:lang w:val="en-NZ"/>
              </w:rPr>
              <w:t xml:space="preserve">Addressed in final </w:t>
            </w:r>
            <w:r w:rsidR="00FB078B">
              <w:rPr>
                <w:szCs w:val="22"/>
                <w:lang w:val="en-NZ"/>
              </w:rPr>
              <w:t>Developed Designs.</w:t>
            </w:r>
          </w:p>
        </w:tc>
      </w:tr>
    </w:tbl>
    <w:p w14:paraId="12F0A985" w14:textId="342A9914" w:rsidR="006965D5" w:rsidRPr="00431365" w:rsidRDefault="00A8120C" w:rsidP="006965D5">
      <w:pPr>
        <w:pStyle w:val="Heading3"/>
        <w:tabs>
          <w:tab w:val="right" w:pos="14459"/>
        </w:tabs>
        <w:rPr>
          <w:lang w:val="en-NZ"/>
        </w:rPr>
      </w:pPr>
      <w:bookmarkStart w:id="93" w:name="_Ref207896885"/>
      <w:bookmarkStart w:id="94" w:name="_Toc207981706"/>
      <w:r w:rsidRPr="00431365">
        <w:rPr>
          <w:lang w:val="en-NZ"/>
        </w:rPr>
        <w:t>Speed calming device on wrong side of cycleway at taxi loop exit</w:t>
      </w:r>
      <w:r w:rsidR="006965D5" w:rsidRPr="00431365">
        <w:rPr>
          <w:lang w:val="en-NZ"/>
        </w:rPr>
        <w:tab/>
      </w:r>
      <w:r w:rsidR="00E62DF1" w:rsidRPr="00431365">
        <w:rPr>
          <w:lang w:val="en-NZ"/>
        </w:rPr>
        <w:t>-</w:t>
      </w:r>
      <w:r w:rsidR="006965D5" w:rsidRPr="00431365">
        <w:rPr>
          <w:lang w:val="en-NZ"/>
        </w:rPr>
        <w:t xml:space="preserve"> </w:t>
      </w:r>
      <w:sdt>
        <w:sdtPr>
          <w:rPr>
            <w:lang w:val="en-NZ"/>
          </w:rPr>
          <w:alias w:val="Rating"/>
          <w:tag w:val="Rating"/>
          <w:id w:val="1005940137"/>
          <w:placeholder>
            <w:docPart w:val="5CD69D82FBF6444DA8A67228E673A995"/>
          </w:placeholder>
          <w15:color w:val="99CCFF"/>
          <w:dropDownList>
            <w:listItem w:value="Choose an item."/>
            <w:listItem w:displayText="Serious" w:value="Serious"/>
            <w:listItem w:displayText="Significant" w:value="Significant"/>
            <w:listItem w:displayText="Moderate" w:value="Moderate"/>
            <w:listItem w:displayText="Minor" w:value="Minor"/>
            <w:listItem w:displayText="Comment" w:value="Comment"/>
            <w:listItem w:displayText="N/A" w:value="N/A"/>
          </w:dropDownList>
        </w:sdtPr>
        <w:sdtContent>
          <w:r w:rsidR="00BC2230" w:rsidRPr="00431365">
            <w:rPr>
              <w:lang w:val="en-NZ"/>
            </w:rPr>
            <w:t>Significant</w:t>
          </w:r>
        </w:sdtContent>
      </w:sdt>
      <w:bookmarkEnd w:id="93"/>
      <w:bookmarkEnd w:id="94"/>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74"/>
        <w:gridCol w:w="7472"/>
        <w:gridCol w:w="935"/>
        <w:gridCol w:w="2232"/>
        <w:gridCol w:w="2149"/>
      </w:tblGrid>
      <w:tr w:rsidR="006965D5" w:rsidRPr="00431365" w14:paraId="4FC337BB" w14:textId="77777777">
        <w:tc>
          <w:tcPr>
            <w:tcW w:w="3187" w:type="pct"/>
            <w:gridSpan w:val="2"/>
            <w:vMerge w:val="restart"/>
          </w:tcPr>
          <w:p w14:paraId="35A4140E" w14:textId="1268E013" w:rsidR="006965D5" w:rsidRPr="00431365" w:rsidRDefault="006965D5">
            <w:pPr>
              <w:pStyle w:val="Tabletext"/>
              <w:rPr>
                <w:szCs w:val="40"/>
                <w:lang w:val="en-NZ"/>
              </w:rPr>
            </w:pPr>
            <w:r w:rsidRPr="00431365">
              <w:rPr>
                <w:szCs w:val="40"/>
                <w:lang w:val="en-NZ"/>
              </w:rPr>
              <w:t xml:space="preserve">The safety issue is that </w:t>
            </w:r>
            <w:r w:rsidR="00EF528F" w:rsidRPr="00431365">
              <w:rPr>
                <w:szCs w:val="40"/>
                <w:lang w:val="en-NZ"/>
              </w:rPr>
              <w:t xml:space="preserve">drivers exiting the taxi loop will not be forced to slow their speed prior to </w:t>
            </w:r>
            <w:r w:rsidR="007561C6" w:rsidRPr="00431365">
              <w:rPr>
                <w:szCs w:val="40"/>
                <w:lang w:val="en-NZ"/>
              </w:rPr>
              <w:t>crossing the cycleway.</w:t>
            </w:r>
          </w:p>
          <w:p w14:paraId="3F8EDEEE" w14:textId="2C3674BB" w:rsidR="007561C6" w:rsidRPr="00431365" w:rsidRDefault="007561C6">
            <w:pPr>
              <w:pStyle w:val="Tabletext"/>
              <w:rPr>
                <w:szCs w:val="40"/>
                <w:lang w:val="en-NZ"/>
              </w:rPr>
            </w:pPr>
            <w:r w:rsidRPr="00431365">
              <w:rPr>
                <w:szCs w:val="40"/>
                <w:lang w:val="en-NZ"/>
              </w:rPr>
              <w:t xml:space="preserve">There is a speed calming device – the black and yellow speed hump </w:t>
            </w:r>
            <w:r w:rsidR="00827FAA" w:rsidRPr="00431365">
              <w:rPr>
                <w:szCs w:val="40"/>
                <w:lang w:val="en-NZ"/>
              </w:rPr>
              <w:t xml:space="preserve">circled in </w:t>
            </w:r>
            <w:r w:rsidR="00827FAA" w:rsidRPr="00431365">
              <w:rPr>
                <w:szCs w:val="40"/>
                <w:lang w:val="en-NZ"/>
              </w:rPr>
              <w:fldChar w:fldCharType="begin"/>
            </w:r>
            <w:r w:rsidR="00827FAA" w:rsidRPr="00431365">
              <w:rPr>
                <w:szCs w:val="40"/>
                <w:lang w:val="en-NZ"/>
              </w:rPr>
              <w:instrText xml:space="preserve"> REF _Ref207897115 \h </w:instrText>
            </w:r>
            <w:r w:rsidR="00827FAA" w:rsidRPr="00431365">
              <w:rPr>
                <w:szCs w:val="40"/>
                <w:lang w:val="en-NZ"/>
              </w:rPr>
            </w:r>
            <w:r w:rsidR="00827FAA" w:rsidRPr="00431365">
              <w:rPr>
                <w:szCs w:val="40"/>
                <w:lang w:val="en-NZ"/>
              </w:rPr>
              <w:fldChar w:fldCharType="separate"/>
            </w:r>
            <w:r w:rsidR="007720BF" w:rsidRPr="00431365">
              <w:rPr>
                <w:szCs w:val="22"/>
              </w:rPr>
              <w:t xml:space="preserve">Figure </w:t>
            </w:r>
            <w:r w:rsidR="007720BF">
              <w:rPr>
                <w:noProof/>
                <w:szCs w:val="22"/>
              </w:rPr>
              <w:t>3</w:t>
            </w:r>
            <w:r w:rsidR="007720BF" w:rsidRPr="00431365">
              <w:rPr>
                <w:szCs w:val="22"/>
              </w:rPr>
              <w:noBreakHyphen/>
            </w:r>
            <w:r w:rsidR="007720BF">
              <w:rPr>
                <w:noProof/>
                <w:szCs w:val="22"/>
              </w:rPr>
              <w:t>13</w:t>
            </w:r>
            <w:r w:rsidR="00827FAA" w:rsidRPr="00431365">
              <w:rPr>
                <w:szCs w:val="40"/>
                <w:lang w:val="en-NZ"/>
              </w:rPr>
              <w:fldChar w:fldCharType="end"/>
            </w:r>
            <w:r w:rsidR="00827FAA" w:rsidRPr="00431365">
              <w:rPr>
                <w:szCs w:val="40"/>
                <w:lang w:val="en-NZ"/>
              </w:rPr>
              <w:t xml:space="preserve"> – however</w:t>
            </w:r>
            <w:r w:rsidR="00DE714E">
              <w:rPr>
                <w:szCs w:val="40"/>
                <w:lang w:val="en-NZ"/>
              </w:rPr>
              <w:t>,</w:t>
            </w:r>
            <w:r w:rsidR="00827FAA" w:rsidRPr="00431365">
              <w:rPr>
                <w:szCs w:val="40"/>
                <w:lang w:val="en-NZ"/>
              </w:rPr>
              <w:t xml:space="preserve"> this is on the departure side of the cycleway</w:t>
            </w:r>
            <w:r w:rsidR="00167CEC" w:rsidRPr="00431365">
              <w:rPr>
                <w:szCs w:val="40"/>
                <w:lang w:val="en-NZ"/>
              </w:rPr>
              <w:t xml:space="preserve"> rather than the approach.</w:t>
            </w:r>
          </w:p>
          <w:p w14:paraId="53C5F7E8" w14:textId="1B32083E" w:rsidR="006965D5" w:rsidRPr="00431365" w:rsidRDefault="006965D5">
            <w:pPr>
              <w:pStyle w:val="Tabletext"/>
              <w:rPr>
                <w:szCs w:val="40"/>
                <w:lang w:val="en-NZ"/>
              </w:rPr>
            </w:pPr>
            <w:r w:rsidRPr="00431365">
              <w:rPr>
                <w:szCs w:val="40"/>
                <w:lang w:val="en-NZ"/>
              </w:rPr>
              <w:t xml:space="preserve">The crash type expected </w:t>
            </w:r>
            <w:r w:rsidR="00167CEC" w:rsidRPr="00431365">
              <w:rPr>
                <w:szCs w:val="40"/>
                <w:lang w:val="en-NZ"/>
              </w:rPr>
              <w:t xml:space="preserve">is </w:t>
            </w:r>
            <w:r w:rsidR="00BC2230" w:rsidRPr="00431365">
              <w:rPr>
                <w:szCs w:val="40"/>
                <w:lang w:val="en-NZ"/>
              </w:rPr>
              <w:t>motor vehicle vs cyclist.</w:t>
            </w:r>
          </w:p>
          <w:p w14:paraId="0F6E6950" w14:textId="77777777" w:rsidR="006965D5" w:rsidRPr="00431365" w:rsidRDefault="006965D5">
            <w:pPr>
              <w:pStyle w:val="Tabletext"/>
              <w:rPr>
                <w:szCs w:val="40"/>
                <w:lang w:val="en-NZ"/>
              </w:rPr>
            </w:pPr>
            <w:r w:rsidRPr="00431365">
              <w:rPr>
                <w:szCs w:val="40"/>
                <w:lang w:val="en-NZ"/>
              </w:rPr>
              <w:t>The risk factors include:</w:t>
            </w:r>
          </w:p>
          <w:p w14:paraId="19CADD8F" w14:textId="44737F85" w:rsidR="006965D5" w:rsidRPr="00431365" w:rsidRDefault="00BC2230">
            <w:pPr>
              <w:pStyle w:val="Tabletext"/>
              <w:numPr>
                <w:ilvl w:val="0"/>
                <w:numId w:val="27"/>
              </w:numPr>
              <w:rPr>
                <w:szCs w:val="40"/>
                <w:lang w:val="en-NZ"/>
              </w:rPr>
            </w:pPr>
            <w:r w:rsidRPr="00431365">
              <w:rPr>
                <w:szCs w:val="40"/>
                <w:lang w:val="en-NZ"/>
              </w:rPr>
              <w:t>Prevalence of taxi drivers in this location</w:t>
            </w:r>
          </w:p>
          <w:p w14:paraId="15A7AB87" w14:textId="39977513" w:rsidR="00BC2230" w:rsidRPr="00431365" w:rsidRDefault="00BC2230">
            <w:pPr>
              <w:pStyle w:val="Tabletext"/>
              <w:numPr>
                <w:ilvl w:val="0"/>
                <w:numId w:val="27"/>
              </w:numPr>
              <w:rPr>
                <w:szCs w:val="40"/>
                <w:lang w:val="en-NZ"/>
              </w:rPr>
            </w:pPr>
            <w:r w:rsidRPr="00431365">
              <w:rPr>
                <w:szCs w:val="40"/>
                <w:lang w:val="en-NZ"/>
              </w:rPr>
              <w:t xml:space="preserve">Drivers potentially rushing to get a gap in </w:t>
            </w:r>
            <w:proofErr w:type="gramStart"/>
            <w:r w:rsidRPr="00431365">
              <w:rPr>
                <w:szCs w:val="40"/>
                <w:lang w:val="en-NZ"/>
              </w:rPr>
              <w:t>traffic, or</w:t>
            </w:r>
            <w:proofErr w:type="gramEnd"/>
            <w:r w:rsidRPr="00431365">
              <w:rPr>
                <w:szCs w:val="40"/>
                <w:lang w:val="en-NZ"/>
              </w:rPr>
              <w:t xml:space="preserve"> catch a green light at the nearby signalised intersection.</w:t>
            </w:r>
          </w:p>
          <w:p w14:paraId="16A272F8" w14:textId="7338D9EF" w:rsidR="006965D5" w:rsidRPr="00431365" w:rsidRDefault="00BC2230">
            <w:pPr>
              <w:pStyle w:val="Tabletext"/>
              <w:numPr>
                <w:ilvl w:val="0"/>
                <w:numId w:val="27"/>
              </w:numPr>
              <w:rPr>
                <w:szCs w:val="40"/>
                <w:lang w:val="en-NZ"/>
              </w:rPr>
            </w:pPr>
            <w:r w:rsidRPr="00431365">
              <w:rPr>
                <w:szCs w:val="40"/>
                <w:lang w:val="en-NZ"/>
              </w:rPr>
              <w:t xml:space="preserve">Two-way </w:t>
            </w:r>
            <w:proofErr w:type="gramStart"/>
            <w:r w:rsidRPr="00431365">
              <w:rPr>
                <w:szCs w:val="40"/>
                <w:lang w:val="en-NZ"/>
              </w:rPr>
              <w:t>cycleway;</w:t>
            </w:r>
            <w:proofErr w:type="gramEnd"/>
            <w:r w:rsidRPr="00431365">
              <w:rPr>
                <w:szCs w:val="40"/>
                <w:lang w:val="en-NZ"/>
              </w:rPr>
              <w:t xml:space="preserve"> drivers not expecting cyclists in the contra-flow direction. </w:t>
            </w:r>
          </w:p>
          <w:p w14:paraId="71215A86" w14:textId="22B1A624" w:rsidR="006965D5" w:rsidRPr="00431365" w:rsidRDefault="009E4F9A">
            <w:pPr>
              <w:pStyle w:val="Tabletext"/>
              <w:numPr>
                <w:ilvl w:val="0"/>
                <w:numId w:val="27"/>
              </w:numPr>
              <w:rPr>
                <w:szCs w:val="40"/>
                <w:lang w:val="en-NZ"/>
              </w:rPr>
            </w:pPr>
            <w:r w:rsidRPr="00431365">
              <w:rPr>
                <w:szCs w:val="40"/>
                <w:lang w:val="en-NZ"/>
              </w:rPr>
              <w:t>Cycle volumes.</w:t>
            </w:r>
          </w:p>
          <w:p w14:paraId="279ABCFE" w14:textId="67205D85" w:rsidR="006965D5" w:rsidRPr="00431365" w:rsidRDefault="006965D5">
            <w:pPr>
              <w:pStyle w:val="Tabletext"/>
              <w:rPr>
                <w:szCs w:val="40"/>
                <w:lang w:val="en-NZ"/>
              </w:rPr>
            </w:pPr>
            <w:r w:rsidRPr="00431365">
              <w:rPr>
                <w:szCs w:val="40"/>
                <w:lang w:val="en-NZ"/>
              </w:rPr>
              <w:t xml:space="preserve">The relevant guidance is </w:t>
            </w:r>
            <w:r w:rsidR="009E4F9A" w:rsidRPr="00431365">
              <w:rPr>
                <w:szCs w:val="40"/>
                <w:lang w:val="en-NZ"/>
              </w:rPr>
              <w:t xml:space="preserve">the CNG technical note: </w:t>
            </w:r>
            <w:hyperlink r:id="rId54" w:history="1">
              <w:r w:rsidR="009E4F9A" w:rsidRPr="00431365">
                <w:rPr>
                  <w:rStyle w:val="Hyperlink"/>
                  <w:szCs w:val="40"/>
                  <w:lang w:val="en-NZ"/>
                </w:rPr>
                <w:t>High-use driveway treatment for cycle paths and shared paths</w:t>
              </w:r>
            </w:hyperlink>
            <w:r w:rsidR="009E4F9A" w:rsidRPr="00431365">
              <w:rPr>
                <w:szCs w:val="40"/>
                <w:lang w:val="en-NZ"/>
              </w:rPr>
              <w:t>, which shows speed calming devices on the approach to cycleways.</w:t>
            </w:r>
          </w:p>
          <w:p w14:paraId="76512EEB" w14:textId="686F6404" w:rsidR="006965D5" w:rsidRPr="00431365" w:rsidRDefault="00831EF4">
            <w:pPr>
              <w:pStyle w:val="Figure"/>
              <w:rPr>
                <w:lang w:val="en-NZ"/>
              </w:rPr>
            </w:pPr>
            <w:r w:rsidRPr="00431365">
              <w:rPr>
                <w:noProof/>
                <w:lang w:val="en-NZ"/>
              </w:rPr>
              <w:lastRenderedPageBreak/>
              <w:drawing>
                <wp:inline distT="0" distB="0" distL="0" distR="0" wp14:anchorId="145CE7E4" wp14:editId="4B38C1A9">
                  <wp:extent cx="4762745" cy="2819545"/>
                  <wp:effectExtent l="0" t="0" r="0" b="0"/>
                  <wp:docPr id="1131057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057786" name=""/>
                          <pic:cNvPicPr/>
                        </pic:nvPicPr>
                        <pic:blipFill>
                          <a:blip r:embed="rId55"/>
                          <a:stretch>
                            <a:fillRect/>
                          </a:stretch>
                        </pic:blipFill>
                        <pic:spPr>
                          <a:xfrm>
                            <a:off x="0" y="0"/>
                            <a:ext cx="4762745" cy="2819545"/>
                          </a:xfrm>
                          <a:prstGeom prst="rect">
                            <a:avLst/>
                          </a:prstGeom>
                        </pic:spPr>
                      </pic:pic>
                    </a:graphicData>
                  </a:graphic>
                </wp:inline>
              </w:drawing>
            </w:r>
          </w:p>
          <w:p w14:paraId="2381D4A0" w14:textId="7C88A8A0" w:rsidR="006965D5" w:rsidRPr="00431365" w:rsidRDefault="006965D5">
            <w:pPr>
              <w:pStyle w:val="Figurecaption"/>
              <w:rPr>
                <w:sz w:val="22"/>
                <w:szCs w:val="22"/>
              </w:rPr>
            </w:pPr>
            <w:bookmarkStart w:id="95" w:name="_Ref207897115"/>
            <w:r w:rsidRPr="00431365">
              <w:rPr>
                <w:sz w:val="22"/>
                <w:szCs w:val="22"/>
              </w:rPr>
              <w:t xml:space="preserve">Figure </w:t>
            </w:r>
            <w:r w:rsidR="00D474A9" w:rsidRPr="00431365">
              <w:rPr>
                <w:sz w:val="22"/>
                <w:szCs w:val="22"/>
              </w:rPr>
              <w:fldChar w:fldCharType="begin"/>
            </w:r>
            <w:r w:rsidR="00D474A9" w:rsidRPr="00431365">
              <w:rPr>
                <w:sz w:val="22"/>
                <w:szCs w:val="22"/>
              </w:rPr>
              <w:instrText xml:space="preserve"> STYLEREF 1 \s </w:instrText>
            </w:r>
            <w:r w:rsidR="00D474A9" w:rsidRPr="00431365">
              <w:rPr>
                <w:sz w:val="22"/>
                <w:szCs w:val="22"/>
              </w:rPr>
              <w:fldChar w:fldCharType="separate"/>
            </w:r>
            <w:r w:rsidR="007720BF">
              <w:rPr>
                <w:noProof/>
                <w:sz w:val="22"/>
                <w:szCs w:val="22"/>
              </w:rPr>
              <w:t>3</w:t>
            </w:r>
            <w:r w:rsidR="00D474A9" w:rsidRPr="00431365">
              <w:rPr>
                <w:sz w:val="22"/>
                <w:szCs w:val="22"/>
              </w:rPr>
              <w:fldChar w:fldCharType="end"/>
            </w:r>
            <w:r w:rsidR="00D474A9" w:rsidRPr="00431365">
              <w:rPr>
                <w:sz w:val="22"/>
                <w:szCs w:val="22"/>
              </w:rPr>
              <w:noBreakHyphen/>
            </w:r>
            <w:r w:rsidR="00D474A9" w:rsidRPr="00431365">
              <w:rPr>
                <w:sz w:val="22"/>
                <w:szCs w:val="22"/>
              </w:rPr>
              <w:fldChar w:fldCharType="begin"/>
            </w:r>
            <w:r w:rsidR="00D474A9" w:rsidRPr="00431365">
              <w:rPr>
                <w:sz w:val="22"/>
                <w:szCs w:val="22"/>
              </w:rPr>
              <w:instrText xml:space="preserve"> SEQ Figure \* ARABIC \s 1 </w:instrText>
            </w:r>
            <w:r w:rsidR="00D474A9" w:rsidRPr="00431365">
              <w:rPr>
                <w:sz w:val="22"/>
                <w:szCs w:val="22"/>
              </w:rPr>
              <w:fldChar w:fldCharType="separate"/>
            </w:r>
            <w:r w:rsidR="007720BF">
              <w:rPr>
                <w:noProof/>
                <w:sz w:val="22"/>
                <w:szCs w:val="22"/>
              </w:rPr>
              <w:t>13</w:t>
            </w:r>
            <w:r w:rsidR="00D474A9" w:rsidRPr="00431365">
              <w:rPr>
                <w:sz w:val="22"/>
                <w:szCs w:val="22"/>
              </w:rPr>
              <w:fldChar w:fldCharType="end"/>
            </w:r>
            <w:bookmarkEnd w:id="95"/>
            <w:r w:rsidRPr="00431365">
              <w:rPr>
                <w:sz w:val="22"/>
                <w:szCs w:val="22"/>
              </w:rPr>
              <w:t xml:space="preserve">: </w:t>
            </w:r>
            <w:r w:rsidR="00831EF4" w:rsidRPr="00431365">
              <w:rPr>
                <w:sz w:val="22"/>
                <w:szCs w:val="22"/>
              </w:rPr>
              <w:t>Proposed speed calming device will not slow vehicles exiting taxi loop prior to cycleway</w:t>
            </w:r>
          </w:p>
        </w:tc>
        <w:tc>
          <w:tcPr>
            <w:tcW w:w="1080" w:type="pct"/>
            <w:gridSpan w:val="2"/>
            <w:vAlign w:val="center"/>
          </w:tcPr>
          <w:p w14:paraId="46C6BD4A" w14:textId="77777777" w:rsidR="006965D5" w:rsidRPr="00431365" w:rsidRDefault="006965D5">
            <w:pPr>
              <w:pStyle w:val="Tabletext"/>
              <w:rPr>
                <w:szCs w:val="22"/>
                <w:lang w:val="en-NZ"/>
              </w:rPr>
            </w:pPr>
            <w:r w:rsidRPr="00431365">
              <w:rPr>
                <w:szCs w:val="22"/>
                <w:lang w:val="en-NZ"/>
              </w:rPr>
              <w:lastRenderedPageBreak/>
              <w:t xml:space="preserve">Probability of crash occurring </w:t>
            </w:r>
          </w:p>
        </w:tc>
        <w:tc>
          <w:tcPr>
            <w:tcW w:w="733" w:type="pct"/>
            <w:vAlign w:val="center"/>
          </w:tcPr>
          <w:p w14:paraId="51589E71" w14:textId="47244706" w:rsidR="006965D5" w:rsidRPr="00431365" w:rsidRDefault="006C578C">
            <w:pPr>
              <w:pStyle w:val="Tabletext"/>
              <w:rPr>
                <w:szCs w:val="22"/>
                <w:lang w:val="en-NZ"/>
              </w:rPr>
            </w:pPr>
            <w:sdt>
              <w:sdtPr>
                <w:rPr>
                  <w:szCs w:val="22"/>
                  <w:lang w:val="en-NZ"/>
                </w:rPr>
                <w:alias w:val="Probability"/>
                <w:tag w:val="Probability"/>
                <w:id w:val="1472705758"/>
                <w:placeholder>
                  <w:docPart w:val="F80A562383F545C7A6B2D81A987A1454"/>
                </w:placeholder>
                <w:dropDownList>
                  <w:listItem w:value="Choose an item."/>
                  <w:listItem w:displayText="Very likely" w:value="Very likely"/>
                  <w:listItem w:displayText="Likely" w:value="Likely"/>
                  <w:listItem w:displayText="Unlikely" w:value="Unlikely"/>
                  <w:listItem w:displayText="Very unlikely" w:value="Very unlikely"/>
                  <w:listItem w:displayText="N/A" w:value="N/A"/>
                </w:dropDownList>
              </w:sdtPr>
              <w:sdtContent>
                <w:r w:rsidR="00BC2230" w:rsidRPr="00431365">
                  <w:rPr>
                    <w:szCs w:val="22"/>
                    <w:lang w:val="en-NZ"/>
                  </w:rPr>
                  <w:t>Unlikely</w:t>
                </w:r>
              </w:sdtContent>
            </w:sdt>
          </w:p>
        </w:tc>
      </w:tr>
      <w:tr w:rsidR="006965D5" w:rsidRPr="00431365" w14:paraId="032E9862" w14:textId="77777777">
        <w:tc>
          <w:tcPr>
            <w:tcW w:w="3187" w:type="pct"/>
            <w:gridSpan w:val="2"/>
            <w:vMerge/>
          </w:tcPr>
          <w:p w14:paraId="0F3DE33E" w14:textId="77777777" w:rsidR="006965D5" w:rsidRPr="00431365" w:rsidRDefault="006965D5">
            <w:pPr>
              <w:pStyle w:val="Tableheading"/>
              <w:rPr>
                <w:b w:val="0"/>
                <w:bCs/>
                <w:szCs w:val="22"/>
                <w:lang w:val="en-NZ"/>
              </w:rPr>
            </w:pPr>
          </w:p>
        </w:tc>
        <w:tc>
          <w:tcPr>
            <w:tcW w:w="1080" w:type="pct"/>
            <w:gridSpan w:val="2"/>
            <w:vAlign w:val="center"/>
          </w:tcPr>
          <w:p w14:paraId="544380FD" w14:textId="77777777" w:rsidR="006965D5" w:rsidRPr="00431365" w:rsidRDefault="006965D5">
            <w:pPr>
              <w:pStyle w:val="Tabletext"/>
              <w:rPr>
                <w:szCs w:val="22"/>
                <w:lang w:val="en-NZ"/>
              </w:rPr>
            </w:pPr>
            <w:r w:rsidRPr="00431365">
              <w:rPr>
                <w:szCs w:val="22"/>
                <w:lang w:val="en-NZ"/>
              </w:rPr>
              <w:t>Expected crash severity</w:t>
            </w:r>
          </w:p>
        </w:tc>
        <w:tc>
          <w:tcPr>
            <w:tcW w:w="733" w:type="pct"/>
            <w:vAlign w:val="center"/>
          </w:tcPr>
          <w:p w14:paraId="3CB83DFB" w14:textId="168CEF54" w:rsidR="006965D5" w:rsidRPr="00431365" w:rsidRDefault="006C578C">
            <w:pPr>
              <w:pStyle w:val="Tabletext"/>
              <w:rPr>
                <w:szCs w:val="22"/>
                <w:lang w:val="en-NZ"/>
              </w:rPr>
            </w:pPr>
            <w:sdt>
              <w:sdtPr>
                <w:rPr>
                  <w:szCs w:val="22"/>
                  <w:lang w:val="en-NZ"/>
                </w:rPr>
                <w:alias w:val="Choose severity"/>
                <w:tag w:val="Choose severity"/>
                <w:id w:val="319625535"/>
                <w:placeholder>
                  <w:docPart w:val="1AB92AE276A244A1A5D88DEC090BB642"/>
                </w:placeholder>
                <w:dropDownList>
                  <w:listItem w:value="Choose an item."/>
                  <w:listItem w:displayText="Fatal" w:value="Fatal"/>
                  <w:listItem w:displayText="Serious injury" w:value="Serious injury"/>
                  <w:listItem w:displayText="Minor injury" w:value="Minor injury"/>
                  <w:listItem w:displayText="Non-injury" w:value="Non-injury"/>
                  <w:listItem w:displayText="N/A" w:value="N/A"/>
                </w:dropDownList>
              </w:sdtPr>
              <w:sdtContent>
                <w:r w:rsidR="00BC2230" w:rsidRPr="00431365">
                  <w:rPr>
                    <w:szCs w:val="22"/>
                    <w:lang w:val="en-NZ"/>
                  </w:rPr>
                  <w:t>Serious injury</w:t>
                </w:r>
              </w:sdtContent>
            </w:sdt>
          </w:p>
        </w:tc>
      </w:tr>
      <w:tr w:rsidR="006965D5" w:rsidRPr="00431365" w14:paraId="2FA52E0A" w14:textId="77777777">
        <w:tc>
          <w:tcPr>
            <w:tcW w:w="3187" w:type="pct"/>
            <w:gridSpan w:val="2"/>
            <w:vMerge/>
          </w:tcPr>
          <w:p w14:paraId="2D98A50B" w14:textId="77777777" w:rsidR="006965D5" w:rsidRPr="00431365" w:rsidRDefault="006965D5">
            <w:pPr>
              <w:pStyle w:val="Tableheading"/>
              <w:rPr>
                <w:b w:val="0"/>
                <w:bCs/>
                <w:szCs w:val="22"/>
                <w:lang w:val="en-NZ"/>
              </w:rPr>
            </w:pPr>
          </w:p>
        </w:tc>
        <w:tc>
          <w:tcPr>
            <w:tcW w:w="1813" w:type="pct"/>
            <w:gridSpan w:val="3"/>
            <w:vAlign w:val="center"/>
          </w:tcPr>
          <w:p w14:paraId="54006EBD" w14:textId="77777777" w:rsidR="006965D5" w:rsidRPr="00431365" w:rsidRDefault="006965D5">
            <w:pPr>
              <w:pStyle w:val="Tableheading"/>
              <w:rPr>
                <w:szCs w:val="22"/>
                <w:lang w:val="en-NZ"/>
              </w:rPr>
            </w:pPr>
            <w:r w:rsidRPr="00431365">
              <w:rPr>
                <w:szCs w:val="22"/>
                <w:lang w:val="en-NZ"/>
              </w:rPr>
              <w:t>Primary treatment recommendations:</w:t>
            </w:r>
          </w:p>
        </w:tc>
      </w:tr>
      <w:tr w:rsidR="006965D5" w:rsidRPr="00431365" w14:paraId="03CB67E6" w14:textId="77777777">
        <w:tc>
          <w:tcPr>
            <w:tcW w:w="3187" w:type="pct"/>
            <w:gridSpan w:val="2"/>
            <w:vMerge/>
          </w:tcPr>
          <w:p w14:paraId="6EE40641" w14:textId="77777777" w:rsidR="006965D5" w:rsidRPr="00431365" w:rsidRDefault="006965D5">
            <w:pPr>
              <w:pStyle w:val="Tableheading"/>
              <w:rPr>
                <w:b w:val="0"/>
                <w:bCs/>
                <w:szCs w:val="22"/>
                <w:lang w:val="en-NZ"/>
              </w:rPr>
            </w:pPr>
          </w:p>
        </w:tc>
        <w:tc>
          <w:tcPr>
            <w:tcW w:w="319" w:type="pct"/>
          </w:tcPr>
          <w:p w14:paraId="3CD0D689" w14:textId="77777777" w:rsidR="006965D5" w:rsidRPr="00431365" w:rsidRDefault="006965D5">
            <w:pPr>
              <w:pStyle w:val="Heading5"/>
            </w:pPr>
          </w:p>
        </w:tc>
        <w:tc>
          <w:tcPr>
            <w:tcW w:w="1494" w:type="pct"/>
            <w:gridSpan w:val="2"/>
          </w:tcPr>
          <w:p w14:paraId="32C32767" w14:textId="06C11D80" w:rsidR="006965D5" w:rsidRPr="00431365" w:rsidRDefault="009E4F9A">
            <w:pPr>
              <w:pStyle w:val="Tabletext"/>
              <w:rPr>
                <w:szCs w:val="22"/>
                <w:lang w:val="en-NZ"/>
              </w:rPr>
            </w:pPr>
            <w:r w:rsidRPr="00431365">
              <w:rPr>
                <w:szCs w:val="22"/>
                <w:lang w:val="en-NZ"/>
              </w:rPr>
              <w:t>Locate a speed hump on the taxi loop approach to the cycleway.</w:t>
            </w:r>
          </w:p>
        </w:tc>
      </w:tr>
      <w:tr w:rsidR="006965D5" w:rsidRPr="00431365" w14:paraId="26305F6F" w14:textId="77777777">
        <w:trPr>
          <w:trHeight w:val="397"/>
        </w:trPr>
        <w:tc>
          <w:tcPr>
            <w:tcW w:w="3187" w:type="pct"/>
            <w:gridSpan w:val="2"/>
            <w:vMerge/>
          </w:tcPr>
          <w:p w14:paraId="2D5D8EFD" w14:textId="77777777" w:rsidR="006965D5" w:rsidRPr="00431365" w:rsidRDefault="006965D5">
            <w:pPr>
              <w:pStyle w:val="Tableheading"/>
              <w:rPr>
                <w:b w:val="0"/>
                <w:bCs/>
                <w:szCs w:val="22"/>
                <w:lang w:val="en-NZ"/>
              </w:rPr>
            </w:pPr>
          </w:p>
        </w:tc>
        <w:tc>
          <w:tcPr>
            <w:tcW w:w="1813" w:type="pct"/>
            <w:gridSpan w:val="3"/>
            <w:vAlign w:val="center"/>
          </w:tcPr>
          <w:p w14:paraId="79434EBB" w14:textId="77777777" w:rsidR="006965D5" w:rsidRPr="00431365" w:rsidRDefault="006965D5">
            <w:pPr>
              <w:pStyle w:val="Tableheading"/>
              <w:rPr>
                <w:szCs w:val="22"/>
                <w:lang w:val="en-NZ"/>
              </w:rPr>
            </w:pPr>
            <w:r w:rsidRPr="00431365">
              <w:rPr>
                <w:szCs w:val="22"/>
                <w:lang w:val="en-NZ"/>
              </w:rPr>
              <w:t>Supporting treatment recommendations:</w:t>
            </w:r>
          </w:p>
        </w:tc>
      </w:tr>
      <w:tr w:rsidR="006965D5" w:rsidRPr="00431365" w14:paraId="47B2F0B6" w14:textId="77777777">
        <w:trPr>
          <w:trHeight w:val="397"/>
        </w:trPr>
        <w:tc>
          <w:tcPr>
            <w:tcW w:w="3187" w:type="pct"/>
            <w:gridSpan w:val="2"/>
            <w:vMerge/>
          </w:tcPr>
          <w:p w14:paraId="28C9F6C6" w14:textId="77777777" w:rsidR="006965D5" w:rsidRPr="00431365" w:rsidRDefault="006965D5">
            <w:pPr>
              <w:pStyle w:val="Tableheading"/>
              <w:rPr>
                <w:b w:val="0"/>
                <w:bCs/>
                <w:szCs w:val="22"/>
                <w:lang w:val="en-NZ"/>
              </w:rPr>
            </w:pPr>
          </w:p>
        </w:tc>
        <w:tc>
          <w:tcPr>
            <w:tcW w:w="319" w:type="pct"/>
          </w:tcPr>
          <w:p w14:paraId="670CCE69" w14:textId="77777777" w:rsidR="006965D5" w:rsidRPr="00431365" w:rsidRDefault="006965D5">
            <w:pPr>
              <w:pStyle w:val="Heading5"/>
            </w:pPr>
          </w:p>
        </w:tc>
        <w:tc>
          <w:tcPr>
            <w:tcW w:w="1494" w:type="pct"/>
            <w:gridSpan w:val="2"/>
          </w:tcPr>
          <w:p w14:paraId="71579318" w14:textId="6C83CF48" w:rsidR="006965D5" w:rsidRPr="00431365" w:rsidRDefault="0011029F">
            <w:pPr>
              <w:pStyle w:val="Tabletext"/>
              <w:rPr>
                <w:b/>
                <w:bCs/>
                <w:szCs w:val="22"/>
                <w:lang w:val="en-NZ"/>
              </w:rPr>
            </w:pPr>
            <w:r w:rsidRPr="00431365">
              <w:rPr>
                <w:szCs w:val="22"/>
                <w:lang w:val="en-NZ"/>
              </w:rPr>
              <w:t>I</w:t>
            </w:r>
            <w:r w:rsidR="00C6688D" w:rsidRPr="00431365">
              <w:rPr>
                <w:szCs w:val="22"/>
                <w:lang w:val="en-NZ"/>
              </w:rPr>
              <w:t xml:space="preserve">n accordance with issue </w:t>
            </w:r>
            <w:r w:rsidR="00C6688D" w:rsidRPr="00431365">
              <w:rPr>
                <w:szCs w:val="22"/>
                <w:lang w:val="en-NZ"/>
              </w:rPr>
              <w:fldChar w:fldCharType="begin"/>
            </w:r>
            <w:r w:rsidR="00C6688D" w:rsidRPr="00431365">
              <w:rPr>
                <w:szCs w:val="22"/>
                <w:lang w:val="en-NZ"/>
              </w:rPr>
              <w:instrText xml:space="preserve"> REF _Ref207897450 \r \h </w:instrText>
            </w:r>
            <w:r w:rsidR="00C6688D" w:rsidRPr="00431365">
              <w:rPr>
                <w:szCs w:val="22"/>
                <w:lang w:val="en-NZ"/>
              </w:rPr>
            </w:r>
            <w:r w:rsidR="00C6688D" w:rsidRPr="00431365">
              <w:rPr>
                <w:szCs w:val="22"/>
                <w:lang w:val="en-NZ"/>
              </w:rPr>
              <w:fldChar w:fldCharType="separate"/>
            </w:r>
            <w:r w:rsidR="007720BF">
              <w:rPr>
                <w:szCs w:val="22"/>
                <w:lang w:val="en-NZ"/>
              </w:rPr>
              <w:t>3.2.6</w:t>
            </w:r>
            <w:r w:rsidR="00C6688D" w:rsidRPr="00431365">
              <w:rPr>
                <w:szCs w:val="22"/>
                <w:lang w:val="en-NZ"/>
              </w:rPr>
              <w:fldChar w:fldCharType="end"/>
            </w:r>
            <w:r w:rsidR="00C6688D" w:rsidRPr="00431365">
              <w:rPr>
                <w:szCs w:val="22"/>
                <w:lang w:val="en-NZ"/>
              </w:rPr>
              <w:t xml:space="preserve">, retain the incorrectly positioned speed hump indicated in </w:t>
            </w:r>
            <w:r w:rsidR="00C6688D" w:rsidRPr="00431365">
              <w:rPr>
                <w:szCs w:val="40"/>
                <w:lang w:val="en-NZ"/>
              </w:rPr>
              <w:fldChar w:fldCharType="begin"/>
            </w:r>
            <w:r w:rsidR="00C6688D" w:rsidRPr="00431365">
              <w:rPr>
                <w:szCs w:val="40"/>
                <w:lang w:val="en-NZ"/>
              </w:rPr>
              <w:instrText xml:space="preserve"> REF _Ref207897115 \h </w:instrText>
            </w:r>
            <w:r w:rsidR="00C6688D" w:rsidRPr="00431365">
              <w:rPr>
                <w:szCs w:val="40"/>
                <w:lang w:val="en-NZ"/>
              </w:rPr>
            </w:r>
            <w:r w:rsidR="00C6688D" w:rsidRPr="00431365">
              <w:rPr>
                <w:szCs w:val="40"/>
                <w:lang w:val="en-NZ"/>
              </w:rPr>
              <w:fldChar w:fldCharType="separate"/>
            </w:r>
            <w:r w:rsidR="007720BF" w:rsidRPr="00431365">
              <w:rPr>
                <w:szCs w:val="22"/>
              </w:rPr>
              <w:t xml:space="preserve">Figure </w:t>
            </w:r>
            <w:r w:rsidR="007720BF">
              <w:rPr>
                <w:noProof/>
                <w:szCs w:val="22"/>
              </w:rPr>
              <w:t>3</w:t>
            </w:r>
            <w:r w:rsidR="007720BF" w:rsidRPr="00431365">
              <w:rPr>
                <w:szCs w:val="22"/>
              </w:rPr>
              <w:noBreakHyphen/>
            </w:r>
            <w:r w:rsidR="007720BF">
              <w:rPr>
                <w:noProof/>
                <w:szCs w:val="22"/>
              </w:rPr>
              <w:t>13</w:t>
            </w:r>
            <w:r w:rsidR="00C6688D" w:rsidRPr="00431365">
              <w:rPr>
                <w:szCs w:val="40"/>
                <w:lang w:val="en-NZ"/>
              </w:rPr>
              <w:fldChar w:fldCharType="end"/>
            </w:r>
            <w:r w:rsidR="00C6688D" w:rsidRPr="00431365">
              <w:rPr>
                <w:szCs w:val="40"/>
                <w:lang w:val="en-NZ"/>
              </w:rPr>
              <w:t xml:space="preserve">, </w:t>
            </w:r>
            <w:r w:rsidR="005E7822" w:rsidRPr="00431365">
              <w:rPr>
                <w:szCs w:val="40"/>
                <w:lang w:val="en-NZ"/>
              </w:rPr>
              <w:t>to help deter the wrong turn into the taxi exit.</w:t>
            </w:r>
          </w:p>
        </w:tc>
      </w:tr>
      <w:tr w:rsidR="006965D5" w:rsidRPr="00431365" w14:paraId="4B16860E" w14:textId="77777777">
        <w:tc>
          <w:tcPr>
            <w:tcW w:w="5000" w:type="pct"/>
            <w:gridSpan w:val="5"/>
            <w:shd w:val="clear" w:color="auto" w:fill="F2F2F2" w:themeFill="background1" w:themeFillShade="F2"/>
          </w:tcPr>
          <w:p w14:paraId="352AEEC3" w14:textId="77777777" w:rsidR="006965D5" w:rsidRPr="00431365" w:rsidRDefault="006965D5">
            <w:pPr>
              <w:pStyle w:val="Tableheading"/>
              <w:rPr>
                <w:szCs w:val="22"/>
                <w:lang w:val="en-NZ"/>
              </w:rPr>
            </w:pPr>
            <w:r w:rsidRPr="00431365">
              <w:rPr>
                <w:szCs w:val="22"/>
                <w:lang w:val="en-NZ"/>
              </w:rPr>
              <w:t>Responses:</w:t>
            </w:r>
          </w:p>
        </w:tc>
      </w:tr>
      <w:tr w:rsidR="006965D5" w:rsidRPr="00431365" w14:paraId="4460DFE7" w14:textId="77777777">
        <w:tc>
          <w:tcPr>
            <w:tcW w:w="639" w:type="pct"/>
            <w:shd w:val="clear" w:color="auto" w:fill="F2F2F2" w:themeFill="background1" w:themeFillShade="F2"/>
          </w:tcPr>
          <w:p w14:paraId="3A21B169" w14:textId="77777777" w:rsidR="006965D5" w:rsidRPr="00431365" w:rsidRDefault="006965D5">
            <w:pPr>
              <w:pStyle w:val="Tableheading"/>
              <w:rPr>
                <w:szCs w:val="22"/>
                <w:lang w:val="en-NZ"/>
              </w:rPr>
            </w:pPr>
            <w:r w:rsidRPr="00431365">
              <w:rPr>
                <w:szCs w:val="22"/>
                <w:lang w:val="en-NZ"/>
              </w:rPr>
              <w:t>Designer</w:t>
            </w:r>
          </w:p>
        </w:tc>
        <w:tc>
          <w:tcPr>
            <w:tcW w:w="4361" w:type="pct"/>
            <w:gridSpan w:val="4"/>
            <w:shd w:val="clear" w:color="auto" w:fill="F2F2F2" w:themeFill="background1" w:themeFillShade="F2"/>
          </w:tcPr>
          <w:p w14:paraId="45C67D54" w14:textId="77777777" w:rsidR="006965D5" w:rsidRDefault="00897C13">
            <w:pPr>
              <w:pStyle w:val="Tabletext"/>
              <w:rPr>
                <w:szCs w:val="22"/>
                <w:lang w:val="en-NZ"/>
              </w:rPr>
            </w:pPr>
            <w:r>
              <w:rPr>
                <w:szCs w:val="22"/>
                <w:lang w:val="en-NZ"/>
              </w:rPr>
              <w:t>Agree with recommendations. Additional hump prior to pedestrian crossing point as indicated below.</w:t>
            </w:r>
          </w:p>
          <w:p w14:paraId="399FD952" w14:textId="682A65B2" w:rsidR="00897C13" w:rsidRPr="00431365" w:rsidRDefault="00897C13">
            <w:pPr>
              <w:pStyle w:val="Tabletext"/>
              <w:rPr>
                <w:szCs w:val="22"/>
                <w:lang w:val="en-NZ"/>
              </w:rPr>
            </w:pPr>
            <w:r w:rsidRPr="00897C13">
              <w:rPr>
                <w:noProof/>
                <w:szCs w:val="22"/>
                <w:lang w:val="en-NZ"/>
              </w:rPr>
              <w:drawing>
                <wp:inline distT="0" distB="0" distL="0" distR="0" wp14:anchorId="3D8C3FF8" wp14:editId="256C9B15">
                  <wp:extent cx="2695492" cy="1817582"/>
                  <wp:effectExtent l="0" t="0" r="0" b="0"/>
                  <wp:docPr id="1015163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163832" name=""/>
                          <pic:cNvPicPr/>
                        </pic:nvPicPr>
                        <pic:blipFill>
                          <a:blip r:embed="rId56"/>
                          <a:stretch>
                            <a:fillRect/>
                          </a:stretch>
                        </pic:blipFill>
                        <pic:spPr>
                          <a:xfrm>
                            <a:off x="0" y="0"/>
                            <a:ext cx="2704447" cy="1823620"/>
                          </a:xfrm>
                          <a:prstGeom prst="rect">
                            <a:avLst/>
                          </a:prstGeom>
                        </pic:spPr>
                      </pic:pic>
                    </a:graphicData>
                  </a:graphic>
                </wp:inline>
              </w:drawing>
            </w:r>
          </w:p>
        </w:tc>
      </w:tr>
      <w:tr w:rsidR="006965D5" w:rsidRPr="00431365" w14:paraId="26A37BD5" w14:textId="77777777">
        <w:tc>
          <w:tcPr>
            <w:tcW w:w="639" w:type="pct"/>
            <w:shd w:val="clear" w:color="auto" w:fill="F2F2F2" w:themeFill="background1" w:themeFillShade="F2"/>
          </w:tcPr>
          <w:p w14:paraId="537A74D6" w14:textId="77777777" w:rsidR="006965D5" w:rsidRPr="00431365" w:rsidRDefault="006965D5">
            <w:pPr>
              <w:pStyle w:val="Tableheading"/>
              <w:rPr>
                <w:szCs w:val="22"/>
                <w:lang w:val="en-NZ"/>
              </w:rPr>
            </w:pPr>
            <w:r w:rsidRPr="00431365">
              <w:rPr>
                <w:szCs w:val="22"/>
                <w:lang w:val="en-NZ"/>
              </w:rPr>
              <w:t>Safety Engineer</w:t>
            </w:r>
          </w:p>
        </w:tc>
        <w:tc>
          <w:tcPr>
            <w:tcW w:w="4361" w:type="pct"/>
            <w:gridSpan w:val="4"/>
            <w:shd w:val="clear" w:color="auto" w:fill="F2F2F2" w:themeFill="background1" w:themeFillShade="F2"/>
          </w:tcPr>
          <w:p w14:paraId="1BE1205E" w14:textId="71DC9895" w:rsidR="006965D5" w:rsidRPr="00431365" w:rsidRDefault="184DA7FA">
            <w:pPr>
              <w:pStyle w:val="Tabletext"/>
              <w:rPr>
                <w:lang w:val="en-NZ"/>
              </w:rPr>
            </w:pPr>
            <w:r w:rsidRPr="028E01EE">
              <w:rPr>
                <w:lang w:val="en-NZ"/>
              </w:rPr>
              <w:t>Agree with Designer response.</w:t>
            </w:r>
          </w:p>
        </w:tc>
      </w:tr>
      <w:tr w:rsidR="006965D5" w:rsidRPr="00431365" w14:paraId="72336CFF" w14:textId="77777777">
        <w:tc>
          <w:tcPr>
            <w:tcW w:w="639" w:type="pct"/>
            <w:shd w:val="clear" w:color="auto" w:fill="F2F2F2" w:themeFill="background1" w:themeFillShade="F2"/>
          </w:tcPr>
          <w:p w14:paraId="68D2715E" w14:textId="77777777" w:rsidR="006965D5" w:rsidRPr="00431365" w:rsidRDefault="006965D5">
            <w:pPr>
              <w:pStyle w:val="Tableheading"/>
              <w:rPr>
                <w:szCs w:val="22"/>
                <w:lang w:val="en-NZ"/>
              </w:rPr>
            </w:pPr>
            <w:r w:rsidRPr="00431365">
              <w:rPr>
                <w:szCs w:val="22"/>
                <w:lang w:val="en-NZ"/>
              </w:rPr>
              <w:lastRenderedPageBreak/>
              <w:t>Client</w:t>
            </w:r>
          </w:p>
        </w:tc>
        <w:tc>
          <w:tcPr>
            <w:tcW w:w="4361" w:type="pct"/>
            <w:gridSpan w:val="4"/>
            <w:shd w:val="clear" w:color="auto" w:fill="F2F2F2" w:themeFill="background1" w:themeFillShade="F2"/>
          </w:tcPr>
          <w:p w14:paraId="6C541EED" w14:textId="2EA06E17" w:rsidR="006965D5" w:rsidRPr="00431365" w:rsidRDefault="00F4007E">
            <w:pPr>
              <w:pStyle w:val="Tabletext"/>
              <w:rPr>
                <w:szCs w:val="22"/>
                <w:lang w:val="en-NZ"/>
              </w:rPr>
            </w:pPr>
            <w:r>
              <w:rPr>
                <w:szCs w:val="22"/>
                <w:lang w:val="en-NZ"/>
              </w:rPr>
              <w:t>Agree with responses.</w:t>
            </w:r>
          </w:p>
        </w:tc>
      </w:tr>
      <w:tr w:rsidR="006965D5" w:rsidRPr="00431365" w14:paraId="5AB6082A" w14:textId="77777777">
        <w:tc>
          <w:tcPr>
            <w:tcW w:w="639" w:type="pct"/>
            <w:shd w:val="clear" w:color="auto" w:fill="F2F2F2" w:themeFill="background1" w:themeFillShade="F2"/>
          </w:tcPr>
          <w:p w14:paraId="39E95910" w14:textId="77777777" w:rsidR="006965D5" w:rsidRPr="00431365" w:rsidRDefault="006965D5">
            <w:pPr>
              <w:pStyle w:val="Tableheading"/>
              <w:rPr>
                <w:szCs w:val="22"/>
                <w:lang w:val="en-NZ"/>
              </w:rPr>
            </w:pPr>
            <w:r w:rsidRPr="00431365">
              <w:rPr>
                <w:szCs w:val="22"/>
                <w:lang w:val="en-NZ"/>
              </w:rPr>
              <w:t>Action</w:t>
            </w:r>
          </w:p>
        </w:tc>
        <w:tc>
          <w:tcPr>
            <w:tcW w:w="4361" w:type="pct"/>
            <w:gridSpan w:val="4"/>
            <w:shd w:val="clear" w:color="auto" w:fill="F2F2F2" w:themeFill="background1" w:themeFillShade="F2"/>
          </w:tcPr>
          <w:p w14:paraId="480AA057" w14:textId="58DC27FB" w:rsidR="006965D5" w:rsidRPr="00431365" w:rsidRDefault="00F4007E">
            <w:pPr>
              <w:pStyle w:val="Tabletext"/>
              <w:rPr>
                <w:szCs w:val="22"/>
                <w:lang w:val="en-NZ"/>
              </w:rPr>
            </w:pPr>
            <w:r>
              <w:rPr>
                <w:szCs w:val="22"/>
                <w:lang w:val="en-NZ"/>
              </w:rPr>
              <w:t>Addressed in final Developed Design</w:t>
            </w:r>
            <w:r w:rsidR="00F70CE6">
              <w:rPr>
                <w:szCs w:val="22"/>
                <w:lang w:val="en-NZ"/>
              </w:rPr>
              <w:t xml:space="preserve"> by adding a raised platform at entrance and exit</w:t>
            </w:r>
            <w:r>
              <w:rPr>
                <w:szCs w:val="22"/>
                <w:lang w:val="en-NZ"/>
              </w:rPr>
              <w:t>.</w:t>
            </w:r>
          </w:p>
        </w:tc>
      </w:tr>
    </w:tbl>
    <w:p w14:paraId="161DE41B" w14:textId="223DD41D" w:rsidR="004E6E8D" w:rsidRPr="00431365" w:rsidRDefault="00BE02AF" w:rsidP="00DE5030">
      <w:pPr>
        <w:pStyle w:val="Heading2"/>
      </w:pPr>
      <w:bookmarkStart w:id="96" w:name="_Toc207981707"/>
      <w:r w:rsidRPr="00431365">
        <w:t>Bunny Street / Waterloo Quay / Lady Elizabeth L</w:t>
      </w:r>
      <w:r w:rsidR="00E1595B" w:rsidRPr="00431365">
        <w:t>a</w:t>
      </w:r>
      <w:r w:rsidRPr="00431365">
        <w:t>ne intersection</w:t>
      </w:r>
      <w:bookmarkEnd w:id="96"/>
    </w:p>
    <w:p w14:paraId="07319BFF" w14:textId="1C6D809B" w:rsidR="00D474A9" w:rsidRPr="00431365" w:rsidRDefault="00BD3F08" w:rsidP="00D474A9">
      <w:r w:rsidRPr="00431365">
        <w:fldChar w:fldCharType="begin"/>
      </w:r>
      <w:r w:rsidRPr="00431365">
        <w:instrText xml:space="preserve"> REF _Ref207960837 \h </w:instrText>
      </w:r>
      <w:r w:rsidRPr="00431365">
        <w:fldChar w:fldCharType="separate"/>
      </w:r>
      <w:r w:rsidR="007720BF" w:rsidRPr="00431365">
        <w:t xml:space="preserve">Figure </w:t>
      </w:r>
      <w:r w:rsidR="007720BF">
        <w:rPr>
          <w:noProof/>
        </w:rPr>
        <w:t>3</w:t>
      </w:r>
      <w:r w:rsidR="007720BF" w:rsidRPr="00431365">
        <w:noBreakHyphen/>
      </w:r>
      <w:r w:rsidR="007720BF">
        <w:rPr>
          <w:noProof/>
        </w:rPr>
        <w:t>14</w:t>
      </w:r>
      <w:r w:rsidRPr="00431365">
        <w:fldChar w:fldCharType="end"/>
      </w:r>
      <w:r w:rsidRPr="00431365">
        <w:t xml:space="preserve"> shows the proposed phasing diagram for the Bunny Street / Waterloo Quay / Lady Elizabeth Lane intersection; this will be referred to in the following issues.</w:t>
      </w:r>
    </w:p>
    <w:p w14:paraId="4C2847B3" w14:textId="77777777" w:rsidR="00D474A9" w:rsidRPr="00431365" w:rsidRDefault="00D474A9" w:rsidP="00D474A9">
      <w:pPr>
        <w:pStyle w:val="Figure"/>
        <w:rPr>
          <w:lang w:val="en-NZ"/>
        </w:rPr>
      </w:pPr>
      <w:r w:rsidRPr="00431365">
        <w:rPr>
          <w:noProof/>
          <w:lang w:val="en-NZ"/>
        </w:rPr>
        <w:drawing>
          <wp:inline distT="0" distB="0" distL="0" distR="0" wp14:anchorId="6DC8CA56" wp14:editId="6B2294BE">
            <wp:extent cx="5876665" cy="2988000"/>
            <wp:effectExtent l="0" t="0" r="0" b="3175"/>
            <wp:docPr id="3" name="Picture 2">
              <a:extLst xmlns:a="http://schemas.openxmlformats.org/drawingml/2006/main">
                <a:ext uri="{FF2B5EF4-FFF2-40B4-BE49-F238E27FC236}">
                  <a16:creationId xmlns:a16="http://schemas.microsoft.com/office/drawing/2014/main" id="{CC5907A5-76D7-57F0-35A5-DD29DA1BAE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C5907A5-76D7-57F0-35A5-DD29DA1BAEA3}"/>
                        </a:ext>
                      </a:extLst>
                    </pic:cNvPr>
                    <pic:cNvPicPr>
                      <a:picLocks noChangeAspect="1"/>
                    </pic:cNvPicPr>
                  </pic:nvPicPr>
                  <pic:blipFill rotWithShape="1">
                    <a:blip r:embed="rId57" cstate="print">
                      <a:extLst>
                        <a:ext uri="{28A0092B-C50C-407E-A947-70E740481C1C}">
                          <a14:useLocalDpi xmlns:a14="http://schemas.microsoft.com/office/drawing/2010/main"/>
                        </a:ext>
                      </a:extLst>
                    </a:blip>
                    <a:srcRect/>
                    <a:stretch>
                      <a:fillRect/>
                    </a:stretch>
                  </pic:blipFill>
                  <pic:spPr bwMode="auto">
                    <a:xfrm>
                      <a:off x="0" y="0"/>
                      <a:ext cx="5876665" cy="2988000"/>
                    </a:xfrm>
                    <a:prstGeom prst="rect">
                      <a:avLst/>
                    </a:prstGeom>
                    <a:ln>
                      <a:noFill/>
                    </a:ln>
                    <a:extLst>
                      <a:ext uri="{53640926-AAD7-44D8-BBD7-CCE9431645EC}">
                        <a14:shadowObscured xmlns:a14="http://schemas.microsoft.com/office/drawing/2010/main"/>
                      </a:ext>
                    </a:extLst>
                  </pic:spPr>
                </pic:pic>
              </a:graphicData>
            </a:graphic>
          </wp:inline>
        </w:drawing>
      </w:r>
    </w:p>
    <w:p w14:paraId="55623DC4" w14:textId="1DAC61CA" w:rsidR="00D474A9" w:rsidRPr="00431365" w:rsidRDefault="00D474A9" w:rsidP="00D474A9">
      <w:pPr>
        <w:pStyle w:val="Figurecaption"/>
      </w:pPr>
      <w:bookmarkStart w:id="97" w:name="_Ref207960837"/>
      <w:r w:rsidRPr="00431365">
        <w:t xml:space="preserve">Figure </w:t>
      </w:r>
      <w:fldSimple w:instr=" STYLEREF 1 \s ">
        <w:r w:rsidR="007720BF">
          <w:rPr>
            <w:noProof/>
          </w:rPr>
          <w:t>3</w:t>
        </w:r>
      </w:fldSimple>
      <w:r w:rsidRPr="00431365">
        <w:noBreakHyphen/>
      </w:r>
      <w:fldSimple w:instr=" SEQ Figure \* ARABIC \s 1 ">
        <w:r w:rsidR="007720BF">
          <w:rPr>
            <w:noProof/>
          </w:rPr>
          <w:t>14</w:t>
        </w:r>
      </w:fldSimple>
      <w:bookmarkEnd w:id="97"/>
      <w:r w:rsidRPr="00431365">
        <w:t>: Bunny / Waterloo / Lady Elizabeth proposed phasing</w:t>
      </w:r>
    </w:p>
    <w:p w14:paraId="496FD84E" w14:textId="0D933508" w:rsidR="00030239" w:rsidRPr="00431365" w:rsidRDefault="00E1595B" w:rsidP="00E40E15">
      <w:pPr>
        <w:pStyle w:val="Heading3"/>
        <w:tabs>
          <w:tab w:val="right" w:pos="14601"/>
        </w:tabs>
        <w:rPr>
          <w:lang w:val="en-NZ"/>
        </w:rPr>
      </w:pPr>
      <w:bookmarkStart w:id="98" w:name="_Toc207981708"/>
      <w:r w:rsidRPr="00431365">
        <w:rPr>
          <w:lang w:val="en-NZ"/>
        </w:rPr>
        <w:t>Likely r</w:t>
      </w:r>
      <w:r w:rsidR="00B53EB8" w:rsidRPr="00431365">
        <w:rPr>
          <w:lang w:val="en-NZ"/>
        </w:rPr>
        <w:t>educed capacity of Lady Elizabeth Lane approach</w:t>
      </w:r>
      <w:r w:rsidR="00030239" w:rsidRPr="00431365">
        <w:rPr>
          <w:lang w:val="en-NZ"/>
        </w:rPr>
        <w:tab/>
      </w:r>
      <w:r w:rsidR="00F8026C" w:rsidRPr="00431365">
        <w:rPr>
          <w:lang w:val="en-NZ"/>
        </w:rPr>
        <w:t>-</w:t>
      </w:r>
      <w:r w:rsidR="00030239" w:rsidRPr="00431365">
        <w:rPr>
          <w:lang w:val="en-NZ"/>
        </w:rPr>
        <w:t xml:space="preserve"> </w:t>
      </w:r>
      <w:sdt>
        <w:sdtPr>
          <w:rPr>
            <w:lang w:val="en-NZ"/>
          </w:rPr>
          <w:alias w:val="Rating"/>
          <w:tag w:val="Rating"/>
          <w:id w:val="831489534"/>
          <w:placeholder>
            <w:docPart w:val="FD6EF04A8A2A4FE6A24C967D88BD0EF9"/>
          </w:placeholder>
          <w15:color w:val="99CCFF"/>
          <w:dropDownList>
            <w:listItem w:value="Choose an item."/>
            <w:listItem w:displayText="Serious" w:value="Serious"/>
            <w:listItem w:displayText="Significant" w:value="Significant"/>
            <w:listItem w:displayText="Moderate" w:value="Moderate"/>
            <w:listItem w:displayText="Minor" w:value="Minor"/>
            <w:listItem w:displayText="Comment" w:value="Comment"/>
            <w:listItem w:displayText="N/A" w:value="N/A"/>
          </w:dropDownList>
        </w:sdtPr>
        <w:sdtContent>
          <w:r w:rsidRPr="00431365">
            <w:rPr>
              <w:lang w:val="en-NZ"/>
            </w:rPr>
            <w:t>Comment</w:t>
          </w:r>
        </w:sdtContent>
      </w:sdt>
      <w:bookmarkEnd w:id="98"/>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74"/>
        <w:gridCol w:w="7472"/>
        <w:gridCol w:w="935"/>
        <w:gridCol w:w="2232"/>
        <w:gridCol w:w="2149"/>
      </w:tblGrid>
      <w:tr w:rsidR="00030239" w:rsidRPr="00431365" w14:paraId="45B9F2C9" w14:textId="77777777" w:rsidTr="248BEA20">
        <w:tc>
          <w:tcPr>
            <w:tcW w:w="3187" w:type="pct"/>
            <w:gridSpan w:val="2"/>
            <w:vMerge w:val="restart"/>
          </w:tcPr>
          <w:p w14:paraId="0F5A7DF8" w14:textId="1F6E01C3" w:rsidR="00E1595B" w:rsidRPr="00431365" w:rsidRDefault="00E1595B">
            <w:pPr>
              <w:pStyle w:val="Tabletext"/>
              <w:rPr>
                <w:szCs w:val="40"/>
                <w:lang w:val="en-NZ"/>
              </w:rPr>
            </w:pPr>
            <w:r w:rsidRPr="00431365">
              <w:rPr>
                <w:szCs w:val="40"/>
                <w:lang w:val="en-NZ"/>
              </w:rPr>
              <w:t xml:space="preserve">The Lady Elizabeth Lane approach to </w:t>
            </w:r>
            <w:r w:rsidR="006E70C4" w:rsidRPr="00431365">
              <w:rPr>
                <w:szCs w:val="40"/>
                <w:lang w:val="en-NZ"/>
              </w:rPr>
              <w:t xml:space="preserve">the Bunny / Waterloo intersection has been reduced from two lanes to one lane. Furthermore, the SSAT has been informed that the pedestrian </w:t>
            </w:r>
            <w:r w:rsidR="00FA4A3E" w:rsidRPr="00431365">
              <w:rPr>
                <w:szCs w:val="40"/>
                <w:lang w:val="en-NZ"/>
              </w:rPr>
              <w:t xml:space="preserve">crosswalk across </w:t>
            </w:r>
            <w:r w:rsidR="00FA4A3E" w:rsidRPr="00431365">
              <w:rPr>
                <w:szCs w:val="40"/>
                <w:lang w:val="en-NZ"/>
              </w:rPr>
              <w:lastRenderedPageBreak/>
              <w:t>Waterloo Quay</w:t>
            </w:r>
            <w:r w:rsidR="006E70C4" w:rsidRPr="00431365">
              <w:rPr>
                <w:szCs w:val="40"/>
                <w:lang w:val="en-NZ"/>
              </w:rPr>
              <w:t xml:space="preserve"> does not currently run in this phase, but </w:t>
            </w:r>
            <w:r w:rsidR="000B081E" w:rsidRPr="00431365">
              <w:rPr>
                <w:szCs w:val="40"/>
                <w:lang w:val="en-NZ"/>
              </w:rPr>
              <w:t xml:space="preserve">the proposal adds the pedestrian </w:t>
            </w:r>
            <w:r w:rsidR="00FA4A3E" w:rsidRPr="00431365">
              <w:rPr>
                <w:szCs w:val="40"/>
                <w:lang w:val="en-NZ"/>
              </w:rPr>
              <w:t>crosswalk</w:t>
            </w:r>
            <w:r w:rsidR="000B081E" w:rsidRPr="00431365">
              <w:rPr>
                <w:szCs w:val="40"/>
                <w:lang w:val="en-NZ"/>
              </w:rPr>
              <w:t xml:space="preserve"> (with partial protection) and the cycle </w:t>
            </w:r>
            <w:r w:rsidR="00FA4A3E" w:rsidRPr="00431365">
              <w:rPr>
                <w:szCs w:val="40"/>
                <w:lang w:val="en-NZ"/>
              </w:rPr>
              <w:t xml:space="preserve">crossing (with full protection) to the </w:t>
            </w:r>
            <w:r w:rsidR="004C59F8" w:rsidRPr="00431365">
              <w:rPr>
                <w:szCs w:val="40"/>
                <w:lang w:val="en-NZ"/>
              </w:rPr>
              <w:t>C phase</w:t>
            </w:r>
            <w:r w:rsidR="00376B1D" w:rsidRPr="00431365">
              <w:rPr>
                <w:szCs w:val="40"/>
                <w:lang w:val="en-NZ"/>
              </w:rPr>
              <w:t xml:space="preserve"> (see </w:t>
            </w:r>
            <w:r w:rsidR="00376B1D" w:rsidRPr="00431365">
              <w:rPr>
                <w:lang w:val="en-NZ"/>
              </w:rPr>
              <w:fldChar w:fldCharType="begin"/>
            </w:r>
            <w:r w:rsidR="00376B1D" w:rsidRPr="00431365">
              <w:rPr>
                <w:lang w:val="en-NZ"/>
              </w:rPr>
              <w:instrText xml:space="preserve"> REF _Ref207960837 \h </w:instrText>
            </w:r>
            <w:r w:rsidR="00376B1D" w:rsidRPr="00431365">
              <w:rPr>
                <w:lang w:val="en-NZ"/>
              </w:rPr>
            </w:r>
            <w:r w:rsidR="00376B1D" w:rsidRPr="00431365">
              <w:rPr>
                <w:lang w:val="en-NZ"/>
              </w:rPr>
              <w:fldChar w:fldCharType="separate"/>
            </w:r>
            <w:r w:rsidR="007720BF" w:rsidRPr="00431365">
              <w:t xml:space="preserve">Figure </w:t>
            </w:r>
            <w:r w:rsidR="007720BF">
              <w:rPr>
                <w:noProof/>
              </w:rPr>
              <w:t>3</w:t>
            </w:r>
            <w:r w:rsidR="007720BF" w:rsidRPr="00431365">
              <w:noBreakHyphen/>
            </w:r>
            <w:r w:rsidR="007720BF">
              <w:rPr>
                <w:noProof/>
              </w:rPr>
              <w:t>14</w:t>
            </w:r>
            <w:r w:rsidR="00376B1D" w:rsidRPr="00431365">
              <w:rPr>
                <w:lang w:val="en-NZ"/>
              </w:rPr>
              <w:fldChar w:fldCharType="end"/>
            </w:r>
            <w:r w:rsidR="00376B1D" w:rsidRPr="00431365">
              <w:rPr>
                <w:szCs w:val="40"/>
                <w:lang w:val="en-NZ"/>
              </w:rPr>
              <w:t>)</w:t>
            </w:r>
            <w:r w:rsidR="004C59F8" w:rsidRPr="00431365">
              <w:rPr>
                <w:szCs w:val="40"/>
                <w:lang w:val="en-NZ"/>
              </w:rPr>
              <w:t xml:space="preserve">. </w:t>
            </w:r>
          </w:p>
          <w:p w14:paraId="2F6D2417" w14:textId="41870DB8" w:rsidR="00C87D46" w:rsidRPr="00431365" w:rsidRDefault="00B97D45">
            <w:pPr>
              <w:pStyle w:val="Tabletext"/>
              <w:rPr>
                <w:szCs w:val="40"/>
                <w:lang w:val="en-NZ"/>
              </w:rPr>
            </w:pPr>
            <w:r w:rsidRPr="00431365">
              <w:rPr>
                <w:szCs w:val="40"/>
                <w:lang w:val="en-NZ"/>
              </w:rPr>
              <w:t xml:space="preserve">The SSAT understands that Lady Elizabeth Lane experiences </w:t>
            </w:r>
            <w:r w:rsidR="00FB5AF7" w:rsidRPr="00431365">
              <w:rPr>
                <w:szCs w:val="40"/>
                <w:lang w:val="en-NZ"/>
              </w:rPr>
              <w:t xml:space="preserve">brief but heavy traffic peaks when </w:t>
            </w:r>
            <w:r w:rsidR="0006690F" w:rsidRPr="00431365">
              <w:rPr>
                <w:szCs w:val="40"/>
                <w:lang w:val="en-NZ"/>
              </w:rPr>
              <w:t xml:space="preserve">a </w:t>
            </w:r>
            <w:r w:rsidR="0069646E">
              <w:rPr>
                <w:szCs w:val="40"/>
                <w:lang w:val="en-NZ"/>
              </w:rPr>
              <w:t>f</w:t>
            </w:r>
            <w:r w:rsidR="0006690F" w:rsidRPr="00431365">
              <w:rPr>
                <w:szCs w:val="40"/>
                <w:lang w:val="en-NZ"/>
              </w:rPr>
              <w:t xml:space="preserve">erry unloads vehicles. </w:t>
            </w:r>
            <w:r w:rsidR="00182E7B" w:rsidRPr="00431365">
              <w:rPr>
                <w:szCs w:val="40"/>
                <w:lang w:val="en-NZ"/>
              </w:rPr>
              <w:t xml:space="preserve">The reduction from two to one lane and introduction of pedestrian and cycle crossing movements in the C phase will exacerbate the situation.  </w:t>
            </w:r>
            <w:r w:rsidR="0006690F" w:rsidRPr="00431365">
              <w:rPr>
                <w:szCs w:val="40"/>
                <w:lang w:val="en-NZ"/>
              </w:rPr>
              <w:t xml:space="preserve">This will likely </w:t>
            </w:r>
            <w:r w:rsidR="00D91780" w:rsidRPr="00431365">
              <w:rPr>
                <w:szCs w:val="40"/>
                <w:lang w:val="en-NZ"/>
              </w:rPr>
              <w:t xml:space="preserve">result in long queues and / or substantial extensions to the C phase (depending on how exactly the </w:t>
            </w:r>
            <w:r w:rsidR="002E25B8" w:rsidRPr="00431365">
              <w:rPr>
                <w:szCs w:val="40"/>
                <w:lang w:val="en-NZ"/>
              </w:rPr>
              <w:t xml:space="preserve">intersection phasing split is operated). </w:t>
            </w:r>
            <w:r w:rsidR="008534EE" w:rsidRPr="00431365">
              <w:rPr>
                <w:szCs w:val="40"/>
                <w:lang w:val="en-NZ"/>
              </w:rPr>
              <w:t xml:space="preserve">The extent of this cannot be confirmed </w:t>
            </w:r>
            <w:r w:rsidR="00FF6EE4" w:rsidRPr="00431365">
              <w:rPr>
                <w:szCs w:val="40"/>
                <w:lang w:val="en-NZ"/>
              </w:rPr>
              <w:t xml:space="preserve">without </w:t>
            </w:r>
            <w:r w:rsidR="008C4663" w:rsidRPr="00431365">
              <w:rPr>
                <w:szCs w:val="40"/>
                <w:lang w:val="en-NZ"/>
              </w:rPr>
              <w:t>intersection modelling.</w:t>
            </w:r>
          </w:p>
          <w:p w14:paraId="6A1E68C5" w14:textId="4D2BE8D6" w:rsidR="00030239" w:rsidRPr="00431365" w:rsidRDefault="00030239" w:rsidP="00003052">
            <w:pPr>
              <w:pStyle w:val="Tabletext"/>
              <w:rPr>
                <w:szCs w:val="40"/>
                <w:lang w:val="en-NZ"/>
              </w:rPr>
            </w:pPr>
          </w:p>
        </w:tc>
        <w:tc>
          <w:tcPr>
            <w:tcW w:w="1080" w:type="pct"/>
            <w:gridSpan w:val="2"/>
            <w:vAlign w:val="center"/>
          </w:tcPr>
          <w:p w14:paraId="2BA64E4B" w14:textId="77777777" w:rsidR="00030239" w:rsidRPr="00431365" w:rsidRDefault="00030239">
            <w:pPr>
              <w:pStyle w:val="Tabletext"/>
              <w:rPr>
                <w:szCs w:val="22"/>
                <w:lang w:val="en-NZ"/>
              </w:rPr>
            </w:pPr>
            <w:r w:rsidRPr="00431365">
              <w:rPr>
                <w:szCs w:val="22"/>
                <w:lang w:val="en-NZ"/>
              </w:rPr>
              <w:lastRenderedPageBreak/>
              <w:t xml:space="preserve">Probability of crash occurring </w:t>
            </w:r>
          </w:p>
        </w:tc>
        <w:tc>
          <w:tcPr>
            <w:tcW w:w="733" w:type="pct"/>
            <w:vAlign w:val="center"/>
          </w:tcPr>
          <w:p w14:paraId="26166F56" w14:textId="2B01C857" w:rsidR="00030239" w:rsidRPr="00431365" w:rsidRDefault="006C578C">
            <w:pPr>
              <w:pStyle w:val="Tabletext"/>
              <w:rPr>
                <w:szCs w:val="22"/>
                <w:lang w:val="en-NZ"/>
              </w:rPr>
            </w:pPr>
            <w:sdt>
              <w:sdtPr>
                <w:rPr>
                  <w:szCs w:val="22"/>
                  <w:lang w:val="en-NZ"/>
                </w:rPr>
                <w:alias w:val="Probability"/>
                <w:tag w:val="Probability"/>
                <w:id w:val="-970751508"/>
                <w:placeholder>
                  <w:docPart w:val="8F2625A7B9634FFE834FD0296573BEB9"/>
                </w:placeholder>
                <w:dropDownList>
                  <w:listItem w:value="Choose an item."/>
                  <w:listItem w:displayText="Very likely" w:value="Very likely"/>
                  <w:listItem w:displayText="Likely" w:value="Likely"/>
                  <w:listItem w:displayText="Unlikely" w:value="Unlikely"/>
                  <w:listItem w:displayText="Very unlikely" w:value="Very unlikely"/>
                  <w:listItem w:displayText="N/A" w:value="N/A"/>
                </w:dropDownList>
              </w:sdtPr>
              <w:sdtContent>
                <w:r w:rsidR="00003052" w:rsidRPr="00431365">
                  <w:rPr>
                    <w:szCs w:val="22"/>
                    <w:lang w:val="en-NZ"/>
                  </w:rPr>
                  <w:t>N/A</w:t>
                </w:r>
              </w:sdtContent>
            </w:sdt>
          </w:p>
        </w:tc>
      </w:tr>
      <w:tr w:rsidR="00030239" w:rsidRPr="00431365" w14:paraId="4F2AF1A4" w14:textId="77777777" w:rsidTr="248BEA20">
        <w:tc>
          <w:tcPr>
            <w:tcW w:w="3187" w:type="pct"/>
            <w:gridSpan w:val="2"/>
            <w:vMerge/>
          </w:tcPr>
          <w:p w14:paraId="09A3D9DF" w14:textId="77777777" w:rsidR="00030239" w:rsidRPr="00431365" w:rsidRDefault="00030239">
            <w:pPr>
              <w:pStyle w:val="Tableheading"/>
              <w:rPr>
                <w:b w:val="0"/>
                <w:bCs/>
                <w:szCs w:val="22"/>
                <w:lang w:val="en-NZ"/>
              </w:rPr>
            </w:pPr>
          </w:p>
        </w:tc>
        <w:tc>
          <w:tcPr>
            <w:tcW w:w="1080" w:type="pct"/>
            <w:gridSpan w:val="2"/>
            <w:vAlign w:val="center"/>
          </w:tcPr>
          <w:p w14:paraId="6DE9F31C" w14:textId="77777777" w:rsidR="00030239" w:rsidRPr="00431365" w:rsidRDefault="00030239">
            <w:pPr>
              <w:pStyle w:val="Tabletext"/>
              <w:rPr>
                <w:szCs w:val="22"/>
                <w:lang w:val="en-NZ"/>
              </w:rPr>
            </w:pPr>
            <w:r w:rsidRPr="00431365">
              <w:rPr>
                <w:szCs w:val="22"/>
                <w:lang w:val="en-NZ"/>
              </w:rPr>
              <w:t>Expected crash severity</w:t>
            </w:r>
          </w:p>
        </w:tc>
        <w:tc>
          <w:tcPr>
            <w:tcW w:w="733" w:type="pct"/>
            <w:vAlign w:val="center"/>
          </w:tcPr>
          <w:p w14:paraId="432074BB" w14:textId="13A51B5F" w:rsidR="00030239" w:rsidRPr="00431365" w:rsidRDefault="006C578C">
            <w:pPr>
              <w:pStyle w:val="Tabletext"/>
              <w:rPr>
                <w:szCs w:val="22"/>
                <w:lang w:val="en-NZ"/>
              </w:rPr>
            </w:pPr>
            <w:sdt>
              <w:sdtPr>
                <w:rPr>
                  <w:szCs w:val="22"/>
                  <w:lang w:val="en-NZ"/>
                </w:rPr>
                <w:alias w:val="Choose severity"/>
                <w:tag w:val="Choose severity"/>
                <w:id w:val="-1799299848"/>
                <w:placeholder>
                  <w:docPart w:val="7DF661A30110439ABD6EEC21FC67FAFD"/>
                </w:placeholder>
                <w:dropDownList>
                  <w:listItem w:value="Choose an item."/>
                  <w:listItem w:displayText="Fatal" w:value="Fatal"/>
                  <w:listItem w:displayText="Serious injury" w:value="Serious injury"/>
                  <w:listItem w:displayText="Minor injury" w:value="Minor injury"/>
                  <w:listItem w:displayText="Non-injury" w:value="Non-injury"/>
                  <w:listItem w:displayText="N/A" w:value="N/A"/>
                </w:dropDownList>
              </w:sdtPr>
              <w:sdtContent>
                <w:r w:rsidR="00003052" w:rsidRPr="00431365">
                  <w:rPr>
                    <w:szCs w:val="22"/>
                    <w:lang w:val="en-NZ"/>
                  </w:rPr>
                  <w:t>N/A</w:t>
                </w:r>
              </w:sdtContent>
            </w:sdt>
          </w:p>
        </w:tc>
      </w:tr>
      <w:tr w:rsidR="00030239" w:rsidRPr="00431365" w14:paraId="43052D66" w14:textId="77777777" w:rsidTr="248BEA20">
        <w:tc>
          <w:tcPr>
            <w:tcW w:w="3187" w:type="pct"/>
            <w:gridSpan w:val="2"/>
            <w:vMerge/>
          </w:tcPr>
          <w:p w14:paraId="3D84F3E6" w14:textId="77777777" w:rsidR="00030239" w:rsidRPr="00431365" w:rsidRDefault="00030239">
            <w:pPr>
              <w:pStyle w:val="Tableheading"/>
              <w:rPr>
                <w:b w:val="0"/>
                <w:bCs/>
                <w:szCs w:val="22"/>
                <w:lang w:val="en-NZ"/>
              </w:rPr>
            </w:pPr>
          </w:p>
        </w:tc>
        <w:tc>
          <w:tcPr>
            <w:tcW w:w="1813" w:type="pct"/>
            <w:gridSpan w:val="3"/>
            <w:vAlign w:val="center"/>
          </w:tcPr>
          <w:p w14:paraId="308D97CC" w14:textId="77777777" w:rsidR="00030239" w:rsidRPr="00431365" w:rsidRDefault="00030239">
            <w:pPr>
              <w:pStyle w:val="Tableheading"/>
              <w:rPr>
                <w:szCs w:val="22"/>
                <w:lang w:val="en-NZ"/>
              </w:rPr>
            </w:pPr>
            <w:r w:rsidRPr="00431365">
              <w:rPr>
                <w:szCs w:val="22"/>
                <w:lang w:val="en-NZ"/>
              </w:rPr>
              <w:t>Primary treatment recommendations:</w:t>
            </w:r>
          </w:p>
        </w:tc>
      </w:tr>
      <w:tr w:rsidR="00030239" w:rsidRPr="00431365" w14:paraId="42D01F42" w14:textId="77777777" w:rsidTr="248BEA20">
        <w:tc>
          <w:tcPr>
            <w:tcW w:w="3187" w:type="pct"/>
            <w:gridSpan w:val="2"/>
            <w:vMerge/>
          </w:tcPr>
          <w:p w14:paraId="38AB760D" w14:textId="77777777" w:rsidR="00030239" w:rsidRPr="00431365" w:rsidRDefault="00030239">
            <w:pPr>
              <w:pStyle w:val="Tableheading"/>
              <w:rPr>
                <w:b w:val="0"/>
                <w:bCs/>
                <w:szCs w:val="22"/>
                <w:lang w:val="en-NZ"/>
              </w:rPr>
            </w:pPr>
          </w:p>
        </w:tc>
        <w:tc>
          <w:tcPr>
            <w:tcW w:w="319" w:type="pct"/>
          </w:tcPr>
          <w:p w14:paraId="24DC9BF4" w14:textId="77777777" w:rsidR="00030239" w:rsidRPr="00431365" w:rsidRDefault="00030239">
            <w:pPr>
              <w:pStyle w:val="Heading5"/>
            </w:pPr>
          </w:p>
        </w:tc>
        <w:tc>
          <w:tcPr>
            <w:tcW w:w="1494" w:type="pct"/>
            <w:gridSpan w:val="2"/>
          </w:tcPr>
          <w:p w14:paraId="3E57A134" w14:textId="77777777" w:rsidR="00030239" w:rsidRPr="00431365" w:rsidRDefault="000A3C2D">
            <w:pPr>
              <w:pStyle w:val="Tabletext"/>
              <w:rPr>
                <w:szCs w:val="22"/>
                <w:lang w:val="en-NZ"/>
              </w:rPr>
            </w:pPr>
            <w:r w:rsidRPr="00431365">
              <w:rPr>
                <w:szCs w:val="22"/>
                <w:lang w:val="en-NZ"/>
              </w:rPr>
              <w:t>N/A</w:t>
            </w:r>
          </w:p>
        </w:tc>
      </w:tr>
      <w:tr w:rsidR="00030239" w:rsidRPr="00431365" w14:paraId="62E2A58F" w14:textId="77777777" w:rsidTr="248BEA20">
        <w:trPr>
          <w:trHeight w:val="397"/>
        </w:trPr>
        <w:tc>
          <w:tcPr>
            <w:tcW w:w="3187" w:type="pct"/>
            <w:gridSpan w:val="2"/>
            <w:vMerge/>
          </w:tcPr>
          <w:p w14:paraId="454BF8E0" w14:textId="77777777" w:rsidR="00030239" w:rsidRPr="00431365" w:rsidRDefault="00030239">
            <w:pPr>
              <w:pStyle w:val="Tableheading"/>
              <w:rPr>
                <w:b w:val="0"/>
                <w:bCs/>
                <w:szCs w:val="22"/>
                <w:lang w:val="en-NZ"/>
              </w:rPr>
            </w:pPr>
          </w:p>
        </w:tc>
        <w:tc>
          <w:tcPr>
            <w:tcW w:w="1813" w:type="pct"/>
            <w:gridSpan w:val="3"/>
            <w:vAlign w:val="center"/>
          </w:tcPr>
          <w:p w14:paraId="0E97714F" w14:textId="77777777" w:rsidR="00030239" w:rsidRPr="00431365" w:rsidRDefault="00030239">
            <w:pPr>
              <w:pStyle w:val="Tableheading"/>
              <w:rPr>
                <w:szCs w:val="22"/>
                <w:lang w:val="en-NZ"/>
              </w:rPr>
            </w:pPr>
            <w:r w:rsidRPr="00431365">
              <w:rPr>
                <w:szCs w:val="22"/>
                <w:lang w:val="en-NZ"/>
              </w:rPr>
              <w:t>Supporting treatment recommendations:</w:t>
            </w:r>
          </w:p>
        </w:tc>
      </w:tr>
      <w:tr w:rsidR="00030239" w:rsidRPr="00431365" w14:paraId="32E65C49" w14:textId="77777777" w:rsidTr="248BEA20">
        <w:trPr>
          <w:trHeight w:val="397"/>
        </w:trPr>
        <w:tc>
          <w:tcPr>
            <w:tcW w:w="3187" w:type="pct"/>
            <w:gridSpan w:val="2"/>
            <w:vMerge/>
          </w:tcPr>
          <w:p w14:paraId="2BF65231" w14:textId="77777777" w:rsidR="00030239" w:rsidRPr="00431365" w:rsidRDefault="00030239">
            <w:pPr>
              <w:pStyle w:val="Tableheading"/>
              <w:rPr>
                <w:b w:val="0"/>
                <w:bCs/>
                <w:szCs w:val="22"/>
                <w:lang w:val="en-NZ"/>
              </w:rPr>
            </w:pPr>
          </w:p>
        </w:tc>
        <w:tc>
          <w:tcPr>
            <w:tcW w:w="319" w:type="pct"/>
          </w:tcPr>
          <w:p w14:paraId="23BBE337" w14:textId="77777777" w:rsidR="00030239" w:rsidRPr="00431365" w:rsidRDefault="00030239">
            <w:pPr>
              <w:pStyle w:val="Heading5"/>
            </w:pPr>
          </w:p>
        </w:tc>
        <w:tc>
          <w:tcPr>
            <w:tcW w:w="1494" w:type="pct"/>
            <w:gridSpan w:val="2"/>
          </w:tcPr>
          <w:p w14:paraId="7A087E68" w14:textId="66010010" w:rsidR="00030239" w:rsidRPr="00431365" w:rsidRDefault="00182E7B">
            <w:pPr>
              <w:pStyle w:val="Tabletext"/>
              <w:rPr>
                <w:szCs w:val="22"/>
                <w:lang w:val="en-NZ"/>
              </w:rPr>
            </w:pPr>
            <w:r w:rsidRPr="00431365">
              <w:rPr>
                <w:szCs w:val="22"/>
                <w:lang w:val="en-NZ"/>
              </w:rPr>
              <w:t xml:space="preserve">Undertake intersection modelling to determine the likely queue lengths and level of service to motor vehicles on Lady Elizabeth </w:t>
            </w:r>
            <w:proofErr w:type="gramStart"/>
            <w:r w:rsidRPr="00431365">
              <w:rPr>
                <w:szCs w:val="22"/>
                <w:lang w:val="en-NZ"/>
              </w:rPr>
              <w:t>Lane, and</w:t>
            </w:r>
            <w:proofErr w:type="gramEnd"/>
            <w:r w:rsidRPr="00431365">
              <w:rPr>
                <w:szCs w:val="22"/>
                <w:lang w:val="en-NZ"/>
              </w:rPr>
              <w:t xml:space="preserve"> confirm whether this </w:t>
            </w:r>
            <w:r w:rsidR="00BE16AE" w:rsidRPr="00431365">
              <w:rPr>
                <w:szCs w:val="22"/>
                <w:lang w:val="en-NZ"/>
              </w:rPr>
              <w:t>aligns with WCC’s intended provision.</w:t>
            </w:r>
          </w:p>
        </w:tc>
      </w:tr>
      <w:tr w:rsidR="00205094" w:rsidRPr="00431365" w14:paraId="1DB40762" w14:textId="77777777" w:rsidTr="248BEA20">
        <w:trPr>
          <w:trHeight w:val="3545"/>
        </w:trPr>
        <w:tc>
          <w:tcPr>
            <w:tcW w:w="5000" w:type="pct"/>
            <w:gridSpan w:val="5"/>
          </w:tcPr>
          <w:p w14:paraId="28903C46" w14:textId="77777777" w:rsidR="008534EE" w:rsidRPr="00431365" w:rsidRDefault="008534EE" w:rsidP="008534EE">
            <w:pPr>
              <w:pStyle w:val="Tabletext"/>
              <w:rPr>
                <w:szCs w:val="40"/>
                <w:lang w:val="en-NZ"/>
              </w:rPr>
            </w:pPr>
            <w:r w:rsidRPr="00431365">
              <w:rPr>
                <w:szCs w:val="40"/>
                <w:lang w:val="en-NZ"/>
              </w:rPr>
              <w:t>While a reduction in efficiency can lead to safety issues, the SSAT does not anticipate this at this location. There are several protective factors:</w:t>
            </w:r>
          </w:p>
          <w:p w14:paraId="40651DCD" w14:textId="77777777" w:rsidR="008534EE" w:rsidRPr="00431365" w:rsidRDefault="008534EE" w:rsidP="008534EE">
            <w:pPr>
              <w:pStyle w:val="Tabletext"/>
              <w:numPr>
                <w:ilvl w:val="0"/>
                <w:numId w:val="27"/>
              </w:numPr>
              <w:rPr>
                <w:szCs w:val="40"/>
                <w:lang w:val="en-NZ"/>
              </w:rPr>
            </w:pPr>
            <w:r w:rsidRPr="00431365">
              <w:rPr>
                <w:szCs w:val="40"/>
                <w:lang w:val="en-NZ"/>
              </w:rPr>
              <w:t>Full protection provided to the cycle crossing</w:t>
            </w:r>
          </w:p>
          <w:p w14:paraId="0235092F" w14:textId="77777777" w:rsidR="008534EE" w:rsidRPr="00431365" w:rsidRDefault="008534EE" w:rsidP="008534EE">
            <w:pPr>
              <w:pStyle w:val="Tabletext"/>
              <w:numPr>
                <w:ilvl w:val="0"/>
                <w:numId w:val="27"/>
              </w:numPr>
              <w:rPr>
                <w:szCs w:val="40"/>
                <w:lang w:val="en-NZ"/>
              </w:rPr>
            </w:pPr>
            <w:r w:rsidRPr="00431365">
              <w:rPr>
                <w:szCs w:val="40"/>
                <w:lang w:val="en-NZ"/>
              </w:rPr>
              <w:t>Partial protection provided to the pedestrian crossing</w:t>
            </w:r>
          </w:p>
          <w:p w14:paraId="47ADFD08" w14:textId="4F8DCA6A" w:rsidR="008534EE" w:rsidRPr="00431365" w:rsidRDefault="008534EE" w:rsidP="008534EE">
            <w:pPr>
              <w:pStyle w:val="Tabletext"/>
              <w:numPr>
                <w:ilvl w:val="0"/>
                <w:numId w:val="27"/>
              </w:numPr>
              <w:rPr>
                <w:szCs w:val="40"/>
                <w:lang w:val="en-NZ"/>
              </w:rPr>
            </w:pPr>
            <w:r w:rsidRPr="00431365">
              <w:rPr>
                <w:szCs w:val="40"/>
                <w:lang w:val="en-NZ"/>
              </w:rPr>
              <w:t>Full and partial protection will be provided to the whole approach i.e. to both left turners and right turners (while right turns don’t have any potential for conflict in C phase, if only a left</w:t>
            </w:r>
            <w:r w:rsidR="00C7564B" w:rsidRPr="00431365">
              <w:rPr>
                <w:szCs w:val="40"/>
                <w:lang w:val="en-NZ"/>
              </w:rPr>
              <w:t>-</w:t>
            </w:r>
            <w:r w:rsidRPr="00431365">
              <w:rPr>
                <w:szCs w:val="40"/>
                <w:lang w:val="en-NZ"/>
              </w:rPr>
              <w:t xml:space="preserve">turn arrow were applied, they would likely get frustrated and try to bypass waiting left turners, or toot and encourage left turners to infringe the red light). </w:t>
            </w:r>
          </w:p>
          <w:p w14:paraId="78D0F525" w14:textId="77777777" w:rsidR="008534EE" w:rsidRPr="00431365" w:rsidRDefault="008534EE" w:rsidP="008534EE">
            <w:pPr>
              <w:pStyle w:val="Tabletext"/>
              <w:numPr>
                <w:ilvl w:val="0"/>
                <w:numId w:val="27"/>
              </w:numPr>
              <w:rPr>
                <w:szCs w:val="40"/>
                <w:lang w:val="en-NZ"/>
              </w:rPr>
            </w:pPr>
            <w:r w:rsidRPr="00431365">
              <w:rPr>
                <w:szCs w:val="40"/>
                <w:lang w:val="en-NZ"/>
              </w:rPr>
              <w:t>A tight radius that will control the speed at which left turners can turn towards the crossing</w:t>
            </w:r>
          </w:p>
          <w:p w14:paraId="03598A1A" w14:textId="77777777" w:rsidR="008534EE" w:rsidRPr="00431365" w:rsidRDefault="008534EE" w:rsidP="008534EE">
            <w:pPr>
              <w:pStyle w:val="Tabletext"/>
              <w:numPr>
                <w:ilvl w:val="0"/>
                <w:numId w:val="27"/>
              </w:numPr>
              <w:rPr>
                <w:szCs w:val="40"/>
                <w:lang w:val="en-NZ"/>
              </w:rPr>
            </w:pPr>
            <w:r w:rsidRPr="00431365">
              <w:rPr>
                <w:szCs w:val="40"/>
                <w:lang w:val="en-NZ"/>
              </w:rPr>
              <w:t>Drivers on the Lady Elizabeth Lane approach will have good visibility to any crossing users</w:t>
            </w:r>
          </w:p>
          <w:p w14:paraId="1D13AC16" w14:textId="77777777" w:rsidR="008534EE" w:rsidRPr="00431365" w:rsidRDefault="008534EE" w:rsidP="008534EE">
            <w:pPr>
              <w:pStyle w:val="Tabletext"/>
              <w:numPr>
                <w:ilvl w:val="0"/>
                <w:numId w:val="27"/>
              </w:numPr>
              <w:rPr>
                <w:szCs w:val="40"/>
                <w:lang w:val="en-NZ"/>
              </w:rPr>
            </w:pPr>
            <w:r w:rsidRPr="00431365">
              <w:rPr>
                <w:szCs w:val="40"/>
                <w:lang w:val="en-NZ"/>
              </w:rPr>
              <w:t>Splitter island channelling the approach and preventing drivers from encroaching onto the departure lane.</w:t>
            </w:r>
          </w:p>
          <w:p w14:paraId="51AE104C" w14:textId="16BD9B04" w:rsidR="00205094" w:rsidRPr="00431365" w:rsidRDefault="008534EE" w:rsidP="008534EE">
            <w:pPr>
              <w:pStyle w:val="Tabletext"/>
              <w:rPr>
                <w:szCs w:val="22"/>
                <w:lang w:val="en-NZ"/>
              </w:rPr>
            </w:pPr>
            <w:r w:rsidRPr="00431365">
              <w:rPr>
                <w:szCs w:val="40"/>
                <w:lang w:val="en-NZ"/>
              </w:rPr>
              <w:t xml:space="preserve">The SSAT supports the measures undertaken to gain more space on the corner for pedestrians and cyclists, given the numerous potential conflict points among the </w:t>
            </w:r>
            <w:proofErr w:type="gramStart"/>
            <w:r w:rsidRPr="00431365">
              <w:rPr>
                <w:szCs w:val="40"/>
                <w:lang w:val="en-NZ"/>
              </w:rPr>
              <w:t>various different</w:t>
            </w:r>
            <w:proofErr w:type="gramEnd"/>
            <w:r w:rsidRPr="00431365">
              <w:rPr>
                <w:szCs w:val="40"/>
                <w:lang w:val="en-NZ"/>
              </w:rPr>
              <w:t xml:space="preserve"> trajectories.</w:t>
            </w:r>
          </w:p>
        </w:tc>
      </w:tr>
      <w:tr w:rsidR="00030239" w:rsidRPr="00431365" w14:paraId="79A68205" w14:textId="77777777" w:rsidTr="248BEA20">
        <w:tc>
          <w:tcPr>
            <w:tcW w:w="5000" w:type="pct"/>
            <w:gridSpan w:val="5"/>
            <w:shd w:val="clear" w:color="auto" w:fill="F2F2F2" w:themeFill="background1" w:themeFillShade="F2"/>
          </w:tcPr>
          <w:p w14:paraId="1E8BF0ED" w14:textId="77777777" w:rsidR="00030239" w:rsidRPr="00431365" w:rsidRDefault="00030239">
            <w:pPr>
              <w:pStyle w:val="Tableheading"/>
              <w:rPr>
                <w:szCs w:val="22"/>
                <w:lang w:val="en-NZ"/>
              </w:rPr>
            </w:pPr>
            <w:r w:rsidRPr="00431365">
              <w:rPr>
                <w:szCs w:val="22"/>
                <w:lang w:val="en-NZ"/>
              </w:rPr>
              <w:t>Responses:</w:t>
            </w:r>
          </w:p>
        </w:tc>
      </w:tr>
      <w:tr w:rsidR="00030239" w:rsidRPr="00431365" w14:paraId="05BE90EC" w14:textId="77777777" w:rsidTr="248BEA20">
        <w:tc>
          <w:tcPr>
            <w:tcW w:w="639" w:type="pct"/>
            <w:shd w:val="clear" w:color="auto" w:fill="F2F2F2" w:themeFill="background1" w:themeFillShade="F2"/>
          </w:tcPr>
          <w:p w14:paraId="03D6F66D" w14:textId="77777777" w:rsidR="00030239" w:rsidRPr="00431365" w:rsidRDefault="00030239">
            <w:pPr>
              <w:pStyle w:val="Tableheading"/>
              <w:rPr>
                <w:szCs w:val="22"/>
                <w:lang w:val="en-NZ"/>
              </w:rPr>
            </w:pPr>
            <w:r w:rsidRPr="00431365">
              <w:rPr>
                <w:szCs w:val="22"/>
                <w:lang w:val="en-NZ"/>
              </w:rPr>
              <w:t>Designer</w:t>
            </w:r>
          </w:p>
        </w:tc>
        <w:tc>
          <w:tcPr>
            <w:tcW w:w="4361" w:type="pct"/>
            <w:gridSpan w:val="4"/>
            <w:shd w:val="clear" w:color="auto" w:fill="F2F2F2" w:themeFill="background1" w:themeFillShade="F2"/>
          </w:tcPr>
          <w:p w14:paraId="68B869C5" w14:textId="47FD2530" w:rsidR="00030239" w:rsidRPr="00431365" w:rsidRDefault="00897C13">
            <w:pPr>
              <w:pStyle w:val="Tabletext"/>
              <w:rPr>
                <w:szCs w:val="22"/>
                <w:lang w:val="en-NZ"/>
              </w:rPr>
            </w:pPr>
            <w:r>
              <w:rPr>
                <w:szCs w:val="22"/>
                <w:lang w:val="en-NZ"/>
              </w:rPr>
              <w:t>Concerns noted. Pedestrian and cycle phase to be removed from phase C.</w:t>
            </w:r>
          </w:p>
        </w:tc>
      </w:tr>
      <w:tr w:rsidR="00030239" w:rsidRPr="00431365" w14:paraId="72D7637E" w14:textId="77777777" w:rsidTr="248BEA20">
        <w:tc>
          <w:tcPr>
            <w:tcW w:w="639" w:type="pct"/>
            <w:shd w:val="clear" w:color="auto" w:fill="F2F2F2" w:themeFill="background1" w:themeFillShade="F2"/>
          </w:tcPr>
          <w:p w14:paraId="7ACA65DA" w14:textId="77777777" w:rsidR="00030239" w:rsidRPr="00431365" w:rsidRDefault="00030239">
            <w:pPr>
              <w:pStyle w:val="Tableheading"/>
              <w:rPr>
                <w:szCs w:val="22"/>
                <w:lang w:val="en-NZ"/>
              </w:rPr>
            </w:pPr>
            <w:r w:rsidRPr="00431365">
              <w:rPr>
                <w:szCs w:val="22"/>
                <w:lang w:val="en-NZ"/>
              </w:rPr>
              <w:t>Safety Engineer</w:t>
            </w:r>
          </w:p>
        </w:tc>
        <w:tc>
          <w:tcPr>
            <w:tcW w:w="4361" w:type="pct"/>
            <w:gridSpan w:val="4"/>
            <w:shd w:val="clear" w:color="auto" w:fill="F2F2F2" w:themeFill="background1" w:themeFillShade="F2"/>
          </w:tcPr>
          <w:p w14:paraId="41B25E45" w14:textId="3455BBFB" w:rsidR="00030239" w:rsidRPr="00431365" w:rsidRDefault="3259C3C1" w:rsidP="248BEA20">
            <w:pPr>
              <w:pStyle w:val="Tabletext"/>
              <w:rPr>
                <w:lang w:val="en-NZ"/>
              </w:rPr>
            </w:pPr>
            <w:r w:rsidRPr="248BEA20">
              <w:rPr>
                <w:lang w:val="en-NZ"/>
              </w:rPr>
              <w:t xml:space="preserve">Recommend </w:t>
            </w:r>
            <w:r w:rsidR="25CD6B96" w:rsidRPr="248BEA20">
              <w:rPr>
                <w:lang w:val="en-NZ"/>
              </w:rPr>
              <w:t xml:space="preserve">P3 </w:t>
            </w:r>
            <w:r w:rsidR="1609A0A0" w:rsidRPr="248BEA20">
              <w:rPr>
                <w:lang w:val="en-NZ"/>
              </w:rPr>
              <w:t xml:space="preserve">stay </w:t>
            </w:r>
            <w:r w:rsidR="25CD6B96" w:rsidRPr="248BEA20">
              <w:rPr>
                <w:lang w:val="en-NZ"/>
              </w:rPr>
              <w:t xml:space="preserve">on C phase. </w:t>
            </w:r>
            <w:r w:rsidR="7909EE35" w:rsidRPr="248BEA20">
              <w:rPr>
                <w:lang w:val="en-NZ"/>
              </w:rPr>
              <w:t>Most of</w:t>
            </w:r>
            <w:r w:rsidR="25CD6B96" w:rsidRPr="248BEA20">
              <w:rPr>
                <w:lang w:val="en-NZ"/>
              </w:rPr>
              <w:t xml:space="preserve"> the time the pedestrian walk runs in D phase which comes before C phase, then </w:t>
            </w:r>
            <w:r w:rsidR="510D89A3" w:rsidRPr="248BEA20">
              <w:rPr>
                <w:lang w:val="en-NZ"/>
              </w:rPr>
              <w:t>doesn't</w:t>
            </w:r>
            <w:r w:rsidR="25CD6B96" w:rsidRPr="248BEA20">
              <w:rPr>
                <w:lang w:val="en-NZ"/>
              </w:rPr>
              <w:t xml:space="preserve"> need to additionally run in C. Can leave C phase if the sequence remains the same and it is unlike</w:t>
            </w:r>
            <w:r w:rsidR="6A707560" w:rsidRPr="248BEA20">
              <w:rPr>
                <w:lang w:val="en-NZ"/>
              </w:rPr>
              <w:t>ly to cause an issue.</w:t>
            </w:r>
            <w:r w:rsidR="6C1F325A" w:rsidRPr="248BEA20">
              <w:rPr>
                <w:lang w:val="en-NZ"/>
              </w:rPr>
              <w:t xml:space="preserve"> </w:t>
            </w:r>
          </w:p>
        </w:tc>
      </w:tr>
      <w:tr w:rsidR="00030239" w:rsidRPr="00431365" w14:paraId="7B998FEF" w14:textId="77777777" w:rsidTr="248BEA20">
        <w:tc>
          <w:tcPr>
            <w:tcW w:w="639" w:type="pct"/>
            <w:shd w:val="clear" w:color="auto" w:fill="F2F2F2" w:themeFill="background1" w:themeFillShade="F2"/>
          </w:tcPr>
          <w:p w14:paraId="4C10BE3A" w14:textId="77777777" w:rsidR="00030239" w:rsidRPr="00431365" w:rsidRDefault="00030239">
            <w:pPr>
              <w:pStyle w:val="Tableheading"/>
              <w:rPr>
                <w:szCs w:val="22"/>
                <w:lang w:val="en-NZ"/>
              </w:rPr>
            </w:pPr>
            <w:r w:rsidRPr="00431365">
              <w:rPr>
                <w:szCs w:val="22"/>
                <w:lang w:val="en-NZ"/>
              </w:rPr>
              <w:t>Client</w:t>
            </w:r>
          </w:p>
        </w:tc>
        <w:tc>
          <w:tcPr>
            <w:tcW w:w="4361" w:type="pct"/>
            <w:gridSpan w:val="4"/>
            <w:shd w:val="clear" w:color="auto" w:fill="F2F2F2" w:themeFill="background1" w:themeFillShade="F2"/>
          </w:tcPr>
          <w:p w14:paraId="395E8ED0" w14:textId="5EDEE508" w:rsidR="00030239" w:rsidRPr="00431365" w:rsidRDefault="00F87F18">
            <w:pPr>
              <w:pStyle w:val="Tabletext"/>
              <w:rPr>
                <w:szCs w:val="22"/>
                <w:lang w:val="en-NZ"/>
              </w:rPr>
            </w:pPr>
            <w:r>
              <w:rPr>
                <w:szCs w:val="22"/>
                <w:lang w:val="en-NZ"/>
              </w:rPr>
              <w:t>Agree with response</w:t>
            </w:r>
            <w:r w:rsidR="00082A12">
              <w:rPr>
                <w:szCs w:val="22"/>
                <w:lang w:val="en-NZ"/>
              </w:rPr>
              <w:t>s.</w:t>
            </w:r>
          </w:p>
        </w:tc>
      </w:tr>
      <w:tr w:rsidR="00030239" w:rsidRPr="00431365" w14:paraId="32E1AD76" w14:textId="77777777" w:rsidTr="248BEA20">
        <w:tc>
          <w:tcPr>
            <w:tcW w:w="639" w:type="pct"/>
            <w:shd w:val="clear" w:color="auto" w:fill="F2F2F2" w:themeFill="background1" w:themeFillShade="F2"/>
          </w:tcPr>
          <w:p w14:paraId="4D33C3E0" w14:textId="77777777" w:rsidR="00030239" w:rsidRPr="00431365" w:rsidRDefault="00030239">
            <w:pPr>
              <w:pStyle w:val="Tableheading"/>
              <w:rPr>
                <w:szCs w:val="22"/>
                <w:lang w:val="en-NZ"/>
              </w:rPr>
            </w:pPr>
            <w:r w:rsidRPr="00431365">
              <w:rPr>
                <w:szCs w:val="22"/>
                <w:lang w:val="en-NZ"/>
              </w:rPr>
              <w:t>Action</w:t>
            </w:r>
          </w:p>
        </w:tc>
        <w:tc>
          <w:tcPr>
            <w:tcW w:w="4361" w:type="pct"/>
            <w:gridSpan w:val="4"/>
            <w:shd w:val="clear" w:color="auto" w:fill="F2F2F2" w:themeFill="background1" w:themeFillShade="F2"/>
          </w:tcPr>
          <w:p w14:paraId="55EE528C" w14:textId="368777EC" w:rsidR="00030239" w:rsidRPr="00431365" w:rsidRDefault="00082A12">
            <w:pPr>
              <w:pStyle w:val="Tabletext"/>
              <w:rPr>
                <w:szCs w:val="22"/>
                <w:lang w:val="en-NZ"/>
              </w:rPr>
            </w:pPr>
            <w:r>
              <w:rPr>
                <w:szCs w:val="22"/>
                <w:lang w:val="en-NZ"/>
              </w:rPr>
              <w:t xml:space="preserve">To be </w:t>
            </w:r>
            <w:r w:rsidR="005B5303">
              <w:rPr>
                <w:szCs w:val="22"/>
                <w:lang w:val="en-NZ"/>
              </w:rPr>
              <w:t xml:space="preserve">referred </w:t>
            </w:r>
            <w:r w:rsidR="004B03BA">
              <w:rPr>
                <w:szCs w:val="22"/>
                <w:lang w:val="en-NZ"/>
              </w:rPr>
              <w:t xml:space="preserve">to designer and </w:t>
            </w:r>
            <w:r>
              <w:rPr>
                <w:szCs w:val="22"/>
                <w:lang w:val="en-NZ"/>
              </w:rPr>
              <w:t>addressed in Detailed Desig</w:t>
            </w:r>
            <w:r w:rsidR="006C578C">
              <w:rPr>
                <w:szCs w:val="22"/>
                <w:lang w:val="en-NZ"/>
              </w:rPr>
              <w:t>n</w:t>
            </w:r>
          </w:p>
        </w:tc>
      </w:tr>
    </w:tbl>
    <w:p w14:paraId="16C8513A" w14:textId="59C3665B" w:rsidR="00030239" w:rsidRPr="00431365" w:rsidRDefault="00B11BD9" w:rsidP="00E40E15">
      <w:pPr>
        <w:pStyle w:val="Heading3"/>
        <w:tabs>
          <w:tab w:val="right" w:pos="14601"/>
        </w:tabs>
        <w:rPr>
          <w:lang w:val="en-NZ"/>
        </w:rPr>
      </w:pPr>
      <w:bookmarkStart w:id="99" w:name="_Toc207981709"/>
      <w:r w:rsidRPr="00431365">
        <w:rPr>
          <w:lang w:val="en-NZ"/>
        </w:rPr>
        <w:t xml:space="preserve">Protection for </w:t>
      </w:r>
      <w:r w:rsidR="009A623A" w:rsidRPr="00431365">
        <w:rPr>
          <w:lang w:val="en-NZ"/>
        </w:rPr>
        <w:t>pedestrians crossing Bunny Street</w:t>
      </w:r>
      <w:r w:rsidR="00030239" w:rsidRPr="00431365">
        <w:rPr>
          <w:lang w:val="en-NZ"/>
        </w:rPr>
        <w:tab/>
      </w:r>
      <w:r w:rsidR="00F8026C" w:rsidRPr="00431365">
        <w:rPr>
          <w:lang w:val="en-NZ"/>
        </w:rPr>
        <w:t>-</w:t>
      </w:r>
      <w:r w:rsidR="00030239" w:rsidRPr="00431365">
        <w:rPr>
          <w:lang w:val="en-NZ"/>
        </w:rPr>
        <w:t xml:space="preserve"> </w:t>
      </w:r>
      <w:sdt>
        <w:sdtPr>
          <w:rPr>
            <w:lang w:val="en-NZ"/>
          </w:rPr>
          <w:alias w:val="Rating"/>
          <w:tag w:val="Rating"/>
          <w:id w:val="1659192517"/>
          <w:placeholder>
            <w:docPart w:val="C150AF025CEE42FFA1E4DCD4E2F47E41"/>
          </w:placeholder>
          <w15:color w:val="99CCFF"/>
          <w:dropDownList>
            <w:listItem w:value="Choose an item."/>
            <w:listItem w:displayText="Serious" w:value="Serious"/>
            <w:listItem w:displayText="Significant" w:value="Significant"/>
            <w:listItem w:displayText="Moderate" w:value="Moderate"/>
            <w:listItem w:displayText="Minor" w:value="Minor"/>
            <w:listItem w:displayText="Comment" w:value="Comment"/>
            <w:listItem w:displayText="N/A" w:value="N/A"/>
          </w:dropDownList>
        </w:sdtPr>
        <w:sdtContent>
          <w:r w:rsidR="00216B0F">
            <w:rPr>
              <w:lang w:val="en-NZ"/>
            </w:rPr>
            <w:t>Significant</w:t>
          </w:r>
        </w:sdtContent>
      </w:sdt>
      <w:bookmarkEnd w:id="99"/>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74"/>
        <w:gridCol w:w="7472"/>
        <w:gridCol w:w="935"/>
        <w:gridCol w:w="2232"/>
        <w:gridCol w:w="2149"/>
      </w:tblGrid>
      <w:tr w:rsidR="00030239" w:rsidRPr="00431365" w14:paraId="4BC0E53E" w14:textId="77777777" w:rsidTr="248BEA20">
        <w:tc>
          <w:tcPr>
            <w:tcW w:w="3187" w:type="pct"/>
            <w:gridSpan w:val="2"/>
            <w:vMerge w:val="restart"/>
          </w:tcPr>
          <w:p w14:paraId="1DE0CAE1" w14:textId="18B4F080" w:rsidR="00205094" w:rsidRPr="00431365" w:rsidRDefault="00205094" w:rsidP="00205094">
            <w:pPr>
              <w:pStyle w:val="Tabletext"/>
              <w:rPr>
                <w:szCs w:val="40"/>
                <w:lang w:val="en-NZ"/>
              </w:rPr>
            </w:pPr>
            <w:r w:rsidRPr="00431365">
              <w:rPr>
                <w:szCs w:val="40"/>
                <w:lang w:val="en-NZ"/>
              </w:rPr>
              <w:t xml:space="preserve">The safety issue is that </w:t>
            </w:r>
            <w:r w:rsidR="009A623A" w:rsidRPr="00431365">
              <w:rPr>
                <w:szCs w:val="40"/>
                <w:lang w:val="en-NZ"/>
              </w:rPr>
              <w:t xml:space="preserve">the plans do not indicate that partial protection </w:t>
            </w:r>
            <w:r w:rsidR="004E6504" w:rsidRPr="00431365">
              <w:rPr>
                <w:szCs w:val="40"/>
                <w:lang w:val="en-NZ"/>
              </w:rPr>
              <w:t>will be provided for the P1 movement, i.e. pedestrians crossing Bunny Street at the signalised intersection</w:t>
            </w:r>
            <w:r w:rsidR="0085002B" w:rsidRPr="00431365">
              <w:rPr>
                <w:szCs w:val="40"/>
                <w:lang w:val="en-NZ"/>
              </w:rPr>
              <w:t xml:space="preserve"> (SG 12)</w:t>
            </w:r>
            <w:r w:rsidR="004E6504" w:rsidRPr="00431365">
              <w:rPr>
                <w:szCs w:val="40"/>
                <w:lang w:val="en-NZ"/>
              </w:rPr>
              <w:t xml:space="preserve">. </w:t>
            </w:r>
          </w:p>
          <w:p w14:paraId="42C3D628" w14:textId="16965B58" w:rsidR="00205094" w:rsidRPr="00431365" w:rsidRDefault="00205094" w:rsidP="00205094">
            <w:pPr>
              <w:pStyle w:val="Tabletext"/>
              <w:rPr>
                <w:szCs w:val="40"/>
                <w:lang w:val="en-NZ"/>
              </w:rPr>
            </w:pPr>
            <w:r w:rsidRPr="00431365">
              <w:rPr>
                <w:szCs w:val="40"/>
                <w:lang w:val="en-NZ"/>
              </w:rPr>
              <w:t xml:space="preserve">The crash type expected </w:t>
            </w:r>
            <w:r w:rsidR="004E6504" w:rsidRPr="00431365">
              <w:rPr>
                <w:szCs w:val="40"/>
                <w:lang w:val="en-NZ"/>
              </w:rPr>
              <w:t>is motor vehicle vs pedestrian.</w:t>
            </w:r>
          </w:p>
          <w:p w14:paraId="6DFB97F1" w14:textId="77777777" w:rsidR="00205094" w:rsidRPr="00431365" w:rsidRDefault="00205094" w:rsidP="00205094">
            <w:pPr>
              <w:pStyle w:val="Tabletext"/>
              <w:rPr>
                <w:szCs w:val="40"/>
                <w:lang w:val="en-NZ"/>
              </w:rPr>
            </w:pPr>
            <w:r w:rsidRPr="00431365">
              <w:rPr>
                <w:szCs w:val="40"/>
                <w:lang w:val="en-NZ"/>
              </w:rPr>
              <w:t>The risk factors include:</w:t>
            </w:r>
          </w:p>
          <w:p w14:paraId="6800E977" w14:textId="5451889C" w:rsidR="00205094" w:rsidRPr="00431365" w:rsidRDefault="004E6504" w:rsidP="00205094">
            <w:pPr>
              <w:pStyle w:val="Tabletext"/>
              <w:numPr>
                <w:ilvl w:val="0"/>
                <w:numId w:val="27"/>
              </w:numPr>
              <w:rPr>
                <w:szCs w:val="40"/>
                <w:lang w:val="en-NZ"/>
              </w:rPr>
            </w:pPr>
            <w:r w:rsidRPr="00431365">
              <w:rPr>
                <w:szCs w:val="40"/>
                <w:lang w:val="en-NZ"/>
              </w:rPr>
              <w:t xml:space="preserve">High pedestrian volumes </w:t>
            </w:r>
          </w:p>
          <w:p w14:paraId="0609703F" w14:textId="2E530427" w:rsidR="00205094" w:rsidRPr="00431365" w:rsidRDefault="00864F58" w:rsidP="00205094">
            <w:pPr>
              <w:pStyle w:val="Tabletext"/>
              <w:numPr>
                <w:ilvl w:val="0"/>
                <w:numId w:val="27"/>
              </w:numPr>
              <w:rPr>
                <w:szCs w:val="40"/>
                <w:lang w:val="en-NZ"/>
              </w:rPr>
            </w:pPr>
            <w:r w:rsidRPr="00431365">
              <w:rPr>
                <w:szCs w:val="40"/>
                <w:lang w:val="en-NZ"/>
              </w:rPr>
              <w:t>Inconsistency with other crosswalks at this intersection and other intersect</w:t>
            </w:r>
            <w:r w:rsidR="00FF0CA0" w:rsidRPr="00431365">
              <w:rPr>
                <w:szCs w:val="40"/>
                <w:lang w:val="en-NZ"/>
              </w:rPr>
              <w:t>ions throughout the city, where pedestrian protection is the norm</w:t>
            </w:r>
          </w:p>
          <w:p w14:paraId="3323D796" w14:textId="3BB5B433" w:rsidR="00205094" w:rsidRPr="00431365" w:rsidRDefault="005F6ED8" w:rsidP="00205094">
            <w:pPr>
              <w:pStyle w:val="Tabletext"/>
              <w:numPr>
                <w:ilvl w:val="0"/>
                <w:numId w:val="27"/>
              </w:numPr>
              <w:rPr>
                <w:szCs w:val="40"/>
                <w:lang w:val="en-NZ"/>
              </w:rPr>
            </w:pPr>
            <w:r w:rsidRPr="00431365">
              <w:rPr>
                <w:szCs w:val="40"/>
                <w:lang w:val="en-NZ"/>
              </w:rPr>
              <w:t>Intersection geometry allows for a reasonably fast left turn in this location</w:t>
            </w:r>
          </w:p>
          <w:p w14:paraId="01125FE6" w14:textId="62D454A5" w:rsidR="00205094" w:rsidRPr="00431365" w:rsidRDefault="00205094" w:rsidP="00A3186F">
            <w:pPr>
              <w:pStyle w:val="Tabletext"/>
              <w:rPr>
                <w:szCs w:val="40"/>
                <w:lang w:val="en-NZ"/>
              </w:rPr>
            </w:pPr>
            <w:r w:rsidRPr="00431365">
              <w:rPr>
                <w:szCs w:val="40"/>
                <w:lang w:val="en-NZ"/>
              </w:rPr>
              <w:t xml:space="preserve">The relevant guidance is </w:t>
            </w:r>
            <w:r w:rsidR="00A3186F" w:rsidRPr="00431365">
              <w:rPr>
                <w:szCs w:val="40"/>
                <w:lang w:val="en-NZ"/>
              </w:rPr>
              <w:t xml:space="preserve">the </w:t>
            </w:r>
            <w:hyperlink r:id="rId58" w:history="1">
              <w:r w:rsidR="00A3186F" w:rsidRPr="00431365">
                <w:rPr>
                  <w:rStyle w:val="Hyperlink"/>
                  <w:szCs w:val="40"/>
                  <w:lang w:val="en-NZ"/>
                </w:rPr>
                <w:t>Stops and Goes of Traffic Signals</w:t>
              </w:r>
            </w:hyperlink>
            <w:r w:rsidR="00A3186F" w:rsidRPr="00431365">
              <w:rPr>
                <w:szCs w:val="40"/>
                <w:lang w:val="en-NZ"/>
              </w:rPr>
              <w:t xml:space="preserve"> which states “</w:t>
            </w:r>
            <w:r w:rsidR="00A3186F" w:rsidRPr="00431365">
              <w:rPr>
                <w:i/>
                <w:iCs/>
                <w:szCs w:val="40"/>
                <w:lang w:val="en-NZ"/>
              </w:rPr>
              <w:t>Where the number of pedestrian/vehicle conflicts is high, pedestrian protection using red arrow control should be considered</w:t>
            </w:r>
            <w:r w:rsidR="00A3186F" w:rsidRPr="00431365">
              <w:rPr>
                <w:szCs w:val="40"/>
                <w:lang w:val="en-NZ"/>
              </w:rPr>
              <w:t>.”</w:t>
            </w:r>
          </w:p>
          <w:p w14:paraId="38F5BC31" w14:textId="097F524B" w:rsidR="00030239" w:rsidRPr="00431365" w:rsidRDefault="007F3AE6">
            <w:pPr>
              <w:pStyle w:val="Figure"/>
              <w:rPr>
                <w:lang w:val="en-NZ"/>
              </w:rPr>
            </w:pPr>
            <w:r w:rsidRPr="00431365">
              <w:rPr>
                <w:noProof/>
                <w:lang w:val="en-NZ"/>
              </w:rPr>
              <w:drawing>
                <wp:inline distT="0" distB="0" distL="0" distR="0" wp14:anchorId="7484BBD8" wp14:editId="72B7CBB2">
                  <wp:extent cx="4915561" cy="2627571"/>
                  <wp:effectExtent l="0" t="0" r="0" b="1905"/>
                  <wp:docPr id="1512155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155678" name=""/>
                          <pic:cNvPicPr/>
                        </pic:nvPicPr>
                        <pic:blipFill>
                          <a:blip r:embed="rId59"/>
                          <a:stretch>
                            <a:fillRect/>
                          </a:stretch>
                        </pic:blipFill>
                        <pic:spPr>
                          <a:xfrm>
                            <a:off x="0" y="0"/>
                            <a:ext cx="4920918" cy="2630435"/>
                          </a:xfrm>
                          <a:prstGeom prst="rect">
                            <a:avLst/>
                          </a:prstGeom>
                        </pic:spPr>
                      </pic:pic>
                    </a:graphicData>
                  </a:graphic>
                </wp:inline>
              </w:drawing>
            </w:r>
          </w:p>
          <w:p w14:paraId="46418223" w14:textId="04379649" w:rsidR="00030239" w:rsidRPr="00431365" w:rsidRDefault="00030239">
            <w:pPr>
              <w:pStyle w:val="Figurecaption"/>
              <w:rPr>
                <w:sz w:val="22"/>
                <w:szCs w:val="22"/>
              </w:rPr>
            </w:pPr>
            <w:r w:rsidRPr="00431365">
              <w:rPr>
                <w:sz w:val="22"/>
                <w:szCs w:val="22"/>
              </w:rPr>
              <w:t xml:space="preserve">Figure </w:t>
            </w:r>
            <w:r w:rsidR="00D474A9" w:rsidRPr="00431365">
              <w:rPr>
                <w:sz w:val="22"/>
                <w:szCs w:val="22"/>
              </w:rPr>
              <w:fldChar w:fldCharType="begin"/>
            </w:r>
            <w:r w:rsidR="00D474A9" w:rsidRPr="00431365">
              <w:rPr>
                <w:sz w:val="22"/>
                <w:szCs w:val="22"/>
              </w:rPr>
              <w:instrText xml:space="preserve"> STYLEREF 1 \s </w:instrText>
            </w:r>
            <w:r w:rsidR="00D474A9" w:rsidRPr="00431365">
              <w:rPr>
                <w:sz w:val="22"/>
                <w:szCs w:val="22"/>
              </w:rPr>
              <w:fldChar w:fldCharType="separate"/>
            </w:r>
            <w:r w:rsidR="007720BF">
              <w:rPr>
                <w:noProof/>
                <w:sz w:val="22"/>
                <w:szCs w:val="22"/>
              </w:rPr>
              <w:t>3</w:t>
            </w:r>
            <w:r w:rsidR="00D474A9" w:rsidRPr="00431365">
              <w:rPr>
                <w:sz w:val="22"/>
                <w:szCs w:val="22"/>
              </w:rPr>
              <w:fldChar w:fldCharType="end"/>
            </w:r>
            <w:r w:rsidR="00D474A9" w:rsidRPr="00431365">
              <w:rPr>
                <w:sz w:val="22"/>
                <w:szCs w:val="22"/>
              </w:rPr>
              <w:noBreakHyphen/>
            </w:r>
            <w:r w:rsidR="00D474A9" w:rsidRPr="00431365">
              <w:rPr>
                <w:sz w:val="22"/>
                <w:szCs w:val="22"/>
              </w:rPr>
              <w:fldChar w:fldCharType="begin"/>
            </w:r>
            <w:r w:rsidR="00D474A9" w:rsidRPr="00431365">
              <w:rPr>
                <w:sz w:val="22"/>
                <w:szCs w:val="22"/>
              </w:rPr>
              <w:instrText xml:space="preserve"> SEQ Figure \* ARABIC \s 1 </w:instrText>
            </w:r>
            <w:r w:rsidR="00D474A9" w:rsidRPr="00431365">
              <w:rPr>
                <w:sz w:val="22"/>
                <w:szCs w:val="22"/>
              </w:rPr>
              <w:fldChar w:fldCharType="separate"/>
            </w:r>
            <w:r w:rsidR="007720BF">
              <w:rPr>
                <w:noProof/>
                <w:sz w:val="22"/>
                <w:szCs w:val="22"/>
              </w:rPr>
              <w:t>15</w:t>
            </w:r>
            <w:r w:rsidR="00D474A9" w:rsidRPr="00431365">
              <w:rPr>
                <w:sz w:val="22"/>
                <w:szCs w:val="22"/>
              </w:rPr>
              <w:fldChar w:fldCharType="end"/>
            </w:r>
            <w:r w:rsidRPr="00431365">
              <w:rPr>
                <w:sz w:val="22"/>
                <w:szCs w:val="22"/>
              </w:rPr>
              <w:t xml:space="preserve">: </w:t>
            </w:r>
            <w:r w:rsidR="0085002B" w:rsidRPr="00431365">
              <w:rPr>
                <w:sz w:val="22"/>
                <w:szCs w:val="22"/>
              </w:rPr>
              <w:t>No protection to SG 12</w:t>
            </w:r>
          </w:p>
        </w:tc>
        <w:tc>
          <w:tcPr>
            <w:tcW w:w="1080" w:type="pct"/>
            <w:gridSpan w:val="2"/>
            <w:vAlign w:val="center"/>
          </w:tcPr>
          <w:p w14:paraId="5A2A51F4" w14:textId="77777777" w:rsidR="00030239" w:rsidRPr="00431365" w:rsidRDefault="00030239">
            <w:pPr>
              <w:pStyle w:val="Tabletext"/>
              <w:rPr>
                <w:szCs w:val="22"/>
                <w:lang w:val="en-NZ"/>
              </w:rPr>
            </w:pPr>
            <w:r w:rsidRPr="00431365">
              <w:rPr>
                <w:szCs w:val="22"/>
                <w:lang w:val="en-NZ"/>
              </w:rPr>
              <w:t xml:space="preserve">Probability of crash occurring </w:t>
            </w:r>
          </w:p>
        </w:tc>
        <w:tc>
          <w:tcPr>
            <w:tcW w:w="733" w:type="pct"/>
            <w:vAlign w:val="center"/>
          </w:tcPr>
          <w:p w14:paraId="2496E44B" w14:textId="1C471170" w:rsidR="00030239" w:rsidRPr="00431365" w:rsidRDefault="006C578C">
            <w:pPr>
              <w:pStyle w:val="Tabletext"/>
              <w:rPr>
                <w:szCs w:val="22"/>
                <w:lang w:val="en-NZ"/>
              </w:rPr>
            </w:pPr>
            <w:sdt>
              <w:sdtPr>
                <w:rPr>
                  <w:szCs w:val="22"/>
                  <w:lang w:val="en-NZ"/>
                </w:rPr>
                <w:alias w:val="Probability"/>
                <w:tag w:val="Probability"/>
                <w:id w:val="2094044898"/>
                <w:placeholder>
                  <w:docPart w:val="02774E158DD9413FB7C09E8CD05CCBB9"/>
                </w:placeholder>
                <w:dropDownList>
                  <w:listItem w:value="Choose an item."/>
                  <w:listItem w:displayText="Very likely" w:value="Very likely"/>
                  <w:listItem w:displayText="Likely" w:value="Likely"/>
                  <w:listItem w:displayText="Unlikely" w:value="Unlikely"/>
                  <w:listItem w:displayText="Very unlikely" w:value="Very unlikely"/>
                  <w:listItem w:displayText="N/A" w:value="N/A"/>
                </w:dropDownList>
              </w:sdtPr>
              <w:sdtContent>
                <w:r w:rsidR="005218E7">
                  <w:rPr>
                    <w:szCs w:val="22"/>
                    <w:lang w:val="en-NZ"/>
                  </w:rPr>
                  <w:t>Unlikely</w:t>
                </w:r>
              </w:sdtContent>
            </w:sdt>
          </w:p>
        </w:tc>
      </w:tr>
      <w:tr w:rsidR="00030239" w:rsidRPr="00431365" w14:paraId="10287708" w14:textId="77777777" w:rsidTr="248BEA20">
        <w:tc>
          <w:tcPr>
            <w:tcW w:w="3187" w:type="pct"/>
            <w:gridSpan w:val="2"/>
            <w:vMerge/>
          </w:tcPr>
          <w:p w14:paraId="422746C0" w14:textId="77777777" w:rsidR="00030239" w:rsidRPr="00431365" w:rsidRDefault="00030239">
            <w:pPr>
              <w:pStyle w:val="Tableheading"/>
              <w:rPr>
                <w:b w:val="0"/>
                <w:bCs/>
                <w:szCs w:val="22"/>
                <w:lang w:val="en-NZ"/>
              </w:rPr>
            </w:pPr>
          </w:p>
        </w:tc>
        <w:tc>
          <w:tcPr>
            <w:tcW w:w="1080" w:type="pct"/>
            <w:gridSpan w:val="2"/>
            <w:vAlign w:val="center"/>
          </w:tcPr>
          <w:p w14:paraId="77D21BAC" w14:textId="77777777" w:rsidR="00030239" w:rsidRPr="00431365" w:rsidRDefault="00030239">
            <w:pPr>
              <w:pStyle w:val="Tabletext"/>
              <w:rPr>
                <w:szCs w:val="22"/>
                <w:lang w:val="en-NZ"/>
              </w:rPr>
            </w:pPr>
            <w:r w:rsidRPr="00431365">
              <w:rPr>
                <w:szCs w:val="22"/>
                <w:lang w:val="en-NZ"/>
              </w:rPr>
              <w:t>Expected crash severity</w:t>
            </w:r>
          </w:p>
        </w:tc>
        <w:tc>
          <w:tcPr>
            <w:tcW w:w="733" w:type="pct"/>
            <w:vAlign w:val="center"/>
          </w:tcPr>
          <w:p w14:paraId="527C9337" w14:textId="3A7C5D3E" w:rsidR="00030239" w:rsidRPr="00431365" w:rsidRDefault="006C578C">
            <w:pPr>
              <w:pStyle w:val="Tabletext"/>
              <w:rPr>
                <w:szCs w:val="22"/>
                <w:lang w:val="en-NZ"/>
              </w:rPr>
            </w:pPr>
            <w:sdt>
              <w:sdtPr>
                <w:rPr>
                  <w:szCs w:val="22"/>
                  <w:lang w:val="en-NZ"/>
                </w:rPr>
                <w:alias w:val="Choose severity"/>
                <w:tag w:val="Choose severity"/>
                <w:id w:val="-1425721423"/>
                <w:placeholder>
                  <w:docPart w:val="9DA0A82943014FF2B287ED55EF6B8505"/>
                </w:placeholder>
                <w:dropDownList>
                  <w:listItem w:value="Choose an item."/>
                  <w:listItem w:displayText="Fatal" w:value="Fatal"/>
                  <w:listItem w:displayText="Serious injury" w:value="Serious injury"/>
                  <w:listItem w:displayText="Minor injury" w:value="Minor injury"/>
                  <w:listItem w:displayText="Non-injury" w:value="Non-injury"/>
                  <w:listItem w:displayText="N/A" w:value="N/A"/>
                </w:dropDownList>
              </w:sdtPr>
              <w:sdtContent>
                <w:r w:rsidR="00216B0F">
                  <w:rPr>
                    <w:szCs w:val="22"/>
                    <w:lang w:val="en-NZ"/>
                  </w:rPr>
                  <w:t>Serious injury</w:t>
                </w:r>
              </w:sdtContent>
            </w:sdt>
          </w:p>
        </w:tc>
      </w:tr>
      <w:tr w:rsidR="00030239" w:rsidRPr="00431365" w14:paraId="522130B0" w14:textId="77777777" w:rsidTr="248BEA20">
        <w:tc>
          <w:tcPr>
            <w:tcW w:w="3187" w:type="pct"/>
            <w:gridSpan w:val="2"/>
            <w:vMerge/>
          </w:tcPr>
          <w:p w14:paraId="7B6B1D68" w14:textId="77777777" w:rsidR="00030239" w:rsidRPr="00431365" w:rsidRDefault="00030239">
            <w:pPr>
              <w:pStyle w:val="Tableheading"/>
              <w:rPr>
                <w:b w:val="0"/>
                <w:bCs/>
                <w:szCs w:val="22"/>
                <w:lang w:val="en-NZ"/>
              </w:rPr>
            </w:pPr>
          </w:p>
        </w:tc>
        <w:tc>
          <w:tcPr>
            <w:tcW w:w="1813" w:type="pct"/>
            <w:gridSpan w:val="3"/>
            <w:vAlign w:val="center"/>
          </w:tcPr>
          <w:p w14:paraId="57542520" w14:textId="77777777" w:rsidR="00030239" w:rsidRPr="00431365" w:rsidRDefault="00030239">
            <w:pPr>
              <w:pStyle w:val="Tableheading"/>
              <w:rPr>
                <w:szCs w:val="22"/>
                <w:lang w:val="en-NZ"/>
              </w:rPr>
            </w:pPr>
            <w:r w:rsidRPr="00431365">
              <w:rPr>
                <w:szCs w:val="22"/>
                <w:lang w:val="en-NZ"/>
              </w:rPr>
              <w:t>Primary treatment recommendations:</w:t>
            </w:r>
          </w:p>
        </w:tc>
      </w:tr>
      <w:tr w:rsidR="00030239" w:rsidRPr="00431365" w14:paraId="3FA7FA00" w14:textId="77777777" w:rsidTr="248BEA20">
        <w:tc>
          <w:tcPr>
            <w:tcW w:w="3187" w:type="pct"/>
            <w:gridSpan w:val="2"/>
            <w:vMerge/>
          </w:tcPr>
          <w:p w14:paraId="5E55B7A3" w14:textId="77777777" w:rsidR="00030239" w:rsidRPr="00431365" w:rsidRDefault="00030239">
            <w:pPr>
              <w:pStyle w:val="Tableheading"/>
              <w:rPr>
                <w:b w:val="0"/>
                <w:bCs/>
                <w:szCs w:val="22"/>
                <w:lang w:val="en-NZ"/>
              </w:rPr>
            </w:pPr>
          </w:p>
        </w:tc>
        <w:tc>
          <w:tcPr>
            <w:tcW w:w="319" w:type="pct"/>
          </w:tcPr>
          <w:p w14:paraId="1972D10B" w14:textId="77777777" w:rsidR="00030239" w:rsidRPr="00431365" w:rsidRDefault="00030239">
            <w:pPr>
              <w:pStyle w:val="Heading5"/>
            </w:pPr>
          </w:p>
        </w:tc>
        <w:tc>
          <w:tcPr>
            <w:tcW w:w="1494" w:type="pct"/>
            <w:gridSpan w:val="2"/>
          </w:tcPr>
          <w:p w14:paraId="64CA4AE4" w14:textId="77777777" w:rsidR="00030239" w:rsidRPr="00431365" w:rsidRDefault="000A3C2D">
            <w:pPr>
              <w:pStyle w:val="Tabletext"/>
              <w:rPr>
                <w:szCs w:val="22"/>
                <w:lang w:val="en-NZ"/>
              </w:rPr>
            </w:pPr>
            <w:r w:rsidRPr="00431365">
              <w:rPr>
                <w:szCs w:val="22"/>
                <w:lang w:val="en-NZ"/>
              </w:rPr>
              <w:t>N/A</w:t>
            </w:r>
          </w:p>
        </w:tc>
      </w:tr>
      <w:tr w:rsidR="00030239" w:rsidRPr="00431365" w14:paraId="36842941" w14:textId="77777777" w:rsidTr="248BEA20">
        <w:trPr>
          <w:trHeight w:val="397"/>
        </w:trPr>
        <w:tc>
          <w:tcPr>
            <w:tcW w:w="3187" w:type="pct"/>
            <w:gridSpan w:val="2"/>
            <w:vMerge/>
          </w:tcPr>
          <w:p w14:paraId="2A2E9E6E" w14:textId="77777777" w:rsidR="00030239" w:rsidRPr="00431365" w:rsidRDefault="00030239">
            <w:pPr>
              <w:pStyle w:val="Tableheading"/>
              <w:rPr>
                <w:b w:val="0"/>
                <w:bCs/>
                <w:szCs w:val="22"/>
                <w:lang w:val="en-NZ"/>
              </w:rPr>
            </w:pPr>
          </w:p>
        </w:tc>
        <w:tc>
          <w:tcPr>
            <w:tcW w:w="1813" w:type="pct"/>
            <w:gridSpan w:val="3"/>
            <w:vAlign w:val="center"/>
          </w:tcPr>
          <w:p w14:paraId="59809FED" w14:textId="77777777" w:rsidR="00030239" w:rsidRPr="00431365" w:rsidRDefault="00030239">
            <w:pPr>
              <w:pStyle w:val="Tableheading"/>
              <w:rPr>
                <w:szCs w:val="22"/>
                <w:lang w:val="en-NZ"/>
              </w:rPr>
            </w:pPr>
            <w:r w:rsidRPr="00431365">
              <w:rPr>
                <w:szCs w:val="22"/>
                <w:lang w:val="en-NZ"/>
              </w:rPr>
              <w:t>Supporting treatment recommendations:</w:t>
            </w:r>
          </w:p>
        </w:tc>
      </w:tr>
      <w:tr w:rsidR="00030239" w:rsidRPr="00431365" w14:paraId="41312498" w14:textId="77777777" w:rsidTr="248BEA20">
        <w:trPr>
          <w:trHeight w:val="397"/>
        </w:trPr>
        <w:tc>
          <w:tcPr>
            <w:tcW w:w="3187" w:type="pct"/>
            <w:gridSpan w:val="2"/>
            <w:vMerge/>
          </w:tcPr>
          <w:p w14:paraId="072F7A82" w14:textId="77777777" w:rsidR="00030239" w:rsidRPr="00431365" w:rsidRDefault="00030239">
            <w:pPr>
              <w:pStyle w:val="Tableheading"/>
              <w:rPr>
                <w:b w:val="0"/>
                <w:bCs/>
                <w:szCs w:val="22"/>
                <w:lang w:val="en-NZ"/>
              </w:rPr>
            </w:pPr>
          </w:p>
        </w:tc>
        <w:tc>
          <w:tcPr>
            <w:tcW w:w="319" w:type="pct"/>
          </w:tcPr>
          <w:p w14:paraId="437B832D" w14:textId="77777777" w:rsidR="00030239" w:rsidRPr="00431365" w:rsidRDefault="00030239">
            <w:pPr>
              <w:pStyle w:val="Heading5"/>
            </w:pPr>
          </w:p>
        </w:tc>
        <w:tc>
          <w:tcPr>
            <w:tcW w:w="1494" w:type="pct"/>
            <w:gridSpan w:val="2"/>
          </w:tcPr>
          <w:p w14:paraId="746426CB" w14:textId="1569112B" w:rsidR="00030239" w:rsidRPr="00431365" w:rsidRDefault="00A1058E">
            <w:pPr>
              <w:pStyle w:val="Tabletext"/>
              <w:rPr>
                <w:szCs w:val="22"/>
                <w:lang w:val="en-NZ"/>
              </w:rPr>
            </w:pPr>
            <w:r w:rsidRPr="00431365">
              <w:rPr>
                <w:szCs w:val="22"/>
                <w:lang w:val="en-NZ"/>
              </w:rPr>
              <w:t>Provide partial pedestrian protection for pedestrians crossing Bunny Street (SG 12 / P1) by applying a red left</w:t>
            </w:r>
            <w:r w:rsidR="00C7564B" w:rsidRPr="00431365">
              <w:rPr>
                <w:szCs w:val="22"/>
                <w:lang w:val="en-NZ"/>
              </w:rPr>
              <w:t>-</w:t>
            </w:r>
            <w:r w:rsidRPr="00431365">
              <w:rPr>
                <w:szCs w:val="22"/>
                <w:lang w:val="en-NZ"/>
              </w:rPr>
              <w:t xml:space="preserve">turn arrow to SG </w:t>
            </w:r>
            <w:r w:rsidR="00877F62" w:rsidRPr="00431365">
              <w:rPr>
                <w:szCs w:val="22"/>
                <w:lang w:val="en-NZ"/>
              </w:rPr>
              <w:t>8.</w:t>
            </w:r>
          </w:p>
        </w:tc>
      </w:tr>
      <w:tr w:rsidR="00030239" w:rsidRPr="00431365" w14:paraId="0013C3B8" w14:textId="77777777" w:rsidTr="248BEA20">
        <w:tc>
          <w:tcPr>
            <w:tcW w:w="5000" w:type="pct"/>
            <w:gridSpan w:val="5"/>
            <w:shd w:val="clear" w:color="auto" w:fill="F2F2F2" w:themeFill="background1" w:themeFillShade="F2"/>
          </w:tcPr>
          <w:p w14:paraId="2E11E891" w14:textId="77777777" w:rsidR="00030239" w:rsidRPr="00431365" w:rsidRDefault="00030239">
            <w:pPr>
              <w:pStyle w:val="Tableheading"/>
              <w:rPr>
                <w:szCs w:val="22"/>
                <w:lang w:val="en-NZ"/>
              </w:rPr>
            </w:pPr>
            <w:r w:rsidRPr="00431365">
              <w:rPr>
                <w:szCs w:val="22"/>
                <w:lang w:val="en-NZ"/>
              </w:rPr>
              <w:t>Responses:</w:t>
            </w:r>
          </w:p>
        </w:tc>
      </w:tr>
      <w:tr w:rsidR="00030239" w:rsidRPr="00431365" w14:paraId="07F804B9" w14:textId="77777777" w:rsidTr="248BEA20">
        <w:tc>
          <w:tcPr>
            <w:tcW w:w="639" w:type="pct"/>
            <w:shd w:val="clear" w:color="auto" w:fill="F2F2F2" w:themeFill="background1" w:themeFillShade="F2"/>
          </w:tcPr>
          <w:p w14:paraId="1148106F" w14:textId="77777777" w:rsidR="00030239" w:rsidRPr="00431365" w:rsidRDefault="00030239">
            <w:pPr>
              <w:pStyle w:val="Tableheading"/>
              <w:rPr>
                <w:szCs w:val="22"/>
                <w:lang w:val="en-NZ"/>
              </w:rPr>
            </w:pPr>
            <w:r w:rsidRPr="00431365">
              <w:rPr>
                <w:szCs w:val="22"/>
                <w:lang w:val="en-NZ"/>
              </w:rPr>
              <w:t>Designer</w:t>
            </w:r>
          </w:p>
        </w:tc>
        <w:tc>
          <w:tcPr>
            <w:tcW w:w="4361" w:type="pct"/>
            <w:gridSpan w:val="4"/>
            <w:shd w:val="clear" w:color="auto" w:fill="F2F2F2" w:themeFill="background1" w:themeFillShade="F2"/>
          </w:tcPr>
          <w:p w14:paraId="14AB3AB6" w14:textId="1D83D074" w:rsidR="00030239" w:rsidRPr="00431365" w:rsidRDefault="00897C13">
            <w:pPr>
              <w:pStyle w:val="Tabletext"/>
              <w:rPr>
                <w:szCs w:val="22"/>
                <w:lang w:val="en-NZ"/>
              </w:rPr>
            </w:pPr>
            <w:r>
              <w:rPr>
                <w:szCs w:val="22"/>
                <w:lang w:val="en-NZ"/>
              </w:rPr>
              <w:t xml:space="preserve">Agree with recommendations (as per existing operation). </w:t>
            </w:r>
          </w:p>
        </w:tc>
      </w:tr>
      <w:tr w:rsidR="00030239" w:rsidRPr="00431365" w14:paraId="66C276F2" w14:textId="77777777" w:rsidTr="248BEA20">
        <w:tc>
          <w:tcPr>
            <w:tcW w:w="639" w:type="pct"/>
            <w:shd w:val="clear" w:color="auto" w:fill="F2F2F2" w:themeFill="background1" w:themeFillShade="F2"/>
          </w:tcPr>
          <w:p w14:paraId="50D9DBC1" w14:textId="77777777" w:rsidR="00030239" w:rsidRPr="00431365" w:rsidRDefault="00030239">
            <w:pPr>
              <w:pStyle w:val="Tableheading"/>
              <w:rPr>
                <w:szCs w:val="22"/>
                <w:lang w:val="en-NZ"/>
              </w:rPr>
            </w:pPr>
            <w:r w:rsidRPr="00431365">
              <w:rPr>
                <w:szCs w:val="22"/>
                <w:lang w:val="en-NZ"/>
              </w:rPr>
              <w:lastRenderedPageBreak/>
              <w:t>Safety Engineer</w:t>
            </w:r>
          </w:p>
        </w:tc>
        <w:tc>
          <w:tcPr>
            <w:tcW w:w="4361" w:type="pct"/>
            <w:gridSpan w:val="4"/>
            <w:shd w:val="clear" w:color="auto" w:fill="F2F2F2" w:themeFill="background1" w:themeFillShade="F2"/>
          </w:tcPr>
          <w:p w14:paraId="50D06BC0" w14:textId="3AA3BD34" w:rsidR="00030239" w:rsidRPr="00431365" w:rsidRDefault="158DB94D" w:rsidP="248BEA20">
            <w:pPr>
              <w:pStyle w:val="Tabletext"/>
              <w:rPr>
                <w:lang w:val="en-NZ"/>
              </w:rPr>
            </w:pPr>
            <w:r w:rsidRPr="248BEA20">
              <w:rPr>
                <w:lang w:val="en-NZ"/>
              </w:rPr>
              <w:t>Recommend pa</w:t>
            </w:r>
            <w:r w:rsidR="05112BB5" w:rsidRPr="248BEA20">
              <w:rPr>
                <w:lang w:val="en-NZ"/>
              </w:rPr>
              <w:t xml:space="preserve">rtial ped protection for both SG9 and SG10. </w:t>
            </w:r>
            <w:r w:rsidR="00D04B76" w:rsidRPr="248BEA20">
              <w:rPr>
                <w:lang w:val="en-NZ"/>
              </w:rPr>
              <w:t>Don’t</w:t>
            </w:r>
            <w:r w:rsidR="05112BB5" w:rsidRPr="248BEA20">
              <w:rPr>
                <w:lang w:val="en-NZ"/>
              </w:rPr>
              <w:t xml:space="preserve"> need full protection as left turners in D phase would get ~5 seconds of green time. Agree with partial ped protection for SG8</w:t>
            </w:r>
            <w:r w:rsidR="784A5869" w:rsidRPr="248BEA20">
              <w:rPr>
                <w:lang w:val="en-NZ"/>
              </w:rPr>
              <w:t xml:space="preserve"> (as per existing operation)</w:t>
            </w:r>
            <w:r w:rsidR="05112BB5" w:rsidRPr="248BEA20">
              <w:rPr>
                <w:lang w:val="en-NZ"/>
              </w:rPr>
              <w:t>.</w:t>
            </w:r>
          </w:p>
        </w:tc>
      </w:tr>
      <w:tr w:rsidR="00030239" w:rsidRPr="00431365" w14:paraId="64ECB7DE" w14:textId="77777777" w:rsidTr="248BEA20">
        <w:tc>
          <w:tcPr>
            <w:tcW w:w="639" w:type="pct"/>
            <w:shd w:val="clear" w:color="auto" w:fill="F2F2F2" w:themeFill="background1" w:themeFillShade="F2"/>
          </w:tcPr>
          <w:p w14:paraId="4D5A05B8" w14:textId="77777777" w:rsidR="00030239" w:rsidRPr="00431365" w:rsidRDefault="00030239">
            <w:pPr>
              <w:pStyle w:val="Tableheading"/>
              <w:rPr>
                <w:szCs w:val="22"/>
                <w:lang w:val="en-NZ"/>
              </w:rPr>
            </w:pPr>
            <w:r w:rsidRPr="00431365">
              <w:rPr>
                <w:szCs w:val="22"/>
                <w:lang w:val="en-NZ"/>
              </w:rPr>
              <w:t>Client</w:t>
            </w:r>
          </w:p>
        </w:tc>
        <w:tc>
          <w:tcPr>
            <w:tcW w:w="4361" w:type="pct"/>
            <w:gridSpan w:val="4"/>
            <w:shd w:val="clear" w:color="auto" w:fill="F2F2F2" w:themeFill="background1" w:themeFillShade="F2"/>
          </w:tcPr>
          <w:p w14:paraId="119A3B97" w14:textId="4318F9B5" w:rsidR="00030239" w:rsidRPr="00431365" w:rsidRDefault="00631161">
            <w:pPr>
              <w:pStyle w:val="Tabletext"/>
              <w:rPr>
                <w:szCs w:val="22"/>
                <w:lang w:val="en-NZ"/>
              </w:rPr>
            </w:pPr>
            <w:r>
              <w:rPr>
                <w:szCs w:val="22"/>
                <w:lang w:val="en-NZ"/>
              </w:rPr>
              <w:t>Agree with responses.</w:t>
            </w:r>
          </w:p>
        </w:tc>
      </w:tr>
      <w:tr w:rsidR="00030239" w:rsidRPr="00431365" w14:paraId="49DA853D" w14:textId="77777777" w:rsidTr="248BEA20">
        <w:tc>
          <w:tcPr>
            <w:tcW w:w="639" w:type="pct"/>
            <w:shd w:val="clear" w:color="auto" w:fill="F2F2F2" w:themeFill="background1" w:themeFillShade="F2"/>
          </w:tcPr>
          <w:p w14:paraId="68569956" w14:textId="77777777" w:rsidR="00030239" w:rsidRPr="00431365" w:rsidRDefault="00030239">
            <w:pPr>
              <w:pStyle w:val="Tableheading"/>
              <w:rPr>
                <w:szCs w:val="22"/>
                <w:lang w:val="en-NZ"/>
              </w:rPr>
            </w:pPr>
            <w:r w:rsidRPr="00431365">
              <w:rPr>
                <w:szCs w:val="22"/>
                <w:lang w:val="en-NZ"/>
              </w:rPr>
              <w:t>Action</w:t>
            </w:r>
          </w:p>
        </w:tc>
        <w:tc>
          <w:tcPr>
            <w:tcW w:w="4361" w:type="pct"/>
            <w:gridSpan w:val="4"/>
            <w:shd w:val="clear" w:color="auto" w:fill="F2F2F2" w:themeFill="background1" w:themeFillShade="F2"/>
          </w:tcPr>
          <w:p w14:paraId="5D456257" w14:textId="26A963DE" w:rsidR="00030239" w:rsidRPr="00431365" w:rsidRDefault="00111F51">
            <w:pPr>
              <w:pStyle w:val="Tabletext"/>
              <w:rPr>
                <w:szCs w:val="22"/>
                <w:lang w:val="en-NZ"/>
              </w:rPr>
            </w:pPr>
            <w:r>
              <w:rPr>
                <w:szCs w:val="22"/>
                <w:lang w:val="en-NZ"/>
              </w:rPr>
              <w:t>Refer to designer and a</w:t>
            </w:r>
            <w:r w:rsidR="00631161">
              <w:rPr>
                <w:szCs w:val="22"/>
                <w:lang w:val="en-NZ"/>
              </w:rPr>
              <w:t xml:space="preserve">ddress in </w:t>
            </w:r>
            <w:r>
              <w:rPr>
                <w:szCs w:val="22"/>
                <w:lang w:val="en-NZ"/>
              </w:rPr>
              <w:t>Detailed</w:t>
            </w:r>
            <w:r w:rsidR="00631161">
              <w:rPr>
                <w:szCs w:val="22"/>
                <w:lang w:val="en-NZ"/>
              </w:rPr>
              <w:t xml:space="preserve"> Designs.</w:t>
            </w:r>
          </w:p>
        </w:tc>
      </w:tr>
    </w:tbl>
    <w:p w14:paraId="5F3642A2" w14:textId="431AD166" w:rsidR="00030239" w:rsidRPr="00431365" w:rsidRDefault="00FF0F12" w:rsidP="00E40E15">
      <w:pPr>
        <w:pStyle w:val="Heading3"/>
        <w:tabs>
          <w:tab w:val="right" w:pos="14601"/>
        </w:tabs>
        <w:rPr>
          <w:lang w:val="en-NZ"/>
        </w:rPr>
      </w:pPr>
      <w:bookmarkStart w:id="100" w:name="_Toc207981710"/>
      <w:r w:rsidRPr="00431365">
        <w:rPr>
          <w:lang w:val="en-NZ"/>
        </w:rPr>
        <w:t xml:space="preserve">Potential for pedestrians and cyclists to </w:t>
      </w:r>
      <w:r w:rsidR="0067015E" w:rsidRPr="00431365">
        <w:rPr>
          <w:lang w:val="en-NZ"/>
        </w:rPr>
        <w:t xml:space="preserve">confuse crossings on Lady Elizabeth side </w:t>
      </w:r>
      <w:r w:rsidR="00030239" w:rsidRPr="00431365">
        <w:rPr>
          <w:lang w:val="en-NZ"/>
        </w:rPr>
        <w:tab/>
      </w:r>
      <w:r w:rsidR="00F8026C" w:rsidRPr="00431365">
        <w:rPr>
          <w:lang w:val="en-NZ"/>
        </w:rPr>
        <w:t>-</w:t>
      </w:r>
      <w:r w:rsidR="00030239" w:rsidRPr="00431365">
        <w:rPr>
          <w:lang w:val="en-NZ"/>
        </w:rPr>
        <w:t xml:space="preserve"> </w:t>
      </w:r>
      <w:sdt>
        <w:sdtPr>
          <w:rPr>
            <w:lang w:val="en-NZ"/>
          </w:rPr>
          <w:alias w:val="Rating"/>
          <w:tag w:val="Rating"/>
          <w:id w:val="887144083"/>
          <w:placeholder>
            <w:docPart w:val="C5D861ACA5384A67B758C0E472222013"/>
          </w:placeholder>
          <w15:color w:val="99CCFF"/>
          <w:dropDownList>
            <w:listItem w:value="Choose an item."/>
            <w:listItem w:displayText="Serious" w:value="Serious"/>
            <w:listItem w:displayText="Significant" w:value="Significant"/>
            <w:listItem w:displayText="Moderate" w:value="Moderate"/>
            <w:listItem w:displayText="Minor" w:value="Minor"/>
            <w:listItem w:displayText="Comment" w:value="Comment"/>
            <w:listItem w:displayText="N/A" w:value="N/A"/>
          </w:dropDownList>
        </w:sdtPr>
        <w:sdtContent>
          <w:r w:rsidR="00A56347" w:rsidRPr="00431365">
            <w:rPr>
              <w:lang w:val="en-NZ"/>
            </w:rPr>
            <w:t>Minor</w:t>
          </w:r>
        </w:sdtContent>
      </w:sdt>
      <w:bookmarkEnd w:id="100"/>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95"/>
        <w:gridCol w:w="7941"/>
        <w:gridCol w:w="738"/>
        <w:gridCol w:w="2035"/>
        <w:gridCol w:w="1953"/>
      </w:tblGrid>
      <w:tr w:rsidR="00030239" w:rsidRPr="00431365" w14:paraId="4F6B42B0" w14:textId="77777777" w:rsidTr="00A56347">
        <w:tc>
          <w:tcPr>
            <w:tcW w:w="3388" w:type="pct"/>
            <w:gridSpan w:val="2"/>
            <w:vMerge w:val="restart"/>
          </w:tcPr>
          <w:p w14:paraId="0D6953EB" w14:textId="2876F155" w:rsidR="00205094" w:rsidRPr="00431365" w:rsidRDefault="00205094" w:rsidP="00205094">
            <w:pPr>
              <w:pStyle w:val="Tabletext"/>
              <w:rPr>
                <w:szCs w:val="40"/>
                <w:lang w:val="en-NZ"/>
              </w:rPr>
            </w:pPr>
            <w:r w:rsidRPr="00431365">
              <w:rPr>
                <w:szCs w:val="40"/>
                <w:lang w:val="en-NZ"/>
              </w:rPr>
              <w:t xml:space="preserve">The safety issue is that </w:t>
            </w:r>
            <w:r w:rsidR="00EC4D66" w:rsidRPr="00431365">
              <w:rPr>
                <w:szCs w:val="40"/>
                <w:lang w:val="en-NZ"/>
              </w:rPr>
              <w:t xml:space="preserve">pedestrians </w:t>
            </w:r>
            <w:r w:rsidR="00D631CB" w:rsidRPr="00431365">
              <w:rPr>
                <w:szCs w:val="40"/>
                <w:lang w:val="en-NZ"/>
              </w:rPr>
              <w:t>or</w:t>
            </w:r>
            <w:r w:rsidR="00EC4D66" w:rsidRPr="00431365">
              <w:rPr>
                <w:szCs w:val="40"/>
                <w:lang w:val="en-NZ"/>
              </w:rPr>
              <w:t xml:space="preserve"> cyclists could </w:t>
            </w:r>
            <w:r w:rsidR="00D631CB" w:rsidRPr="00431365">
              <w:rPr>
                <w:szCs w:val="40"/>
                <w:lang w:val="en-NZ"/>
              </w:rPr>
              <w:t>mistakenly start crossing at the crossing point intended for the other user group</w:t>
            </w:r>
            <w:r w:rsidR="00DC67F0" w:rsidRPr="00431365">
              <w:rPr>
                <w:szCs w:val="40"/>
                <w:lang w:val="en-NZ"/>
              </w:rPr>
              <w:t xml:space="preserve"> on the Lady Elizabeth Lane side of </w:t>
            </w:r>
            <w:proofErr w:type="gramStart"/>
            <w:r w:rsidR="00DC67F0" w:rsidRPr="00431365">
              <w:rPr>
                <w:szCs w:val="40"/>
                <w:lang w:val="en-NZ"/>
              </w:rPr>
              <w:t>Waterloo Road</w:t>
            </w:r>
            <w:r w:rsidR="00D631CB" w:rsidRPr="00431365">
              <w:rPr>
                <w:szCs w:val="40"/>
                <w:lang w:val="en-NZ"/>
              </w:rPr>
              <w:t>, and</w:t>
            </w:r>
            <w:proofErr w:type="gramEnd"/>
            <w:r w:rsidR="00D631CB" w:rsidRPr="00431365">
              <w:rPr>
                <w:szCs w:val="40"/>
                <w:lang w:val="en-NZ"/>
              </w:rPr>
              <w:t xml:space="preserve"> end up in the wrong facility on the </w:t>
            </w:r>
            <w:r w:rsidR="00DC67F0" w:rsidRPr="00431365">
              <w:rPr>
                <w:szCs w:val="40"/>
                <w:lang w:val="en-NZ"/>
              </w:rPr>
              <w:t>Bunny Street side. I.e. cyclists could end up on the footpath and pedestrians could end up on the cycleway.</w:t>
            </w:r>
            <w:r w:rsidR="00DF5FE1">
              <w:rPr>
                <w:szCs w:val="40"/>
                <w:lang w:val="en-NZ"/>
              </w:rPr>
              <w:t xml:space="preserve"> While there appears to be some green dashed lines</w:t>
            </w:r>
            <w:r w:rsidR="007A406D">
              <w:rPr>
                <w:szCs w:val="40"/>
                <w:lang w:val="en-NZ"/>
              </w:rPr>
              <w:t xml:space="preserve"> marked</w:t>
            </w:r>
            <w:r w:rsidR="00DF5FE1">
              <w:rPr>
                <w:szCs w:val="40"/>
                <w:lang w:val="en-NZ"/>
              </w:rPr>
              <w:t xml:space="preserve"> for the cycle crossing</w:t>
            </w:r>
            <w:r w:rsidR="007A406D">
              <w:rPr>
                <w:szCs w:val="40"/>
                <w:lang w:val="en-NZ"/>
              </w:rPr>
              <w:t>, this may not be apparent to everyone (e.g. at night-time).</w:t>
            </w:r>
          </w:p>
          <w:p w14:paraId="1CC51525" w14:textId="55C7A060" w:rsidR="00205094" w:rsidRPr="00431365" w:rsidRDefault="00205094" w:rsidP="00205094">
            <w:pPr>
              <w:pStyle w:val="Tabletext"/>
              <w:rPr>
                <w:szCs w:val="40"/>
                <w:lang w:val="en-NZ"/>
              </w:rPr>
            </w:pPr>
            <w:r w:rsidRPr="00431365">
              <w:rPr>
                <w:szCs w:val="40"/>
                <w:lang w:val="en-NZ"/>
              </w:rPr>
              <w:t xml:space="preserve">The crash type expected </w:t>
            </w:r>
            <w:r w:rsidR="00DC67F0" w:rsidRPr="00431365">
              <w:rPr>
                <w:szCs w:val="40"/>
                <w:lang w:val="en-NZ"/>
              </w:rPr>
              <w:t>is cyclist vs pedestrian.</w:t>
            </w:r>
          </w:p>
          <w:p w14:paraId="4EF0E5C2" w14:textId="77777777" w:rsidR="00205094" w:rsidRPr="00431365" w:rsidRDefault="00205094" w:rsidP="00205094">
            <w:pPr>
              <w:pStyle w:val="Tabletext"/>
              <w:rPr>
                <w:szCs w:val="40"/>
                <w:lang w:val="en-NZ"/>
              </w:rPr>
            </w:pPr>
            <w:r w:rsidRPr="00431365">
              <w:rPr>
                <w:szCs w:val="40"/>
                <w:lang w:val="en-NZ"/>
              </w:rPr>
              <w:t>The risk factors include:</w:t>
            </w:r>
          </w:p>
          <w:p w14:paraId="0AAB3419" w14:textId="2E469119" w:rsidR="00205094" w:rsidRPr="00431365" w:rsidRDefault="00DC67F0" w:rsidP="00205094">
            <w:pPr>
              <w:pStyle w:val="Tabletext"/>
              <w:numPr>
                <w:ilvl w:val="0"/>
                <w:numId w:val="27"/>
              </w:numPr>
              <w:rPr>
                <w:szCs w:val="40"/>
                <w:lang w:val="en-NZ"/>
              </w:rPr>
            </w:pPr>
            <w:r w:rsidRPr="00431365">
              <w:rPr>
                <w:szCs w:val="40"/>
                <w:lang w:val="en-NZ"/>
              </w:rPr>
              <w:t>Pedestrians and cyclists changing from a shared space to segregated facilities</w:t>
            </w:r>
            <w:r w:rsidR="00C83CF8" w:rsidRPr="00431365">
              <w:rPr>
                <w:szCs w:val="40"/>
                <w:lang w:val="en-NZ"/>
              </w:rPr>
              <w:t>.</w:t>
            </w:r>
          </w:p>
          <w:p w14:paraId="64FA56C8" w14:textId="797C3D3F" w:rsidR="00205094" w:rsidRPr="00431365" w:rsidRDefault="00DC67F0" w:rsidP="00205094">
            <w:pPr>
              <w:pStyle w:val="Tabletext"/>
              <w:numPr>
                <w:ilvl w:val="0"/>
                <w:numId w:val="27"/>
              </w:numPr>
              <w:rPr>
                <w:szCs w:val="40"/>
                <w:lang w:val="en-NZ"/>
              </w:rPr>
            </w:pPr>
            <w:r w:rsidRPr="00431365">
              <w:rPr>
                <w:szCs w:val="40"/>
                <w:lang w:val="en-NZ"/>
              </w:rPr>
              <w:t xml:space="preserve">The offset between the cycleway and the footpath </w:t>
            </w:r>
            <w:r w:rsidR="00ED5295" w:rsidRPr="00431365">
              <w:rPr>
                <w:szCs w:val="40"/>
                <w:lang w:val="en-NZ"/>
              </w:rPr>
              <w:t>on the Bunny Street side</w:t>
            </w:r>
            <w:r w:rsidR="00C83CF8" w:rsidRPr="00431365">
              <w:rPr>
                <w:szCs w:val="40"/>
                <w:lang w:val="en-NZ"/>
              </w:rPr>
              <w:t>.</w:t>
            </w:r>
          </w:p>
          <w:p w14:paraId="72E01D3B" w14:textId="24008C1C" w:rsidR="00205094" w:rsidRPr="00431365" w:rsidRDefault="00ED5295" w:rsidP="00205094">
            <w:pPr>
              <w:pStyle w:val="Tabletext"/>
              <w:numPr>
                <w:ilvl w:val="0"/>
                <w:numId w:val="27"/>
              </w:numPr>
              <w:rPr>
                <w:szCs w:val="40"/>
                <w:lang w:val="en-NZ"/>
              </w:rPr>
            </w:pPr>
            <w:r w:rsidRPr="00431365">
              <w:rPr>
                <w:szCs w:val="40"/>
                <w:lang w:val="en-NZ"/>
              </w:rPr>
              <w:t xml:space="preserve">Familiarity with other locations where crossings remain side-by-side and users tend to just queue / cross wherever there is space available. </w:t>
            </w:r>
          </w:p>
          <w:p w14:paraId="1ACE53D3" w14:textId="35B620F4" w:rsidR="00205094" w:rsidRPr="00431365" w:rsidRDefault="00205094" w:rsidP="00205094">
            <w:pPr>
              <w:pStyle w:val="Tabletext"/>
              <w:rPr>
                <w:szCs w:val="40"/>
                <w:lang w:val="en-NZ"/>
              </w:rPr>
            </w:pPr>
            <w:r w:rsidRPr="00431365">
              <w:rPr>
                <w:szCs w:val="40"/>
                <w:lang w:val="en-NZ"/>
              </w:rPr>
              <w:t xml:space="preserve">The </w:t>
            </w:r>
            <w:r w:rsidR="005C6C9C" w:rsidRPr="00431365">
              <w:rPr>
                <w:szCs w:val="40"/>
                <w:lang w:val="en-NZ"/>
              </w:rPr>
              <w:t>mitigating factors include:</w:t>
            </w:r>
          </w:p>
          <w:p w14:paraId="52377052" w14:textId="08A86D44" w:rsidR="005C6C9C" w:rsidRPr="00431365" w:rsidRDefault="005C6C9C" w:rsidP="005C6C9C">
            <w:pPr>
              <w:pStyle w:val="Tabletext"/>
              <w:numPr>
                <w:ilvl w:val="0"/>
                <w:numId w:val="27"/>
              </w:numPr>
              <w:rPr>
                <w:szCs w:val="40"/>
                <w:lang w:val="en-NZ"/>
              </w:rPr>
            </w:pPr>
            <w:r w:rsidRPr="00431365">
              <w:rPr>
                <w:szCs w:val="40"/>
                <w:lang w:val="en-NZ"/>
              </w:rPr>
              <w:t>Good visibility to the other side of the road, where the difference in the cycleway and footpath should be obvious and distinguishable.</w:t>
            </w:r>
          </w:p>
          <w:p w14:paraId="51185231" w14:textId="49EE2611" w:rsidR="005C6C9C" w:rsidRPr="00431365" w:rsidRDefault="00C83CF8" w:rsidP="005C6C9C">
            <w:pPr>
              <w:pStyle w:val="Tabletext"/>
              <w:numPr>
                <w:ilvl w:val="0"/>
                <w:numId w:val="27"/>
              </w:numPr>
              <w:rPr>
                <w:szCs w:val="40"/>
                <w:lang w:val="en-NZ"/>
              </w:rPr>
            </w:pPr>
            <w:r w:rsidRPr="00431365">
              <w:rPr>
                <w:szCs w:val="40"/>
                <w:lang w:val="en-NZ"/>
              </w:rPr>
              <w:t>Opportunity to change trajectory within the intersection, even if starting from the wrong location.</w:t>
            </w:r>
          </w:p>
          <w:p w14:paraId="70E76E38" w14:textId="709BCB2A" w:rsidR="00C83CF8" w:rsidRPr="00431365" w:rsidRDefault="00702F5D" w:rsidP="005C6C9C">
            <w:pPr>
              <w:pStyle w:val="Tabletext"/>
              <w:numPr>
                <w:ilvl w:val="0"/>
                <w:numId w:val="27"/>
              </w:numPr>
              <w:rPr>
                <w:szCs w:val="40"/>
                <w:lang w:val="en-NZ"/>
              </w:rPr>
            </w:pPr>
            <w:r w:rsidRPr="00431365">
              <w:rPr>
                <w:szCs w:val="40"/>
                <w:lang w:val="en-NZ"/>
              </w:rPr>
              <w:t>Temporal separation from motor vehicles.</w:t>
            </w:r>
          </w:p>
          <w:p w14:paraId="78729500" w14:textId="3C5E7643" w:rsidR="00030239" w:rsidRPr="00431365" w:rsidRDefault="00702F5D">
            <w:pPr>
              <w:pStyle w:val="Figure"/>
              <w:rPr>
                <w:lang w:val="en-NZ"/>
              </w:rPr>
            </w:pPr>
            <w:r w:rsidRPr="00431365">
              <w:rPr>
                <w:noProof/>
                <w:lang w:val="en-NZ"/>
              </w:rPr>
              <w:lastRenderedPageBreak/>
              <w:drawing>
                <wp:inline distT="0" distB="0" distL="0" distR="0" wp14:anchorId="0EEBC8ED" wp14:editId="1659D092">
                  <wp:extent cx="6168236" cy="3202531"/>
                  <wp:effectExtent l="0" t="0" r="4445" b="0"/>
                  <wp:docPr id="4644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4869" name=""/>
                          <pic:cNvPicPr/>
                        </pic:nvPicPr>
                        <pic:blipFill>
                          <a:blip r:embed="rId60"/>
                          <a:stretch>
                            <a:fillRect/>
                          </a:stretch>
                        </pic:blipFill>
                        <pic:spPr>
                          <a:xfrm>
                            <a:off x="0" y="0"/>
                            <a:ext cx="6174606" cy="3205839"/>
                          </a:xfrm>
                          <a:prstGeom prst="rect">
                            <a:avLst/>
                          </a:prstGeom>
                        </pic:spPr>
                      </pic:pic>
                    </a:graphicData>
                  </a:graphic>
                </wp:inline>
              </w:drawing>
            </w:r>
          </w:p>
          <w:p w14:paraId="5ECB088D" w14:textId="2BEAE683" w:rsidR="00030239" w:rsidRPr="00431365" w:rsidRDefault="00030239">
            <w:pPr>
              <w:pStyle w:val="Figurecaption"/>
              <w:rPr>
                <w:sz w:val="22"/>
                <w:szCs w:val="22"/>
              </w:rPr>
            </w:pPr>
            <w:r w:rsidRPr="00431365">
              <w:rPr>
                <w:sz w:val="22"/>
                <w:szCs w:val="22"/>
              </w:rPr>
              <w:t xml:space="preserve">Figure </w:t>
            </w:r>
            <w:r w:rsidR="00D474A9" w:rsidRPr="00431365">
              <w:rPr>
                <w:sz w:val="22"/>
                <w:szCs w:val="22"/>
              </w:rPr>
              <w:fldChar w:fldCharType="begin"/>
            </w:r>
            <w:r w:rsidR="00D474A9" w:rsidRPr="00431365">
              <w:rPr>
                <w:sz w:val="22"/>
                <w:szCs w:val="22"/>
              </w:rPr>
              <w:instrText xml:space="preserve"> STYLEREF 1 \s </w:instrText>
            </w:r>
            <w:r w:rsidR="00D474A9" w:rsidRPr="00431365">
              <w:rPr>
                <w:sz w:val="22"/>
                <w:szCs w:val="22"/>
              </w:rPr>
              <w:fldChar w:fldCharType="separate"/>
            </w:r>
            <w:r w:rsidR="007720BF">
              <w:rPr>
                <w:noProof/>
                <w:sz w:val="22"/>
                <w:szCs w:val="22"/>
              </w:rPr>
              <w:t>3</w:t>
            </w:r>
            <w:r w:rsidR="00D474A9" w:rsidRPr="00431365">
              <w:rPr>
                <w:sz w:val="22"/>
                <w:szCs w:val="22"/>
              </w:rPr>
              <w:fldChar w:fldCharType="end"/>
            </w:r>
            <w:r w:rsidR="00D474A9" w:rsidRPr="00431365">
              <w:rPr>
                <w:sz w:val="22"/>
                <w:szCs w:val="22"/>
              </w:rPr>
              <w:noBreakHyphen/>
            </w:r>
            <w:r w:rsidR="00D474A9" w:rsidRPr="00431365">
              <w:rPr>
                <w:sz w:val="22"/>
                <w:szCs w:val="22"/>
              </w:rPr>
              <w:fldChar w:fldCharType="begin"/>
            </w:r>
            <w:r w:rsidR="00D474A9" w:rsidRPr="00431365">
              <w:rPr>
                <w:sz w:val="22"/>
                <w:szCs w:val="22"/>
              </w:rPr>
              <w:instrText xml:space="preserve"> SEQ Figure \* ARABIC \s 1 </w:instrText>
            </w:r>
            <w:r w:rsidR="00D474A9" w:rsidRPr="00431365">
              <w:rPr>
                <w:sz w:val="22"/>
                <w:szCs w:val="22"/>
              </w:rPr>
              <w:fldChar w:fldCharType="separate"/>
            </w:r>
            <w:r w:rsidR="007720BF">
              <w:rPr>
                <w:noProof/>
                <w:sz w:val="22"/>
                <w:szCs w:val="22"/>
              </w:rPr>
              <w:t>16</w:t>
            </w:r>
            <w:r w:rsidR="00D474A9" w:rsidRPr="00431365">
              <w:rPr>
                <w:sz w:val="22"/>
                <w:szCs w:val="22"/>
              </w:rPr>
              <w:fldChar w:fldCharType="end"/>
            </w:r>
            <w:r w:rsidRPr="00431365">
              <w:rPr>
                <w:sz w:val="22"/>
                <w:szCs w:val="22"/>
              </w:rPr>
              <w:t xml:space="preserve">: </w:t>
            </w:r>
            <w:r w:rsidR="00702F5D" w:rsidRPr="00431365">
              <w:rPr>
                <w:sz w:val="22"/>
                <w:szCs w:val="22"/>
              </w:rPr>
              <w:t>Diverging crossings from Lady Elizabeth Lane side</w:t>
            </w:r>
          </w:p>
        </w:tc>
        <w:tc>
          <w:tcPr>
            <w:tcW w:w="946" w:type="pct"/>
            <w:gridSpan w:val="2"/>
            <w:vAlign w:val="center"/>
          </w:tcPr>
          <w:p w14:paraId="2E13E443" w14:textId="77777777" w:rsidR="00030239" w:rsidRPr="00431365" w:rsidRDefault="00030239">
            <w:pPr>
              <w:pStyle w:val="Tabletext"/>
              <w:rPr>
                <w:szCs w:val="22"/>
                <w:lang w:val="en-NZ"/>
              </w:rPr>
            </w:pPr>
            <w:r w:rsidRPr="00431365">
              <w:rPr>
                <w:szCs w:val="22"/>
                <w:lang w:val="en-NZ"/>
              </w:rPr>
              <w:lastRenderedPageBreak/>
              <w:t xml:space="preserve">Probability of crash occurring </w:t>
            </w:r>
          </w:p>
        </w:tc>
        <w:tc>
          <w:tcPr>
            <w:tcW w:w="666" w:type="pct"/>
            <w:vAlign w:val="center"/>
          </w:tcPr>
          <w:p w14:paraId="4C28AC6A" w14:textId="01357EA5" w:rsidR="00030239" w:rsidRPr="00431365" w:rsidRDefault="006C578C">
            <w:pPr>
              <w:pStyle w:val="Tabletext"/>
              <w:rPr>
                <w:szCs w:val="22"/>
                <w:lang w:val="en-NZ"/>
              </w:rPr>
            </w:pPr>
            <w:sdt>
              <w:sdtPr>
                <w:rPr>
                  <w:szCs w:val="22"/>
                  <w:lang w:val="en-NZ"/>
                </w:rPr>
                <w:alias w:val="Probability"/>
                <w:tag w:val="Probability"/>
                <w:id w:val="2027746160"/>
                <w:placeholder>
                  <w:docPart w:val="0AF36EAB30324E489D0B7CB0861DC7A9"/>
                </w:placeholder>
                <w:dropDownList>
                  <w:listItem w:value="Choose an item."/>
                  <w:listItem w:displayText="Very likely" w:value="Very likely"/>
                  <w:listItem w:displayText="Likely" w:value="Likely"/>
                  <w:listItem w:displayText="Unlikely" w:value="Unlikely"/>
                  <w:listItem w:displayText="Very unlikely" w:value="Very unlikely"/>
                  <w:listItem w:displayText="N/A" w:value="N/A"/>
                </w:dropDownList>
              </w:sdtPr>
              <w:sdtContent>
                <w:r w:rsidR="00A56347" w:rsidRPr="00431365">
                  <w:rPr>
                    <w:szCs w:val="22"/>
                    <w:lang w:val="en-NZ"/>
                  </w:rPr>
                  <w:t>Unlikely</w:t>
                </w:r>
              </w:sdtContent>
            </w:sdt>
          </w:p>
        </w:tc>
      </w:tr>
      <w:tr w:rsidR="00030239" w:rsidRPr="00431365" w14:paraId="3CDD3748" w14:textId="77777777" w:rsidTr="00A56347">
        <w:tc>
          <w:tcPr>
            <w:tcW w:w="3388" w:type="pct"/>
            <w:gridSpan w:val="2"/>
            <w:vMerge/>
          </w:tcPr>
          <w:p w14:paraId="60EA2E28" w14:textId="77777777" w:rsidR="00030239" w:rsidRPr="00431365" w:rsidRDefault="00030239">
            <w:pPr>
              <w:pStyle w:val="Tableheading"/>
              <w:rPr>
                <w:b w:val="0"/>
                <w:bCs/>
                <w:szCs w:val="22"/>
                <w:lang w:val="en-NZ"/>
              </w:rPr>
            </w:pPr>
          </w:p>
        </w:tc>
        <w:tc>
          <w:tcPr>
            <w:tcW w:w="946" w:type="pct"/>
            <w:gridSpan w:val="2"/>
            <w:vAlign w:val="center"/>
          </w:tcPr>
          <w:p w14:paraId="12F994AB" w14:textId="77777777" w:rsidR="00030239" w:rsidRPr="00431365" w:rsidRDefault="00030239">
            <w:pPr>
              <w:pStyle w:val="Tabletext"/>
              <w:rPr>
                <w:szCs w:val="22"/>
                <w:lang w:val="en-NZ"/>
              </w:rPr>
            </w:pPr>
            <w:r w:rsidRPr="00431365">
              <w:rPr>
                <w:szCs w:val="22"/>
                <w:lang w:val="en-NZ"/>
              </w:rPr>
              <w:t>Expected crash severity</w:t>
            </w:r>
          </w:p>
        </w:tc>
        <w:tc>
          <w:tcPr>
            <w:tcW w:w="666" w:type="pct"/>
            <w:vAlign w:val="center"/>
          </w:tcPr>
          <w:p w14:paraId="0BC91953" w14:textId="779350EE" w:rsidR="00030239" w:rsidRPr="00431365" w:rsidRDefault="006C578C">
            <w:pPr>
              <w:pStyle w:val="Tabletext"/>
              <w:rPr>
                <w:szCs w:val="22"/>
                <w:lang w:val="en-NZ"/>
              </w:rPr>
            </w:pPr>
            <w:sdt>
              <w:sdtPr>
                <w:rPr>
                  <w:szCs w:val="22"/>
                  <w:lang w:val="en-NZ"/>
                </w:rPr>
                <w:alias w:val="Choose severity"/>
                <w:tag w:val="Choose severity"/>
                <w:id w:val="-1957712043"/>
                <w:placeholder>
                  <w:docPart w:val="BA5B7C51100142CBA8B1B62DE8AA748A"/>
                </w:placeholder>
                <w:dropDownList>
                  <w:listItem w:value="Choose an item."/>
                  <w:listItem w:displayText="Fatal" w:value="Fatal"/>
                  <w:listItem w:displayText="Serious injury" w:value="Serious injury"/>
                  <w:listItem w:displayText="Minor injury" w:value="Minor injury"/>
                  <w:listItem w:displayText="Non-injury" w:value="Non-injury"/>
                  <w:listItem w:displayText="N/A" w:value="N/A"/>
                </w:dropDownList>
              </w:sdtPr>
              <w:sdtContent>
                <w:r w:rsidR="00A56347" w:rsidRPr="00431365">
                  <w:rPr>
                    <w:szCs w:val="22"/>
                    <w:lang w:val="en-NZ"/>
                  </w:rPr>
                  <w:t>Minor injury</w:t>
                </w:r>
              </w:sdtContent>
            </w:sdt>
          </w:p>
        </w:tc>
      </w:tr>
      <w:tr w:rsidR="00030239" w:rsidRPr="00431365" w14:paraId="58127B18" w14:textId="77777777" w:rsidTr="00A56347">
        <w:tc>
          <w:tcPr>
            <w:tcW w:w="3388" w:type="pct"/>
            <w:gridSpan w:val="2"/>
            <w:vMerge/>
          </w:tcPr>
          <w:p w14:paraId="0D9E8C7E" w14:textId="77777777" w:rsidR="00030239" w:rsidRPr="00431365" w:rsidRDefault="00030239">
            <w:pPr>
              <w:pStyle w:val="Tableheading"/>
              <w:rPr>
                <w:b w:val="0"/>
                <w:bCs/>
                <w:szCs w:val="22"/>
                <w:lang w:val="en-NZ"/>
              </w:rPr>
            </w:pPr>
          </w:p>
        </w:tc>
        <w:tc>
          <w:tcPr>
            <w:tcW w:w="1612" w:type="pct"/>
            <w:gridSpan w:val="3"/>
            <w:vAlign w:val="center"/>
          </w:tcPr>
          <w:p w14:paraId="16806E41" w14:textId="77777777" w:rsidR="00030239" w:rsidRPr="00431365" w:rsidRDefault="00030239">
            <w:pPr>
              <w:pStyle w:val="Tableheading"/>
              <w:rPr>
                <w:szCs w:val="22"/>
                <w:lang w:val="en-NZ"/>
              </w:rPr>
            </w:pPr>
            <w:r w:rsidRPr="00431365">
              <w:rPr>
                <w:szCs w:val="22"/>
                <w:lang w:val="en-NZ"/>
              </w:rPr>
              <w:t>Primary treatment recommendations:</w:t>
            </w:r>
          </w:p>
        </w:tc>
      </w:tr>
      <w:tr w:rsidR="00030239" w:rsidRPr="00431365" w14:paraId="6EF55912" w14:textId="77777777" w:rsidTr="00A56347">
        <w:tc>
          <w:tcPr>
            <w:tcW w:w="3388" w:type="pct"/>
            <w:gridSpan w:val="2"/>
            <w:vMerge/>
          </w:tcPr>
          <w:p w14:paraId="58092C7F" w14:textId="77777777" w:rsidR="00030239" w:rsidRPr="00431365" w:rsidRDefault="00030239">
            <w:pPr>
              <w:pStyle w:val="Tableheading"/>
              <w:rPr>
                <w:b w:val="0"/>
                <w:bCs/>
                <w:szCs w:val="22"/>
                <w:lang w:val="en-NZ"/>
              </w:rPr>
            </w:pPr>
          </w:p>
        </w:tc>
        <w:tc>
          <w:tcPr>
            <w:tcW w:w="252" w:type="pct"/>
          </w:tcPr>
          <w:p w14:paraId="72FCE9BD" w14:textId="77777777" w:rsidR="00030239" w:rsidRPr="00431365" w:rsidRDefault="00030239">
            <w:pPr>
              <w:pStyle w:val="Heading5"/>
            </w:pPr>
          </w:p>
        </w:tc>
        <w:tc>
          <w:tcPr>
            <w:tcW w:w="1360" w:type="pct"/>
            <w:gridSpan w:val="2"/>
          </w:tcPr>
          <w:p w14:paraId="6B9FDD30" w14:textId="77777777" w:rsidR="00030239" w:rsidRPr="00431365" w:rsidRDefault="000A3C2D">
            <w:pPr>
              <w:pStyle w:val="Tabletext"/>
              <w:rPr>
                <w:szCs w:val="22"/>
                <w:lang w:val="en-NZ"/>
              </w:rPr>
            </w:pPr>
            <w:r w:rsidRPr="00431365">
              <w:rPr>
                <w:szCs w:val="22"/>
                <w:lang w:val="en-NZ"/>
              </w:rPr>
              <w:t>N/A</w:t>
            </w:r>
          </w:p>
        </w:tc>
      </w:tr>
      <w:tr w:rsidR="00030239" w:rsidRPr="00431365" w14:paraId="36B1AFBA" w14:textId="77777777" w:rsidTr="00A56347">
        <w:trPr>
          <w:trHeight w:val="397"/>
        </w:trPr>
        <w:tc>
          <w:tcPr>
            <w:tcW w:w="3388" w:type="pct"/>
            <w:gridSpan w:val="2"/>
            <w:vMerge/>
          </w:tcPr>
          <w:p w14:paraId="5566F143" w14:textId="77777777" w:rsidR="00030239" w:rsidRPr="00431365" w:rsidRDefault="00030239">
            <w:pPr>
              <w:pStyle w:val="Tableheading"/>
              <w:rPr>
                <w:b w:val="0"/>
                <w:bCs/>
                <w:szCs w:val="22"/>
                <w:lang w:val="en-NZ"/>
              </w:rPr>
            </w:pPr>
          </w:p>
        </w:tc>
        <w:tc>
          <w:tcPr>
            <w:tcW w:w="1612" w:type="pct"/>
            <w:gridSpan w:val="3"/>
            <w:vAlign w:val="center"/>
          </w:tcPr>
          <w:p w14:paraId="69427C91" w14:textId="77777777" w:rsidR="00030239" w:rsidRPr="00431365" w:rsidRDefault="00030239">
            <w:pPr>
              <w:pStyle w:val="Tableheading"/>
              <w:rPr>
                <w:szCs w:val="22"/>
                <w:lang w:val="en-NZ"/>
              </w:rPr>
            </w:pPr>
            <w:r w:rsidRPr="00431365">
              <w:rPr>
                <w:szCs w:val="22"/>
                <w:lang w:val="en-NZ"/>
              </w:rPr>
              <w:t>Supporting treatment recommendations:</w:t>
            </w:r>
          </w:p>
        </w:tc>
      </w:tr>
      <w:tr w:rsidR="00030239" w:rsidRPr="00431365" w14:paraId="32F83E5F" w14:textId="77777777" w:rsidTr="00A56347">
        <w:trPr>
          <w:trHeight w:val="397"/>
        </w:trPr>
        <w:tc>
          <w:tcPr>
            <w:tcW w:w="3388" w:type="pct"/>
            <w:gridSpan w:val="2"/>
            <w:vMerge/>
          </w:tcPr>
          <w:p w14:paraId="59AF3F5F" w14:textId="77777777" w:rsidR="00030239" w:rsidRPr="00431365" w:rsidRDefault="00030239">
            <w:pPr>
              <w:pStyle w:val="Tableheading"/>
              <w:rPr>
                <w:b w:val="0"/>
                <w:bCs/>
                <w:szCs w:val="22"/>
                <w:lang w:val="en-NZ"/>
              </w:rPr>
            </w:pPr>
          </w:p>
        </w:tc>
        <w:tc>
          <w:tcPr>
            <w:tcW w:w="252" w:type="pct"/>
          </w:tcPr>
          <w:p w14:paraId="331F0052" w14:textId="77777777" w:rsidR="00030239" w:rsidRPr="00431365" w:rsidRDefault="00030239">
            <w:pPr>
              <w:pStyle w:val="Heading5"/>
            </w:pPr>
          </w:p>
        </w:tc>
        <w:tc>
          <w:tcPr>
            <w:tcW w:w="1360" w:type="pct"/>
            <w:gridSpan w:val="2"/>
          </w:tcPr>
          <w:p w14:paraId="475C1757" w14:textId="5A3AEB22" w:rsidR="00030239" w:rsidRPr="00431365" w:rsidRDefault="00A56347">
            <w:pPr>
              <w:pStyle w:val="Tabletext"/>
              <w:rPr>
                <w:szCs w:val="22"/>
                <w:lang w:val="en-NZ"/>
              </w:rPr>
            </w:pPr>
            <w:r w:rsidRPr="00431365">
              <w:rPr>
                <w:szCs w:val="22"/>
                <w:lang w:val="en-NZ"/>
              </w:rPr>
              <w:t>Mark the cycle crossing waiting area with green paint</w:t>
            </w:r>
            <w:r w:rsidR="003E2CBE">
              <w:rPr>
                <w:szCs w:val="22"/>
                <w:lang w:val="en-NZ"/>
              </w:rPr>
              <w:t>/tactiles</w:t>
            </w:r>
            <w:r w:rsidRPr="00431365">
              <w:rPr>
                <w:szCs w:val="22"/>
                <w:lang w:val="en-NZ"/>
              </w:rPr>
              <w:t xml:space="preserve"> and cycle symbols.</w:t>
            </w:r>
          </w:p>
        </w:tc>
      </w:tr>
      <w:tr w:rsidR="00030239" w:rsidRPr="00431365" w14:paraId="4EBE5066" w14:textId="77777777" w:rsidTr="00A56347">
        <w:trPr>
          <w:trHeight w:val="397"/>
        </w:trPr>
        <w:tc>
          <w:tcPr>
            <w:tcW w:w="3388" w:type="pct"/>
            <w:gridSpan w:val="2"/>
            <w:vMerge/>
          </w:tcPr>
          <w:p w14:paraId="787D8D36" w14:textId="77777777" w:rsidR="00030239" w:rsidRPr="00431365" w:rsidRDefault="00030239">
            <w:pPr>
              <w:pStyle w:val="Tableheading"/>
              <w:rPr>
                <w:b w:val="0"/>
                <w:bCs/>
                <w:szCs w:val="22"/>
                <w:lang w:val="en-NZ"/>
              </w:rPr>
            </w:pPr>
          </w:p>
        </w:tc>
        <w:tc>
          <w:tcPr>
            <w:tcW w:w="252" w:type="pct"/>
          </w:tcPr>
          <w:p w14:paraId="039F547F" w14:textId="77777777" w:rsidR="00030239" w:rsidRPr="00431365" w:rsidRDefault="00030239">
            <w:pPr>
              <w:pStyle w:val="Heading5"/>
            </w:pPr>
          </w:p>
        </w:tc>
        <w:tc>
          <w:tcPr>
            <w:tcW w:w="1360" w:type="pct"/>
            <w:gridSpan w:val="2"/>
          </w:tcPr>
          <w:p w14:paraId="127933A1" w14:textId="50F8F4B0" w:rsidR="00030239" w:rsidRPr="00431365" w:rsidRDefault="00A56347">
            <w:pPr>
              <w:pStyle w:val="Tabletext"/>
              <w:rPr>
                <w:szCs w:val="22"/>
                <w:lang w:val="en-NZ"/>
              </w:rPr>
            </w:pPr>
            <w:r w:rsidRPr="00431365">
              <w:rPr>
                <w:szCs w:val="22"/>
                <w:lang w:val="en-NZ"/>
              </w:rPr>
              <w:t>Mark the pedestrian crossing waiting area with</w:t>
            </w:r>
            <w:r w:rsidR="00854B89">
              <w:rPr>
                <w:szCs w:val="22"/>
                <w:lang w:val="en-NZ"/>
              </w:rPr>
              <w:t xml:space="preserve"> yellow tactiles and</w:t>
            </w:r>
            <w:r w:rsidRPr="00431365">
              <w:rPr>
                <w:szCs w:val="22"/>
                <w:lang w:val="en-NZ"/>
              </w:rPr>
              <w:t xml:space="preserve"> pedestrian symbols.</w:t>
            </w:r>
          </w:p>
        </w:tc>
      </w:tr>
      <w:tr w:rsidR="00030239" w:rsidRPr="00431365" w14:paraId="5C1F5452" w14:textId="77777777" w:rsidTr="001D0614">
        <w:tc>
          <w:tcPr>
            <w:tcW w:w="5000" w:type="pct"/>
            <w:gridSpan w:val="5"/>
            <w:shd w:val="clear" w:color="auto" w:fill="F2F2F2" w:themeFill="background1" w:themeFillShade="F2"/>
          </w:tcPr>
          <w:p w14:paraId="5382CDD5" w14:textId="77777777" w:rsidR="00030239" w:rsidRPr="00431365" w:rsidRDefault="00030239">
            <w:pPr>
              <w:pStyle w:val="Tableheading"/>
              <w:rPr>
                <w:szCs w:val="22"/>
                <w:lang w:val="en-NZ"/>
              </w:rPr>
            </w:pPr>
            <w:r w:rsidRPr="00431365">
              <w:rPr>
                <w:szCs w:val="22"/>
                <w:lang w:val="en-NZ"/>
              </w:rPr>
              <w:t>Responses:</w:t>
            </w:r>
          </w:p>
        </w:tc>
      </w:tr>
      <w:tr w:rsidR="00030239" w:rsidRPr="00431365" w14:paraId="407D9E83" w14:textId="77777777" w:rsidTr="00A56347">
        <w:tc>
          <w:tcPr>
            <w:tcW w:w="680" w:type="pct"/>
            <w:shd w:val="clear" w:color="auto" w:fill="F2F2F2" w:themeFill="background1" w:themeFillShade="F2"/>
          </w:tcPr>
          <w:p w14:paraId="38F2B5DD" w14:textId="77777777" w:rsidR="00030239" w:rsidRPr="00431365" w:rsidRDefault="00030239">
            <w:pPr>
              <w:pStyle w:val="Tableheading"/>
              <w:rPr>
                <w:szCs w:val="22"/>
                <w:lang w:val="en-NZ"/>
              </w:rPr>
            </w:pPr>
            <w:r w:rsidRPr="00431365">
              <w:rPr>
                <w:szCs w:val="22"/>
                <w:lang w:val="en-NZ"/>
              </w:rPr>
              <w:t>Designer</w:t>
            </w:r>
          </w:p>
        </w:tc>
        <w:tc>
          <w:tcPr>
            <w:tcW w:w="4320" w:type="pct"/>
            <w:gridSpan w:val="4"/>
            <w:shd w:val="clear" w:color="auto" w:fill="F2F2F2" w:themeFill="background1" w:themeFillShade="F2"/>
          </w:tcPr>
          <w:p w14:paraId="5237C496" w14:textId="5FE19F82" w:rsidR="00030239" w:rsidRPr="00431365" w:rsidRDefault="00897C13">
            <w:pPr>
              <w:pStyle w:val="Tabletext"/>
              <w:rPr>
                <w:szCs w:val="22"/>
                <w:lang w:val="en-NZ"/>
              </w:rPr>
            </w:pPr>
            <w:r>
              <w:rPr>
                <w:szCs w:val="22"/>
                <w:lang w:val="en-NZ"/>
              </w:rPr>
              <w:t>Agree with recommendations.</w:t>
            </w:r>
          </w:p>
        </w:tc>
      </w:tr>
      <w:tr w:rsidR="00030239" w:rsidRPr="00431365" w14:paraId="556F0947" w14:textId="77777777" w:rsidTr="00A56347">
        <w:tc>
          <w:tcPr>
            <w:tcW w:w="680" w:type="pct"/>
            <w:shd w:val="clear" w:color="auto" w:fill="F2F2F2" w:themeFill="background1" w:themeFillShade="F2"/>
          </w:tcPr>
          <w:p w14:paraId="2E36D046" w14:textId="77777777" w:rsidR="00030239" w:rsidRPr="00431365" w:rsidRDefault="00030239">
            <w:pPr>
              <w:pStyle w:val="Tableheading"/>
              <w:rPr>
                <w:szCs w:val="22"/>
                <w:lang w:val="en-NZ"/>
              </w:rPr>
            </w:pPr>
            <w:r w:rsidRPr="00431365">
              <w:rPr>
                <w:szCs w:val="22"/>
                <w:lang w:val="en-NZ"/>
              </w:rPr>
              <w:t>Safety Engineer</w:t>
            </w:r>
          </w:p>
        </w:tc>
        <w:tc>
          <w:tcPr>
            <w:tcW w:w="4320" w:type="pct"/>
            <w:gridSpan w:val="4"/>
            <w:shd w:val="clear" w:color="auto" w:fill="F2F2F2" w:themeFill="background1" w:themeFillShade="F2"/>
          </w:tcPr>
          <w:p w14:paraId="07E0C841" w14:textId="205036AD" w:rsidR="00030239" w:rsidRPr="00431365" w:rsidRDefault="6E87735D">
            <w:pPr>
              <w:pStyle w:val="Tabletext"/>
              <w:rPr>
                <w:lang w:val="en-NZ"/>
              </w:rPr>
            </w:pPr>
            <w:r w:rsidRPr="2733B0E1">
              <w:rPr>
                <w:lang w:val="en-NZ"/>
              </w:rPr>
              <w:t>Agree with Designer response.</w:t>
            </w:r>
          </w:p>
        </w:tc>
      </w:tr>
      <w:tr w:rsidR="00030239" w:rsidRPr="00431365" w14:paraId="57019644" w14:textId="77777777" w:rsidTr="00A56347">
        <w:tc>
          <w:tcPr>
            <w:tcW w:w="680" w:type="pct"/>
            <w:shd w:val="clear" w:color="auto" w:fill="F2F2F2" w:themeFill="background1" w:themeFillShade="F2"/>
          </w:tcPr>
          <w:p w14:paraId="1FC3D451" w14:textId="77777777" w:rsidR="00030239" w:rsidRPr="00431365" w:rsidRDefault="00030239">
            <w:pPr>
              <w:pStyle w:val="Tableheading"/>
              <w:rPr>
                <w:szCs w:val="22"/>
                <w:lang w:val="en-NZ"/>
              </w:rPr>
            </w:pPr>
            <w:r w:rsidRPr="00431365">
              <w:rPr>
                <w:szCs w:val="22"/>
                <w:lang w:val="en-NZ"/>
              </w:rPr>
              <w:t>Client</w:t>
            </w:r>
          </w:p>
        </w:tc>
        <w:tc>
          <w:tcPr>
            <w:tcW w:w="4320" w:type="pct"/>
            <w:gridSpan w:val="4"/>
            <w:shd w:val="clear" w:color="auto" w:fill="F2F2F2" w:themeFill="background1" w:themeFillShade="F2"/>
          </w:tcPr>
          <w:p w14:paraId="36B4F401" w14:textId="33E7D9A0" w:rsidR="00030239" w:rsidRPr="00431365" w:rsidRDefault="006E6E46">
            <w:pPr>
              <w:pStyle w:val="Tabletext"/>
              <w:rPr>
                <w:szCs w:val="22"/>
                <w:lang w:val="en-NZ"/>
              </w:rPr>
            </w:pPr>
            <w:r>
              <w:rPr>
                <w:szCs w:val="22"/>
                <w:lang w:val="en-NZ"/>
              </w:rPr>
              <w:t>Agree</w:t>
            </w:r>
            <w:r w:rsidR="00A71BCB">
              <w:rPr>
                <w:szCs w:val="22"/>
                <w:lang w:val="en-NZ"/>
              </w:rPr>
              <w:t xml:space="preserve"> with responses.</w:t>
            </w:r>
          </w:p>
        </w:tc>
      </w:tr>
      <w:tr w:rsidR="00030239" w:rsidRPr="00431365" w14:paraId="32E7CAFA" w14:textId="77777777" w:rsidTr="00A56347">
        <w:tc>
          <w:tcPr>
            <w:tcW w:w="680" w:type="pct"/>
            <w:shd w:val="clear" w:color="auto" w:fill="F2F2F2" w:themeFill="background1" w:themeFillShade="F2"/>
          </w:tcPr>
          <w:p w14:paraId="72EE889D" w14:textId="77777777" w:rsidR="00030239" w:rsidRPr="00431365" w:rsidRDefault="00030239">
            <w:pPr>
              <w:pStyle w:val="Tableheading"/>
              <w:rPr>
                <w:szCs w:val="22"/>
                <w:lang w:val="en-NZ"/>
              </w:rPr>
            </w:pPr>
            <w:r w:rsidRPr="00431365">
              <w:rPr>
                <w:szCs w:val="22"/>
                <w:lang w:val="en-NZ"/>
              </w:rPr>
              <w:t>Action</w:t>
            </w:r>
          </w:p>
        </w:tc>
        <w:tc>
          <w:tcPr>
            <w:tcW w:w="4320" w:type="pct"/>
            <w:gridSpan w:val="4"/>
            <w:shd w:val="clear" w:color="auto" w:fill="F2F2F2" w:themeFill="background1" w:themeFillShade="F2"/>
          </w:tcPr>
          <w:p w14:paraId="43FBEE0A" w14:textId="47B4E78D" w:rsidR="00030239" w:rsidRPr="00431365" w:rsidRDefault="00A71BCB">
            <w:pPr>
              <w:pStyle w:val="Tabletext"/>
              <w:rPr>
                <w:szCs w:val="22"/>
                <w:lang w:val="en-NZ"/>
              </w:rPr>
            </w:pPr>
            <w:r>
              <w:rPr>
                <w:szCs w:val="22"/>
                <w:lang w:val="en-NZ"/>
              </w:rPr>
              <w:t>Addressed in final Developed Designs.</w:t>
            </w:r>
          </w:p>
        </w:tc>
      </w:tr>
    </w:tbl>
    <w:p w14:paraId="440453B7" w14:textId="77777777" w:rsidR="00F8026C" w:rsidRPr="00431365" w:rsidRDefault="00F8026C" w:rsidP="00F8026C"/>
    <w:p w14:paraId="15583898" w14:textId="77777777" w:rsidR="007A61F3" w:rsidRPr="00431365" w:rsidRDefault="007A61F3" w:rsidP="001D2495">
      <w:pPr>
        <w:pStyle w:val="Heading1"/>
        <w:pageBreakBefore/>
        <w:rPr>
          <w:noProof w:val="0"/>
        </w:rPr>
      </w:pPr>
      <w:bookmarkStart w:id="101" w:name="_Toc402437190"/>
      <w:bookmarkStart w:id="102" w:name="_Toc442261334"/>
      <w:bookmarkStart w:id="103" w:name="_Toc488740853"/>
      <w:bookmarkStart w:id="104" w:name="_Toc207981711"/>
      <w:bookmarkEnd w:id="59"/>
      <w:r w:rsidRPr="00431365">
        <w:rPr>
          <w:noProof w:val="0"/>
        </w:rPr>
        <w:lastRenderedPageBreak/>
        <w:t>Audit statement</w:t>
      </w:r>
      <w:bookmarkEnd w:id="101"/>
      <w:bookmarkEnd w:id="102"/>
      <w:bookmarkEnd w:id="103"/>
      <w:bookmarkEnd w:id="104"/>
    </w:p>
    <w:p w14:paraId="747FC9DA" w14:textId="4485A1C1" w:rsidR="007A61F3" w:rsidRPr="00431365" w:rsidRDefault="007A61F3" w:rsidP="007A61F3">
      <w:r w:rsidRPr="00431365">
        <w:t>We certify that we have used the available plans and have examined the specified roads and their environment to identify features of the project we have been asked to look at that could be</w:t>
      </w:r>
      <w:r w:rsidR="006012B4" w:rsidRPr="00431365">
        <w:t xml:space="preserve"> modified or</w:t>
      </w:r>
      <w:r w:rsidRPr="00431365">
        <w:t xml:space="preserve"> removed</w:t>
      </w:r>
      <w:r w:rsidR="006012B4" w:rsidRPr="00431365">
        <w:t xml:space="preserve"> </w:t>
      </w:r>
      <w:r w:rsidRPr="00431365">
        <w:t>to improve safety. The safety issues identified</w:t>
      </w:r>
      <w:r w:rsidR="00EA014D" w:rsidRPr="00431365">
        <w:t xml:space="preserve"> </w:t>
      </w:r>
      <w:r w:rsidRPr="00431365">
        <w:t xml:space="preserve">in this report are summarised in </w:t>
      </w:r>
      <w:r w:rsidRPr="00431365">
        <w:fldChar w:fldCharType="begin"/>
      </w:r>
      <w:r w:rsidRPr="00431365">
        <w:instrText xml:space="preserve"> REF _Ref442448300 \h  \* MERGEFORMAT </w:instrText>
      </w:r>
      <w:r w:rsidRPr="00431365">
        <w:fldChar w:fldCharType="separate"/>
      </w:r>
      <w:r w:rsidR="007720BF" w:rsidRPr="00431365">
        <w:t xml:space="preserve">Table </w:t>
      </w:r>
      <w:r w:rsidR="007720BF">
        <w:t>4</w:t>
      </w:r>
      <w:r w:rsidR="007720BF" w:rsidRPr="00431365">
        <w:noBreakHyphen/>
      </w:r>
      <w:r w:rsidR="007720BF">
        <w:t>1</w:t>
      </w:r>
      <w:r w:rsidRPr="00431365">
        <w:fldChar w:fldCharType="end"/>
      </w:r>
      <w:r w:rsidRPr="00431365">
        <w:t>.</w:t>
      </w:r>
    </w:p>
    <w:p w14:paraId="656F9798" w14:textId="04C80BB4" w:rsidR="007A61F3" w:rsidRPr="00431365" w:rsidRDefault="007A61F3" w:rsidP="007A61F3">
      <w:pPr>
        <w:pStyle w:val="Caption"/>
      </w:pPr>
      <w:bookmarkStart w:id="105" w:name="_Ref442448300"/>
      <w:bookmarkStart w:id="106" w:name="_Ref442448284"/>
      <w:r w:rsidRPr="00431365">
        <w:t xml:space="preserve">Table </w:t>
      </w:r>
      <w:fldSimple w:instr=" STYLEREF 1 \s ">
        <w:r w:rsidR="007720BF">
          <w:rPr>
            <w:noProof/>
          </w:rPr>
          <w:t>4</w:t>
        </w:r>
      </w:fldSimple>
      <w:r w:rsidR="007E43BD" w:rsidRPr="00431365">
        <w:noBreakHyphen/>
      </w:r>
      <w:fldSimple w:instr=" SEQ Table \* ARABIC \s 1 ">
        <w:r w:rsidR="007720BF">
          <w:rPr>
            <w:noProof/>
          </w:rPr>
          <w:t>1</w:t>
        </w:r>
      </w:fldSimple>
      <w:bookmarkEnd w:id="105"/>
      <w:r w:rsidRPr="00431365">
        <w:t>: Summary of Issues</w:t>
      </w:r>
      <w:bookmarkEnd w:id="106"/>
    </w:p>
    <w:tbl>
      <w:tblPr>
        <w:tblStyle w:val="TableGrid"/>
        <w:tblW w:w="5003" w:type="pct"/>
        <w:tblInd w:w="-5" w:type="dxa"/>
        <w:tblLook w:val="04A0" w:firstRow="1" w:lastRow="0" w:firstColumn="1" w:lastColumn="0" w:noHBand="0" w:noVBand="1"/>
      </w:tblPr>
      <w:tblGrid>
        <w:gridCol w:w="2463"/>
        <w:gridCol w:w="1914"/>
        <w:gridCol w:w="517"/>
        <w:gridCol w:w="2431"/>
        <w:gridCol w:w="1946"/>
        <w:gridCol w:w="484"/>
        <w:gridCol w:w="1576"/>
        <w:gridCol w:w="857"/>
        <w:gridCol w:w="2489"/>
      </w:tblGrid>
      <w:tr w:rsidR="000C2605" w:rsidRPr="00431365" w14:paraId="10D74453" w14:textId="77777777" w:rsidTr="00994C7B">
        <w:tc>
          <w:tcPr>
            <w:tcW w:w="839" w:type="pct"/>
            <w:tcBorders>
              <w:bottom w:val="nil"/>
            </w:tcBorders>
            <w:shd w:val="clear" w:color="auto" w:fill="FF0000"/>
          </w:tcPr>
          <w:p w14:paraId="0517958A" w14:textId="77777777" w:rsidR="000C2605" w:rsidRPr="00431365" w:rsidRDefault="000C2605" w:rsidP="000C2605">
            <w:pPr>
              <w:jc w:val="center"/>
              <w:rPr>
                <w:b/>
                <w:bCs/>
                <w:i/>
                <w:iCs/>
              </w:rPr>
            </w:pPr>
            <w:r w:rsidRPr="00431365">
              <w:rPr>
                <w:b/>
                <w:bCs/>
              </w:rPr>
              <w:t>Serious</w:t>
            </w:r>
          </w:p>
        </w:tc>
        <w:tc>
          <w:tcPr>
            <w:tcW w:w="828" w:type="pct"/>
            <w:gridSpan w:val="2"/>
            <w:tcBorders>
              <w:bottom w:val="nil"/>
            </w:tcBorders>
            <w:shd w:val="clear" w:color="auto" w:fill="FFC000"/>
          </w:tcPr>
          <w:p w14:paraId="74D07126" w14:textId="77777777" w:rsidR="000C2605" w:rsidRPr="00431365" w:rsidRDefault="000C2605" w:rsidP="000C2605">
            <w:pPr>
              <w:jc w:val="center"/>
              <w:rPr>
                <w:b/>
                <w:bCs/>
                <w:i/>
                <w:iCs/>
              </w:rPr>
            </w:pPr>
            <w:r w:rsidRPr="00431365">
              <w:rPr>
                <w:b/>
                <w:bCs/>
              </w:rPr>
              <w:t>Significant</w:t>
            </w:r>
          </w:p>
        </w:tc>
        <w:tc>
          <w:tcPr>
            <w:tcW w:w="828" w:type="pct"/>
            <w:tcBorders>
              <w:bottom w:val="nil"/>
            </w:tcBorders>
            <w:shd w:val="clear" w:color="auto" w:fill="FFFF00"/>
          </w:tcPr>
          <w:p w14:paraId="7B91AA79" w14:textId="77777777" w:rsidR="000C2605" w:rsidRPr="00431365" w:rsidRDefault="000C2605" w:rsidP="000C2605">
            <w:pPr>
              <w:jc w:val="center"/>
              <w:rPr>
                <w:b/>
                <w:bCs/>
                <w:i/>
                <w:iCs/>
              </w:rPr>
            </w:pPr>
            <w:r w:rsidRPr="00431365">
              <w:rPr>
                <w:b/>
                <w:bCs/>
              </w:rPr>
              <w:t>Moderate</w:t>
            </w:r>
          </w:p>
        </w:tc>
        <w:tc>
          <w:tcPr>
            <w:tcW w:w="828" w:type="pct"/>
            <w:gridSpan w:val="2"/>
            <w:tcBorders>
              <w:bottom w:val="nil"/>
            </w:tcBorders>
            <w:shd w:val="clear" w:color="auto" w:fill="92D050"/>
          </w:tcPr>
          <w:p w14:paraId="1E45E4E9" w14:textId="77777777" w:rsidR="000C2605" w:rsidRPr="00431365" w:rsidRDefault="000C2605" w:rsidP="000C2605">
            <w:pPr>
              <w:jc w:val="center"/>
              <w:rPr>
                <w:b/>
                <w:bCs/>
                <w:i/>
                <w:iCs/>
              </w:rPr>
            </w:pPr>
            <w:r w:rsidRPr="00431365">
              <w:rPr>
                <w:b/>
                <w:bCs/>
              </w:rPr>
              <w:t>Minor</w:t>
            </w:r>
          </w:p>
        </w:tc>
        <w:tc>
          <w:tcPr>
            <w:tcW w:w="827" w:type="pct"/>
            <w:gridSpan w:val="2"/>
            <w:tcBorders>
              <w:bottom w:val="nil"/>
            </w:tcBorders>
            <w:shd w:val="clear" w:color="auto" w:fill="D9D9D9" w:themeFill="background1" w:themeFillShade="D9"/>
          </w:tcPr>
          <w:p w14:paraId="7A6B8958" w14:textId="77777777" w:rsidR="000C2605" w:rsidRPr="00431365" w:rsidRDefault="000C2605" w:rsidP="000C2605">
            <w:pPr>
              <w:jc w:val="center"/>
              <w:rPr>
                <w:b/>
                <w:bCs/>
                <w:i/>
                <w:iCs/>
              </w:rPr>
            </w:pPr>
            <w:r w:rsidRPr="00431365">
              <w:rPr>
                <w:b/>
                <w:bCs/>
              </w:rPr>
              <w:t>Comments</w:t>
            </w:r>
          </w:p>
        </w:tc>
        <w:tc>
          <w:tcPr>
            <w:tcW w:w="844" w:type="pct"/>
            <w:tcBorders>
              <w:bottom w:val="nil"/>
            </w:tcBorders>
            <w:shd w:val="clear" w:color="auto" w:fill="D9D9D9" w:themeFill="background1" w:themeFillShade="D9"/>
          </w:tcPr>
          <w:p w14:paraId="0A80F8D9" w14:textId="77777777" w:rsidR="000C2605" w:rsidRPr="00431365" w:rsidRDefault="000C2605" w:rsidP="000C2605">
            <w:pPr>
              <w:jc w:val="center"/>
              <w:rPr>
                <w:b/>
                <w:bCs/>
                <w:i/>
                <w:iCs/>
              </w:rPr>
            </w:pPr>
            <w:r w:rsidRPr="00431365">
              <w:rPr>
                <w:b/>
                <w:bCs/>
              </w:rPr>
              <w:t>Total</w:t>
            </w:r>
          </w:p>
        </w:tc>
      </w:tr>
      <w:tr w:rsidR="000C2605" w:rsidRPr="00431365" w14:paraId="121BD102" w14:textId="77777777" w:rsidTr="00994C7B">
        <w:tc>
          <w:tcPr>
            <w:tcW w:w="839" w:type="pct"/>
            <w:tcBorders>
              <w:top w:val="single" w:sz="4" w:space="0" w:color="auto"/>
              <w:left w:val="single" w:sz="4" w:space="0" w:color="auto"/>
              <w:right w:val="single" w:sz="4" w:space="0" w:color="auto"/>
            </w:tcBorders>
          </w:tcPr>
          <w:p w14:paraId="2D64CD11" w14:textId="0C3BFD7E" w:rsidR="000C2605" w:rsidRPr="00431365" w:rsidRDefault="00092D73" w:rsidP="000C2605">
            <w:pPr>
              <w:jc w:val="center"/>
              <w:rPr>
                <w:b/>
                <w:bCs/>
              </w:rPr>
            </w:pPr>
            <w:r>
              <w:rPr>
                <w:b/>
                <w:bCs/>
              </w:rPr>
              <w:t>1</w:t>
            </w:r>
          </w:p>
        </w:tc>
        <w:tc>
          <w:tcPr>
            <w:tcW w:w="828" w:type="pct"/>
            <w:gridSpan w:val="2"/>
            <w:tcBorders>
              <w:top w:val="single" w:sz="4" w:space="0" w:color="auto"/>
              <w:left w:val="single" w:sz="4" w:space="0" w:color="auto"/>
              <w:right w:val="single" w:sz="4" w:space="0" w:color="auto"/>
            </w:tcBorders>
          </w:tcPr>
          <w:p w14:paraId="0F1BBF66" w14:textId="7B3A81D0" w:rsidR="000C2605" w:rsidRPr="00431365" w:rsidRDefault="001520DB" w:rsidP="000C2605">
            <w:pPr>
              <w:jc w:val="center"/>
              <w:rPr>
                <w:b/>
                <w:bCs/>
              </w:rPr>
            </w:pPr>
            <w:r>
              <w:rPr>
                <w:b/>
                <w:bCs/>
              </w:rPr>
              <w:t>6</w:t>
            </w:r>
          </w:p>
        </w:tc>
        <w:tc>
          <w:tcPr>
            <w:tcW w:w="828" w:type="pct"/>
            <w:tcBorders>
              <w:top w:val="single" w:sz="4" w:space="0" w:color="auto"/>
              <w:left w:val="single" w:sz="4" w:space="0" w:color="auto"/>
              <w:right w:val="single" w:sz="4" w:space="0" w:color="auto"/>
            </w:tcBorders>
          </w:tcPr>
          <w:p w14:paraId="368A64B4" w14:textId="3A0ED597" w:rsidR="000C2605" w:rsidRPr="00431365" w:rsidRDefault="001520DB" w:rsidP="000C2605">
            <w:pPr>
              <w:jc w:val="center"/>
              <w:rPr>
                <w:b/>
                <w:bCs/>
              </w:rPr>
            </w:pPr>
            <w:r>
              <w:rPr>
                <w:b/>
                <w:bCs/>
              </w:rPr>
              <w:t>1</w:t>
            </w:r>
          </w:p>
        </w:tc>
        <w:tc>
          <w:tcPr>
            <w:tcW w:w="828" w:type="pct"/>
            <w:gridSpan w:val="2"/>
            <w:tcBorders>
              <w:top w:val="single" w:sz="4" w:space="0" w:color="auto"/>
              <w:left w:val="single" w:sz="4" w:space="0" w:color="auto"/>
              <w:right w:val="single" w:sz="4" w:space="0" w:color="auto"/>
            </w:tcBorders>
          </w:tcPr>
          <w:p w14:paraId="76460D27" w14:textId="2B781698" w:rsidR="000C2605" w:rsidRPr="00431365" w:rsidRDefault="001520DB" w:rsidP="000C2605">
            <w:pPr>
              <w:jc w:val="center"/>
              <w:rPr>
                <w:b/>
                <w:bCs/>
              </w:rPr>
            </w:pPr>
            <w:r>
              <w:rPr>
                <w:b/>
                <w:bCs/>
              </w:rPr>
              <w:t>5</w:t>
            </w:r>
          </w:p>
        </w:tc>
        <w:tc>
          <w:tcPr>
            <w:tcW w:w="827" w:type="pct"/>
            <w:gridSpan w:val="2"/>
            <w:tcBorders>
              <w:top w:val="single" w:sz="4" w:space="0" w:color="auto"/>
              <w:left w:val="single" w:sz="4" w:space="0" w:color="auto"/>
              <w:right w:val="single" w:sz="4" w:space="0" w:color="auto"/>
            </w:tcBorders>
          </w:tcPr>
          <w:p w14:paraId="7873811C" w14:textId="7026A564" w:rsidR="000C2605" w:rsidRPr="00431365" w:rsidRDefault="001520DB" w:rsidP="000C2605">
            <w:pPr>
              <w:jc w:val="center"/>
              <w:rPr>
                <w:b/>
                <w:bCs/>
              </w:rPr>
            </w:pPr>
            <w:r>
              <w:rPr>
                <w:b/>
                <w:bCs/>
              </w:rPr>
              <w:t>5</w:t>
            </w:r>
          </w:p>
        </w:tc>
        <w:tc>
          <w:tcPr>
            <w:tcW w:w="844" w:type="pct"/>
            <w:tcBorders>
              <w:top w:val="single" w:sz="4" w:space="0" w:color="auto"/>
              <w:left w:val="single" w:sz="4" w:space="0" w:color="auto"/>
              <w:bottom w:val="single" w:sz="4" w:space="0" w:color="auto"/>
              <w:right w:val="single" w:sz="4" w:space="0" w:color="auto"/>
            </w:tcBorders>
            <w:vAlign w:val="center"/>
          </w:tcPr>
          <w:p w14:paraId="022CF767" w14:textId="348BAB5C" w:rsidR="000C2605" w:rsidRPr="00431365" w:rsidRDefault="001520DB" w:rsidP="000C2605">
            <w:pPr>
              <w:jc w:val="center"/>
              <w:rPr>
                <w:b/>
                <w:bCs/>
              </w:rPr>
            </w:pPr>
            <w:r>
              <w:rPr>
                <w:b/>
                <w:bCs/>
              </w:rPr>
              <w:t>18</w:t>
            </w:r>
          </w:p>
        </w:tc>
      </w:tr>
      <w:tr w:rsidR="000C2605" w:rsidRPr="00431365" w14:paraId="10DBE2A0" w14:textId="77777777" w:rsidTr="00994C7B">
        <w:tc>
          <w:tcPr>
            <w:tcW w:w="839" w:type="pct"/>
            <w:tcBorders>
              <w:top w:val="single" w:sz="4" w:space="0" w:color="auto"/>
              <w:left w:val="single" w:sz="4" w:space="0" w:color="auto"/>
              <w:right w:val="single" w:sz="4" w:space="0" w:color="auto"/>
            </w:tcBorders>
            <w:shd w:val="clear" w:color="auto" w:fill="E7E6E6" w:themeFill="background2"/>
          </w:tcPr>
          <w:p w14:paraId="502E021C" w14:textId="77777777" w:rsidR="000C2605" w:rsidRPr="00431365" w:rsidRDefault="000C2605" w:rsidP="00092D73">
            <w:pPr>
              <w:spacing w:before="60" w:after="60"/>
              <w:rPr>
                <w:b/>
                <w:bCs/>
                <w:i/>
                <w:iCs/>
              </w:rPr>
            </w:pPr>
            <w:r w:rsidRPr="00431365">
              <w:rPr>
                <w:b/>
                <w:bCs/>
                <w:i/>
                <w:iCs/>
              </w:rPr>
              <w:t>Number</w:t>
            </w:r>
          </w:p>
        </w:tc>
        <w:tc>
          <w:tcPr>
            <w:tcW w:w="3313" w:type="pct"/>
            <w:gridSpan w:val="7"/>
            <w:tcBorders>
              <w:top w:val="single" w:sz="4" w:space="0" w:color="auto"/>
              <w:left w:val="single" w:sz="4" w:space="0" w:color="auto"/>
              <w:right w:val="single" w:sz="4" w:space="0" w:color="auto"/>
            </w:tcBorders>
            <w:shd w:val="clear" w:color="auto" w:fill="E7E6E6" w:themeFill="background2"/>
          </w:tcPr>
          <w:p w14:paraId="1013C87D" w14:textId="77777777" w:rsidR="000C2605" w:rsidRPr="00431365" w:rsidRDefault="000C2605" w:rsidP="00092D73">
            <w:pPr>
              <w:spacing w:before="60" w:after="60"/>
              <w:rPr>
                <w:b/>
                <w:bCs/>
                <w:i/>
                <w:iCs/>
              </w:rPr>
            </w:pPr>
            <w:r w:rsidRPr="00431365">
              <w:rPr>
                <w:b/>
                <w:bCs/>
                <w:i/>
                <w:iCs/>
              </w:rPr>
              <w:t>Safety issue</w:t>
            </w:r>
          </w:p>
        </w:tc>
        <w:tc>
          <w:tcPr>
            <w:tcW w:w="84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1FF0E7E" w14:textId="77777777" w:rsidR="000C2605" w:rsidRPr="00431365" w:rsidRDefault="000C2605" w:rsidP="00092D73">
            <w:pPr>
              <w:spacing w:before="60" w:after="60"/>
              <w:rPr>
                <w:b/>
                <w:bCs/>
                <w:i/>
                <w:iCs/>
              </w:rPr>
            </w:pPr>
            <w:r w:rsidRPr="00431365">
              <w:rPr>
                <w:b/>
                <w:bCs/>
                <w:i/>
                <w:iCs/>
              </w:rPr>
              <w:t>Ranking</w:t>
            </w:r>
          </w:p>
        </w:tc>
      </w:tr>
      <w:tr w:rsidR="00EF2EAB" w:rsidRPr="00EF2EAB" w14:paraId="6FDF93A2" w14:textId="77777777" w:rsidTr="00994C7B">
        <w:tc>
          <w:tcPr>
            <w:tcW w:w="839" w:type="pct"/>
            <w:tcBorders>
              <w:top w:val="single" w:sz="4" w:space="0" w:color="auto"/>
              <w:left w:val="single" w:sz="4" w:space="0" w:color="auto"/>
              <w:right w:val="single" w:sz="4" w:space="0" w:color="auto"/>
            </w:tcBorders>
          </w:tcPr>
          <w:p w14:paraId="5E91C859" w14:textId="2B59D24B" w:rsidR="00EF2EAB" w:rsidRPr="00EF2EAB" w:rsidRDefault="00EF2EAB" w:rsidP="00092D73">
            <w:pPr>
              <w:spacing w:before="60" w:after="60"/>
              <w:jc w:val="left"/>
              <w:rPr>
                <w:b/>
                <w:bCs/>
                <w:sz w:val="20"/>
                <w:szCs w:val="20"/>
              </w:rPr>
            </w:pPr>
            <w:r w:rsidRPr="00EF2EAB">
              <w:rPr>
                <w:b/>
                <w:bCs/>
              </w:rPr>
              <w:t>3.1</w:t>
            </w:r>
          </w:p>
        </w:tc>
        <w:tc>
          <w:tcPr>
            <w:tcW w:w="4157" w:type="pct"/>
            <w:gridSpan w:val="8"/>
            <w:tcBorders>
              <w:top w:val="single" w:sz="4" w:space="0" w:color="auto"/>
              <w:left w:val="single" w:sz="4" w:space="0" w:color="auto"/>
              <w:right w:val="single" w:sz="4" w:space="0" w:color="auto"/>
            </w:tcBorders>
          </w:tcPr>
          <w:p w14:paraId="734D19B1" w14:textId="2EF32FDC" w:rsidR="00EF2EAB" w:rsidRPr="00EF2EAB" w:rsidRDefault="00EF2EAB" w:rsidP="00092D73">
            <w:pPr>
              <w:spacing w:before="60" w:after="60"/>
              <w:jc w:val="left"/>
              <w:rPr>
                <w:b/>
                <w:bCs/>
                <w:sz w:val="20"/>
                <w:szCs w:val="20"/>
              </w:rPr>
            </w:pPr>
            <w:r w:rsidRPr="00EF2EAB">
              <w:rPr>
                <w:b/>
                <w:bCs/>
              </w:rPr>
              <w:t>Bunny Street / Featherston Street / Thorndon Quay intersection</w:t>
            </w:r>
          </w:p>
        </w:tc>
      </w:tr>
      <w:tr w:rsidR="00EF2EAB" w:rsidRPr="00431365" w14:paraId="72FCBE6F" w14:textId="77777777" w:rsidTr="00994C7B">
        <w:tc>
          <w:tcPr>
            <w:tcW w:w="839" w:type="pct"/>
            <w:tcBorders>
              <w:left w:val="single" w:sz="4" w:space="0" w:color="auto"/>
              <w:right w:val="single" w:sz="4" w:space="0" w:color="auto"/>
            </w:tcBorders>
          </w:tcPr>
          <w:p w14:paraId="6F2FA343" w14:textId="7DB509A7" w:rsidR="00EF2EAB" w:rsidRPr="00431365" w:rsidRDefault="00EF2EAB" w:rsidP="00092D73">
            <w:pPr>
              <w:spacing w:before="60" w:after="60"/>
              <w:jc w:val="left"/>
              <w:rPr>
                <w:sz w:val="20"/>
                <w:szCs w:val="20"/>
              </w:rPr>
            </w:pPr>
            <w:r w:rsidRPr="009B33A2">
              <w:t>3.1.1</w:t>
            </w:r>
          </w:p>
        </w:tc>
        <w:tc>
          <w:tcPr>
            <w:tcW w:w="3313" w:type="pct"/>
            <w:gridSpan w:val="7"/>
            <w:tcBorders>
              <w:left w:val="single" w:sz="4" w:space="0" w:color="auto"/>
              <w:right w:val="single" w:sz="4" w:space="0" w:color="auto"/>
            </w:tcBorders>
          </w:tcPr>
          <w:p w14:paraId="11973375" w14:textId="2E5AFF62" w:rsidR="00EF2EAB" w:rsidRPr="00431365" w:rsidRDefault="00EF2EAB" w:rsidP="00092D73">
            <w:pPr>
              <w:spacing w:before="60" w:after="60"/>
              <w:jc w:val="left"/>
              <w:rPr>
                <w:sz w:val="20"/>
                <w:szCs w:val="20"/>
              </w:rPr>
            </w:pPr>
            <w:r w:rsidRPr="009B33A2">
              <w:t>Potential for cyclists to enter intersection at the wrong time</w:t>
            </w:r>
          </w:p>
        </w:tc>
        <w:tc>
          <w:tcPr>
            <w:tcW w:w="844" w:type="pct"/>
            <w:tcBorders>
              <w:top w:val="single" w:sz="4" w:space="0" w:color="auto"/>
              <w:left w:val="single" w:sz="4" w:space="0" w:color="auto"/>
              <w:bottom w:val="single" w:sz="4" w:space="0" w:color="auto"/>
              <w:right w:val="single" w:sz="4" w:space="0" w:color="auto"/>
            </w:tcBorders>
            <w:shd w:val="clear" w:color="auto" w:fill="EE0000"/>
          </w:tcPr>
          <w:p w14:paraId="709DDB8E" w14:textId="5A6F932B" w:rsidR="00EF2EAB" w:rsidRPr="00431365" w:rsidRDefault="00EF2EAB" w:rsidP="00092D73">
            <w:pPr>
              <w:spacing w:before="60" w:after="60"/>
              <w:jc w:val="left"/>
              <w:rPr>
                <w:sz w:val="20"/>
                <w:szCs w:val="20"/>
              </w:rPr>
            </w:pPr>
            <w:r w:rsidRPr="009B33A2">
              <w:t>Serious</w:t>
            </w:r>
          </w:p>
        </w:tc>
      </w:tr>
      <w:tr w:rsidR="00EF2EAB" w:rsidRPr="00431365" w14:paraId="74188F22" w14:textId="77777777" w:rsidTr="00994C7B">
        <w:tc>
          <w:tcPr>
            <w:tcW w:w="839" w:type="pct"/>
            <w:tcBorders>
              <w:left w:val="single" w:sz="4" w:space="0" w:color="auto"/>
              <w:right w:val="single" w:sz="4" w:space="0" w:color="auto"/>
            </w:tcBorders>
          </w:tcPr>
          <w:p w14:paraId="65229F3C" w14:textId="5DA05C50" w:rsidR="00EF2EAB" w:rsidRPr="00431365" w:rsidRDefault="00EF2EAB" w:rsidP="00092D73">
            <w:pPr>
              <w:spacing w:before="60" w:after="60"/>
              <w:jc w:val="left"/>
              <w:rPr>
                <w:sz w:val="20"/>
                <w:szCs w:val="20"/>
              </w:rPr>
            </w:pPr>
            <w:r w:rsidRPr="009B33A2">
              <w:t>3.1.2</w:t>
            </w:r>
          </w:p>
        </w:tc>
        <w:tc>
          <w:tcPr>
            <w:tcW w:w="3313" w:type="pct"/>
            <w:gridSpan w:val="7"/>
            <w:tcBorders>
              <w:left w:val="single" w:sz="4" w:space="0" w:color="auto"/>
              <w:right w:val="single" w:sz="4" w:space="0" w:color="auto"/>
            </w:tcBorders>
          </w:tcPr>
          <w:p w14:paraId="7C43A4D3" w14:textId="2ECA5E36" w:rsidR="00EF2EAB" w:rsidRPr="00431365" w:rsidRDefault="00EF2EAB" w:rsidP="00092D73">
            <w:pPr>
              <w:spacing w:before="60" w:after="60"/>
              <w:jc w:val="left"/>
              <w:rPr>
                <w:sz w:val="20"/>
                <w:szCs w:val="20"/>
              </w:rPr>
            </w:pPr>
            <w:r w:rsidRPr="009B33A2">
              <w:t>Unintuitive positioning of primary cycle signals on Bunny Street cycleway approach</w:t>
            </w:r>
          </w:p>
        </w:tc>
        <w:tc>
          <w:tcPr>
            <w:tcW w:w="844" w:type="pct"/>
            <w:tcBorders>
              <w:top w:val="single" w:sz="4" w:space="0" w:color="auto"/>
              <w:left w:val="single" w:sz="4" w:space="0" w:color="auto"/>
              <w:bottom w:val="single" w:sz="4" w:space="0" w:color="auto"/>
              <w:right w:val="single" w:sz="4" w:space="0" w:color="auto"/>
            </w:tcBorders>
            <w:shd w:val="clear" w:color="auto" w:fill="FFC000"/>
          </w:tcPr>
          <w:p w14:paraId="4A171F4C" w14:textId="512353B2" w:rsidR="00EF2EAB" w:rsidRPr="00431365" w:rsidRDefault="00EF2EAB" w:rsidP="00092D73">
            <w:pPr>
              <w:spacing w:before="60" w:after="60"/>
              <w:jc w:val="left"/>
              <w:rPr>
                <w:sz w:val="20"/>
                <w:szCs w:val="20"/>
              </w:rPr>
            </w:pPr>
            <w:r w:rsidRPr="009B33A2">
              <w:t>Significant</w:t>
            </w:r>
          </w:p>
        </w:tc>
      </w:tr>
      <w:tr w:rsidR="00EF2EAB" w:rsidRPr="00431365" w14:paraId="4398098F" w14:textId="77777777" w:rsidTr="00994C7B">
        <w:tc>
          <w:tcPr>
            <w:tcW w:w="839" w:type="pct"/>
            <w:tcBorders>
              <w:left w:val="single" w:sz="4" w:space="0" w:color="auto"/>
              <w:right w:val="single" w:sz="4" w:space="0" w:color="auto"/>
            </w:tcBorders>
            <w:hideMark/>
          </w:tcPr>
          <w:p w14:paraId="6D37F419" w14:textId="0E572909" w:rsidR="00EF2EAB" w:rsidRPr="00431365" w:rsidRDefault="00EF2EAB" w:rsidP="00092D73">
            <w:pPr>
              <w:spacing w:before="60" w:after="60"/>
              <w:jc w:val="left"/>
              <w:rPr>
                <w:sz w:val="20"/>
                <w:szCs w:val="20"/>
              </w:rPr>
            </w:pPr>
            <w:r w:rsidRPr="009B33A2">
              <w:t>3.1.3</w:t>
            </w:r>
          </w:p>
        </w:tc>
        <w:tc>
          <w:tcPr>
            <w:tcW w:w="3313" w:type="pct"/>
            <w:gridSpan w:val="7"/>
            <w:tcBorders>
              <w:left w:val="single" w:sz="4" w:space="0" w:color="auto"/>
              <w:right w:val="single" w:sz="4" w:space="0" w:color="auto"/>
            </w:tcBorders>
          </w:tcPr>
          <w:p w14:paraId="169C60E4" w14:textId="3974EA67" w:rsidR="00EF2EAB" w:rsidRPr="00431365" w:rsidRDefault="00EF2EAB" w:rsidP="00092D73">
            <w:pPr>
              <w:spacing w:before="60" w:after="60"/>
              <w:jc w:val="left"/>
              <w:rPr>
                <w:sz w:val="20"/>
                <w:szCs w:val="20"/>
              </w:rPr>
            </w:pPr>
            <w:r w:rsidRPr="009B33A2">
              <w:t>Unintuitive positioning of far-side cycle signals</w:t>
            </w:r>
          </w:p>
        </w:tc>
        <w:tc>
          <w:tcPr>
            <w:tcW w:w="844" w:type="pct"/>
            <w:tcBorders>
              <w:top w:val="single" w:sz="4" w:space="0" w:color="auto"/>
              <w:left w:val="single" w:sz="4" w:space="0" w:color="auto"/>
              <w:bottom w:val="single" w:sz="4" w:space="0" w:color="auto"/>
              <w:right w:val="single" w:sz="4" w:space="0" w:color="auto"/>
            </w:tcBorders>
            <w:shd w:val="clear" w:color="auto" w:fill="FFC000"/>
          </w:tcPr>
          <w:p w14:paraId="083DBD69" w14:textId="28CCCB27" w:rsidR="00EF2EAB" w:rsidRPr="00431365" w:rsidRDefault="00EF2EAB" w:rsidP="00092D73">
            <w:pPr>
              <w:spacing w:before="60" w:after="60"/>
              <w:jc w:val="left"/>
              <w:rPr>
                <w:sz w:val="20"/>
                <w:szCs w:val="20"/>
              </w:rPr>
            </w:pPr>
            <w:r w:rsidRPr="009B33A2">
              <w:t>Significant</w:t>
            </w:r>
          </w:p>
        </w:tc>
      </w:tr>
      <w:tr w:rsidR="00EF2EAB" w:rsidRPr="00431365" w14:paraId="187F4857" w14:textId="77777777" w:rsidTr="00994C7B">
        <w:tc>
          <w:tcPr>
            <w:tcW w:w="839" w:type="pct"/>
            <w:tcBorders>
              <w:left w:val="single" w:sz="4" w:space="0" w:color="auto"/>
              <w:right w:val="single" w:sz="4" w:space="0" w:color="auto"/>
            </w:tcBorders>
          </w:tcPr>
          <w:p w14:paraId="3AB3976E" w14:textId="6516C09B" w:rsidR="00EF2EAB" w:rsidRPr="00431365" w:rsidRDefault="00EF2EAB" w:rsidP="00092D73">
            <w:pPr>
              <w:spacing w:before="60" w:after="60"/>
              <w:jc w:val="left"/>
              <w:rPr>
                <w:sz w:val="20"/>
                <w:szCs w:val="20"/>
              </w:rPr>
            </w:pPr>
            <w:r w:rsidRPr="009B33A2">
              <w:t>3.1.4</w:t>
            </w:r>
          </w:p>
        </w:tc>
        <w:tc>
          <w:tcPr>
            <w:tcW w:w="3313" w:type="pct"/>
            <w:gridSpan w:val="7"/>
            <w:tcBorders>
              <w:left w:val="single" w:sz="4" w:space="0" w:color="auto"/>
              <w:right w:val="single" w:sz="4" w:space="0" w:color="auto"/>
            </w:tcBorders>
          </w:tcPr>
          <w:p w14:paraId="16C520B1" w14:textId="403D9F63" w:rsidR="00EF2EAB" w:rsidRPr="00431365" w:rsidRDefault="00EF2EAB" w:rsidP="00092D73">
            <w:pPr>
              <w:spacing w:before="60" w:after="60"/>
              <w:jc w:val="left"/>
              <w:rPr>
                <w:sz w:val="20"/>
                <w:szCs w:val="20"/>
              </w:rPr>
            </w:pPr>
            <w:r w:rsidRPr="009B33A2">
              <w:t>Ambiguity of Bunny Street cycleway bend approach right-turn arrow marking</w:t>
            </w:r>
          </w:p>
        </w:tc>
        <w:tc>
          <w:tcPr>
            <w:tcW w:w="844" w:type="pct"/>
            <w:tcBorders>
              <w:top w:val="single" w:sz="4" w:space="0" w:color="auto"/>
              <w:left w:val="single" w:sz="4" w:space="0" w:color="auto"/>
              <w:bottom w:val="single" w:sz="4" w:space="0" w:color="auto"/>
              <w:right w:val="single" w:sz="4" w:space="0" w:color="auto"/>
            </w:tcBorders>
            <w:shd w:val="clear" w:color="auto" w:fill="FFC000"/>
          </w:tcPr>
          <w:p w14:paraId="2383F5F4" w14:textId="1E2D2F34" w:rsidR="00EF2EAB" w:rsidRPr="00431365" w:rsidRDefault="00EF2EAB" w:rsidP="00092D73">
            <w:pPr>
              <w:spacing w:before="60" w:after="60"/>
              <w:jc w:val="left"/>
              <w:rPr>
                <w:sz w:val="20"/>
                <w:szCs w:val="20"/>
              </w:rPr>
            </w:pPr>
            <w:r w:rsidRPr="009B33A2">
              <w:t>Significant</w:t>
            </w:r>
          </w:p>
        </w:tc>
      </w:tr>
      <w:tr w:rsidR="00EF2EAB" w:rsidRPr="00431365" w14:paraId="74CEFB0E" w14:textId="77777777" w:rsidTr="00994C7B">
        <w:tc>
          <w:tcPr>
            <w:tcW w:w="839" w:type="pct"/>
            <w:tcBorders>
              <w:left w:val="single" w:sz="4" w:space="0" w:color="auto"/>
              <w:right w:val="single" w:sz="4" w:space="0" w:color="auto"/>
            </w:tcBorders>
          </w:tcPr>
          <w:p w14:paraId="6606FC02" w14:textId="1B70492F" w:rsidR="00EF2EAB" w:rsidRPr="00431365" w:rsidRDefault="00EF2EAB" w:rsidP="00092D73">
            <w:pPr>
              <w:spacing w:before="60" w:after="60"/>
              <w:jc w:val="left"/>
              <w:rPr>
                <w:sz w:val="20"/>
                <w:szCs w:val="20"/>
              </w:rPr>
            </w:pPr>
            <w:r w:rsidRPr="009B33A2">
              <w:t>3.1.5</w:t>
            </w:r>
          </w:p>
        </w:tc>
        <w:tc>
          <w:tcPr>
            <w:tcW w:w="3313" w:type="pct"/>
            <w:gridSpan w:val="7"/>
            <w:tcBorders>
              <w:left w:val="single" w:sz="4" w:space="0" w:color="auto"/>
              <w:right w:val="single" w:sz="4" w:space="0" w:color="auto"/>
            </w:tcBorders>
          </w:tcPr>
          <w:p w14:paraId="34FEC0BA" w14:textId="4967B4AF" w:rsidR="00EF2EAB" w:rsidRPr="00431365" w:rsidRDefault="00EF2EAB" w:rsidP="00092D73">
            <w:pPr>
              <w:spacing w:before="60" w:after="60"/>
              <w:jc w:val="left"/>
              <w:rPr>
                <w:sz w:val="20"/>
                <w:szCs w:val="20"/>
              </w:rPr>
            </w:pPr>
            <w:r w:rsidRPr="009B33A2">
              <w:t xml:space="preserve">Disruptions to provision for cycleway bend from Bunny Street (movement C4) </w:t>
            </w:r>
          </w:p>
        </w:tc>
        <w:tc>
          <w:tcPr>
            <w:tcW w:w="844" w:type="pct"/>
            <w:tcBorders>
              <w:top w:val="single" w:sz="4" w:space="0" w:color="auto"/>
              <w:left w:val="single" w:sz="4" w:space="0" w:color="auto"/>
              <w:bottom w:val="single" w:sz="4" w:space="0" w:color="auto"/>
              <w:right w:val="single" w:sz="4" w:space="0" w:color="auto"/>
            </w:tcBorders>
            <w:shd w:val="clear" w:color="auto" w:fill="92D050"/>
          </w:tcPr>
          <w:p w14:paraId="2C347DE8" w14:textId="4593169C" w:rsidR="00EF2EAB" w:rsidRPr="00431365" w:rsidRDefault="00EF2EAB" w:rsidP="00092D73">
            <w:pPr>
              <w:spacing w:before="60" w:after="60"/>
              <w:jc w:val="left"/>
              <w:rPr>
                <w:sz w:val="20"/>
                <w:szCs w:val="20"/>
              </w:rPr>
            </w:pPr>
            <w:r w:rsidRPr="009B33A2">
              <w:t>Minor</w:t>
            </w:r>
          </w:p>
        </w:tc>
      </w:tr>
      <w:tr w:rsidR="00EF2EAB" w:rsidRPr="00431365" w14:paraId="67B58F7D" w14:textId="77777777" w:rsidTr="00994C7B">
        <w:tc>
          <w:tcPr>
            <w:tcW w:w="839" w:type="pct"/>
            <w:tcBorders>
              <w:left w:val="single" w:sz="4" w:space="0" w:color="auto"/>
              <w:right w:val="single" w:sz="4" w:space="0" w:color="auto"/>
            </w:tcBorders>
          </w:tcPr>
          <w:p w14:paraId="438236C1" w14:textId="7732E731" w:rsidR="00EF2EAB" w:rsidRPr="00431365" w:rsidRDefault="00EF2EAB" w:rsidP="00092D73">
            <w:pPr>
              <w:spacing w:before="60" w:after="60"/>
              <w:jc w:val="left"/>
              <w:rPr>
                <w:sz w:val="20"/>
                <w:szCs w:val="20"/>
              </w:rPr>
            </w:pPr>
            <w:r w:rsidRPr="009B33A2">
              <w:t>3.1.6</w:t>
            </w:r>
          </w:p>
        </w:tc>
        <w:tc>
          <w:tcPr>
            <w:tcW w:w="3313" w:type="pct"/>
            <w:gridSpan w:val="7"/>
            <w:tcBorders>
              <w:left w:val="single" w:sz="4" w:space="0" w:color="auto"/>
              <w:right w:val="single" w:sz="4" w:space="0" w:color="auto"/>
            </w:tcBorders>
          </w:tcPr>
          <w:p w14:paraId="757B6EE4" w14:textId="7C1D026F" w:rsidR="00EF2EAB" w:rsidRPr="00431365" w:rsidRDefault="00EF2EAB" w:rsidP="00092D73">
            <w:pPr>
              <w:spacing w:before="60" w:after="60"/>
              <w:jc w:val="left"/>
              <w:rPr>
                <w:sz w:val="20"/>
                <w:szCs w:val="20"/>
              </w:rPr>
            </w:pPr>
            <w:r w:rsidRPr="009B33A2">
              <w:t xml:space="preserve">Missing phase for cycleway bend from Thorndon Quay (movement C2) </w:t>
            </w:r>
          </w:p>
        </w:tc>
        <w:tc>
          <w:tcPr>
            <w:tcW w:w="8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5A066F" w14:textId="34265054" w:rsidR="00EF2EAB" w:rsidRPr="00431365" w:rsidRDefault="00EF2EAB" w:rsidP="00092D73">
            <w:pPr>
              <w:spacing w:before="60" w:after="60"/>
              <w:jc w:val="left"/>
              <w:rPr>
                <w:sz w:val="20"/>
                <w:szCs w:val="20"/>
              </w:rPr>
            </w:pPr>
            <w:r w:rsidRPr="009B33A2">
              <w:t>Comment</w:t>
            </w:r>
          </w:p>
        </w:tc>
      </w:tr>
      <w:tr w:rsidR="00EF2EAB" w:rsidRPr="00431365" w14:paraId="75AFA19F" w14:textId="77777777" w:rsidTr="00994C7B">
        <w:tc>
          <w:tcPr>
            <w:tcW w:w="839" w:type="pct"/>
            <w:tcBorders>
              <w:left w:val="single" w:sz="4" w:space="0" w:color="auto"/>
              <w:right w:val="single" w:sz="4" w:space="0" w:color="auto"/>
            </w:tcBorders>
          </w:tcPr>
          <w:p w14:paraId="3B4E8CF8" w14:textId="2384C719" w:rsidR="00EF2EAB" w:rsidRPr="00431365" w:rsidRDefault="00EF2EAB" w:rsidP="00092D73">
            <w:pPr>
              <w:spacing w:before="60" w:after="60"/>
              <w:jc w:val="left"/>
              <w:rPr>
                <w:sz w:val="20"/>
                <w:szCs w:val="20"/>
              </w:rPr>
            </w:pPr>
            <w:r w:rsidRPr="009B33A2">
              <w:t>3.1.7</w:t>
            </w:r>
          </w:p>
        </w:tc>
        <w:tc>
          <w:tcPr>
            <w:tcW w:w="3313" w:type="pct"/>
            <w:gridSpan w:val="7"/>
            <w:tcBorders>
              <w:left w:val="single" w:sz="4" w:space="0" w:color="auto"/>
              <w:right w:val="single" w:sz="4" w:space="0" w:color="auto"/>
            </w:tcBorders>
          </w:tcPr>
          <w:p w14:paraId="4F82E8C6" w14:textId="45975896" w:rsidR="00EF2EAB" w:rsidRPr="00431365" w:rsidRDefault="00EF2EAB" w:rsidP="00092D73">
            <w:pPr>
              <w:spacing w:before="60" w:after="60"/>
              <w:jc w:val="left"/>
              <w:rPr>
                <w:sz w:val="20"/>
                <w:szCs w:val="20"/>
              </w:rPr>
            </w:pPr>
            <w:r w:rsidRPr="009B33A2">
              <w:t>Plans missing signal group numbers for Bunny Street cycleway primary cycle signals</w:t>
            </w:r>
          </w:p>
        </w:tc>
        <w:tc>
          <w:tcPr>
            <w:tcW w:w="8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28D63C" w14:textId="3B4A8089" w:rsidR="00EF2EAB" w:rsidRPr="00431365" w:rsidRDefault="00EF2EAB" w:rsidP="00092D73">
            <w:pPr>
              <w:spacing w:before="60" w:after="60"/>
              <w:jc w:val="left"/>
              <w:rPr>
                <w:sz w:val="20"/>
                <w:szCs w:val="20"/>
              </w:rPr>
            </w:pPr>
            <w:r w:rsidRPr="009B33A2">
              <w:t>Comment</w:t>
            </w:r>
          </w:p>
        </w:tc>
      </w:tr>
      <w:tr w:rsidR="00EF2EAB" w:rsidRPr="00431365" w14:paraId="3DDE42C7" w14:textId="77777777" w:rsidTr="00994C7B">
        <w:tc>
          <w:tcPr>
            <w:tcW w:w="839" w:type="pct"/>
            <w:tcBorders>
              <w:left w:val="single" w:sz="4" w:space="0" w:color="auto"/>
              <w:right w:val="single" w:sz="4" w:space="0" w:color="auto"/>
            </w:tcBorders>
          </w:tcPr>
          <w:p w14:paraId="6DD84B44" w14:textId="7A18DEC9" w:rsidR="00EF2EAB" w:rsidRPr="00431365" w:rsidRDefault="00EF2EAB" w:rsidP="00092D73">
            <w:pPr>
              <w:spacing w:before="60" w:after="60"/>
              <w:jc w:val="left"/>
              <w:rPr>
                <w:sz w:val="20"/>
                <w:szCs w:val="20"/>
              </w:rPr>
            </w:pPr>
            <w:r w:rsidRPr="009B33A2">
              <w:t>3.1.8</w:t>
            </w:r>
          </w:p>
        </w:tc>
        <w:tc>
          <w:tcPr>
            <w:tcW w:w="3313" w:type="pct"/>
            <w:gridSpan w:val="7"/>
            <w:tcBorders>
              <w:left w:val="single" w:sz="4" w:space="0" w:color="auto"/>
              <w:right w:val="single" w:sz="4" w:space="0" w:color="auto"/>
            </w:tcBorders>
          </w:tcPr>
          <w:p w14:paraId="1DCC6F4F" w14:textId="3D249DAD" w:rsidR="00EF2EAB" w:rsidRPr="00431365" w:rsidRDefault="00EF2EAB" w:rsidP="00092D73">
            <w:pPr>
              <w:spacing w:before="60" w:after="60"/>
              <w:jc w:val="left"/>
              <w:rPr>
                <w:sz w:val="20"/>
                <w:szCs w:val="20"/>
              </w:rPr>
            </w:pPr>
            <w:r w:rsidRPr="009B33A2">
              <w:t>Uncertainty regarding turning vehicle tracking conflicts between Thorndon Quay and Bunny Street</w:t>
            </w:r>
          </w:p>
        </w:tc>
        <w:tc>
          <w:tcPr>
            <w:tcW w:w="8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D6EA10" w14:textId="66A84057" w:rsidR="00EF2EAB" w:rsidRPr="00431365" w:rsidRDefault="00EF2EAB" w:rsidP="00092D73">
            <w:pPr>
              <w:spacing w:before="60" w:after="60"/>
              <w:jc w:val="left"/>
              <w:rPr>
                <w:sz w:val="20"/>
                <w:szCs w:val="20"/>
              </w:rPr>
            </w:pPr>
            <w:r w:rsidRPr="009B33A2">
              <w:t>Comment</w:t>
            </w:r>
          </w:p>
        </w:tc>
      </w:tr>
      <w:tr w:rsidR="00EF2EAB" w:rsidRPr="00EF2EAB" w14:paraId="22FEB793" w14:textId="77777777" w:rsidTr="00994C7B">
        <w:tc>
          <w:tcPr>
            <w:tcW w:w="839" w:type="pct"/>
            <w:tcBorders>
              <w:left w:val="single" w:sz="4" w:space="0" w:color="auto"/>
              <w:right w:val="single" w:sz="4" w:space="0" w:color="auto"/>
            </w:tcBorders>
          </w:tcPr>
          <w:p w14:paraId="12B49367" w14:textId="5F1E20BA" w:rsidR="00EF2EAB" w:rsidRPr="00EF2EAB" w:rsidRDefault="00EF2EAB" w:rsidP="00092D73">
            <w:pPr>
              <w:spacing w:before="60" w:after="60"/>
              <w:jc w:val="left"/>
              <w:rPr>
                <w:b/>
                <w:bCs/>
                <w:sz w:val="20"/>
                <w:szCs w:val="20"/>
              </w:rPr>
            </w:pPr>
            <w:r w:rsidRPr="00EF2EAB">
              <w:rPr>
                <w:b/>
                <w:bCs/>
              </w:rPr>
              <w:t>3.2</w:t>
            </w:r>
          </w:p>
        </w:tc>
        <w:tc>
          <w:tcPr>
            <w:tcW w:w="4157" w:type="pct"/>
            <w:gridSpan w:val="8"/>
            <w:tcBorders>
              <w:left w:val="single" w:sz="4" w:space="0" w:color="auto"/>
              <w:right w:val="single" w:sz="4" w:space="0" w:color="auto"/>
            </w:tcBorders>
          </w:tcPr>
          <w:p w14:paraId="50ECAEE7" w14:textId="10CB97F0" w:rsidR="00EF2EAB" w:rsidRPr="00EF2EAB" w:rsidRDefault="00EF2EAB" w:rsidP="00092D73">
            <w:pPr>
              <w:spacing w:before="60" w:after="60"/>
              <w:jc w:val="left"/>
              <w:rPr>
                <w:b/>
                <w:bCs/>
                <w:sz w:val="20"/>
                <w:szCs w:val="20"/>
              </w:rPr>
            </w:pPr>
            <w:r w:rsidRPr="00EF2EAB">
              <w:rPr>
                <w:b/>
                <w:bCs/>
              </w:rPr>
              <w:t>Bunny Street midblock</w:t>
            </w:r>
          </w:p>
        </w:tc>
      </w:tr>
      <w:tr w:rsidR="00EF2EAB" w:rsidRPr="00431365" w14:paraId="57B76D6B" w14:textId="77777777" w:rsidTr="00994C7B">
        <w:tc>
          <w:tcPr>
            <w:tcW w:w="839" w:type="pct"/>
            <w:tcBorders>
              <w:left w:val="single" w:sz="4" w:space="0" w:color="auto"/>
              <w:right w:val="single" w:sz="4" w:space="0" w:color="auto"/>
            </w:tcBorders>
          </w:tcPr>
          <w:p w14:paraId="20D54C35" w14:textId="2DF2D14F" w:rsidR="00EF2EAB" w:rsidRPr="00431365" w:rsidRDefault="00EF2EAB" w:rsidP="00092D73">
            <w:pPr>
              <w:spacing w:before="60" w:after="60"/>
              <w:jc w:val="left"/>
              <w:rPr>
                <w:sz w:val="20"/>
                <w:szCs w:val="20"/>
              </w:rPr>
            </w:pPr>
            <w:r w:rsidRPr="009B33A2">
              <w:t>3.2.1</w:t>
            </w:r>
          </w:p>
        </w:tc>
        <w:tc>
          <w:tcPr>
            <w:tcW w:w="3313" w:type="pct"/>
            <w:gridSpan w:val="7"/>
            <w:tcBorders>
              <w:left w:val="single" w:sz="4" w:space="0" w:color="auto"/>
              <w:right w:val="single" w:sz="4" w:space="0" w:color="auto"/>
            </w:tcBorders>
          </w:tcPr>
          <w:p w14:paraId="31D963DF" w14:textId="5FF9792C" w:rsidR="00EF2EAB" w:rsidRPr="00431365" w:rsidRDefault="00EF2EAB" w:rsidP="00092D73">
            <w:pPr>
              <w:spacing w:before="60" w:after="60"/>
              <w:jc w:val="left"/>
              <w:rPr>
                <w:sz w:val="20"/>
                <w:szCs w:val="20"/>
              </w:rPr>
            </w:pPr>
            <w:r w:rsidRPr="009B33A2">
              <w:t>Appropriateness of raised platform</w:t>
            </w:r>
          </w:p>
        </w:tc>
        <w:tc>
          <w:tcPr>
            <w:tcW w:w="8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D93AF3" w14:textId="2528F376" w:rsidR="00EF2EAB" w:rsidRPr="00431365" w:rsidRDefault="00EF2EAB" w:rsidP="00092D73">
            <w:pPr>
              <w:spacing w:before="60" w:after="60"/>
              <w:jc w:val="left"/>
              <w:rPr>
                <w:sz w:val="20"/>
                <w:szCs w:val="20"/>
              </w:rPr>
            </w:pPr>
            <w:r w:rsidRPr="009B33A2">
              <w:t>Comment</w:t>
            </w:r>
          </w:p>
        </w:tc>
      </w:tr>
      <w:tr w:rsidR="00EF2EAB" w:rsidRPr="00431365" w14:paraId="3765F35B" w14:textId="77777777" w:rsidTr="00994C7B">
        <w:tc>
          <w:tcPr>
            <w:tcW w:w="839" w:type="pct"/>
            <w:tcBorders>
              <w:left w:val="single" w:sz="4" w:space="0" w:color="auto"/>
              <w:right w:val="single" w:sz="4" w:space="0" w:color="auto"/>
            </w:tcBorders>
          </w:tcPr>
          <w:p w14:paraId="32ED8680" w14:textId="32C97242" w:rsidR="00EF2EAB" w:rsidRPr="00431365" w:rsidRDefault="00EF2EAB" w:rsidP="00092D73">
            <w:pPr>
              <w:spacing w:before="60" w:after="60"/>
              <w:jc w:val="left"/>
              <w:rPr>
                <w:sz w:val="20"/>
                <w:szCs w:val="20"/>
              </w:rPr>
            </w:pPr>
            <w:r w:rsidRPr="009B33A2">
              <w:t>3.2.2</w:t>
            </w:r>
          </w:p>
        </w:tc>
        <w:tc>
          <w:tcPr>
            <w:tcW w:w="3313" w:type="pct"/>
            <w:gridSpan w:val="7"/>
            <w:tcBorders>
              <w:left w:val="single" w:sz="4" w:space="0" w:color="auto"/>
              <w:right w:val="single" w:sz="4" w:space="0" w:color="auto"/>
            </w:tcBorders>
          </w:tcPr>
          <w:p w14:paraId="5D4DB42A" w14:textId="75D08CB3" w:rsidR="00EF2EAB" w:rsidRPr="00431365" w:rsidRDefault="00EF2EAB" w:rsidP="00092D73">
            <w:pPr>
              <w:spacing w:before="60" w:after="60"/>
              <w:jc w:val="left"/>
              <w:rPr>
                <w:sz w:val="20"/>
                <w:szCs w:val="20"/>
              </w:rPr>
            </w:pPr>
            <w:r w:rsidRPr="009B33A2">
              <w:t>Pedestrian-cycle conflict at Bunny Street midblock pedestrian crossing</w:t>
            </w:r>
          </w:p>
        </w:tc>
        <w:tc>
          <w:tcPr>
            <w:tcW w:w="844" w:type="pct"/>
            <w:tcBorders>
              <w:top w:val="single" w:sz="4" w:space="0" w:color="auto"/>
              <w:left w:val="single" w:sz="4" w:space="0" w:color="auto"/>
              <w:bottom w:val="single" w:sz="4" w:space="0" w:color="auto"/>
              <w:right w:val="single" w:sz="4" w:space="0" w:color="auto"/>
            </w:tcBorders>
            <w:shd w:val="clear" w:color="auto" w:fill="92D050"/>
          </w:tcPr>
          <w:p w14:paraId="09059D08" w14:textId="4CBD0A68" w:rsidR="00EF2EAB" w:rsidRPr="00431365" w:rsidRDefault="00EF2EAB" w:rsidP="00092D73">
            <w:pPr>
              <w:spacing w:before="60" w:after="60"/>
              <w:jc w:val="left"/>
              <w:rPr>
                <w:sz w:val="20"/>
                <w:szCs w:val="20"/>
              </w:rPr>
            </w:pPr>
            <w:r w:rsidRPr="009B33A2">
              <w:t>Minor</w:t>
            </w:r>
          </w:p>
        </w:tc>
      </w:tr>
      <w:tr w:rsidR="00EF2EAB" w:rsidRPr="00431365" w14:paraId="0A69C257" w14:textId="77777777" w:rsidTr="00994C7B">
        <w:tc>
          <w:tcPr>
            <w:tcW w:w="839" w:type="pct"/>
            <w:tcBorders>
              <w:left w:val="single" w:sz="4" w:space="0" w:color="auto"/>
              <w:right w:val="single" w:sz="4" w:space="0" w:color="auto"/>
            </w:tcBorders>
          </w:tcPr>
          <w:p w14:paraId="5D35AD6B" w14:textId="73ADB356" w:rsidR="00EF2EAB" w:rsidRPr="00431365" w:rsidRDefault="00EF2EAB" w:rsidP="00092D73">
            <w:pPr>
              <w:spacing w:before="60" w:after="60"/>
              <w:jc w:val="left"/>
              <w:rPr>
                <w:sz w:val="20"/>
                <w:szCs w:val="20"/>
              </w:rPr>
            </w:pPr>
            <w:r w:rsidRPr="009B33A2">
              <w:t>3.2.3</w:t>
            </w:r>
          </w:p>
        </w:tc>
        <w:tc>
          <w:tcPr>
            <w:tcW w:w="3313" w:type="pct"/>
            <w:gridSpan w:val="7"/>
            <w:tcBorders>
              <w:left w:val="single" w:sz="4" w:space="0" w:color="auto"/>
              <w:right w:val="single" w:sz="4" w:space="0" w:color="auto"/>
            </w:tcBorders>
          </w:tcPr>
          <w:p w14:paraId="6F4AC706" w14:textId="67419A6F" w:rsidR="00EF2EAB" w:rsidRPr="00431365" w:rsidRDefault="00EF2EAB" w:rsidP="00092D73">
            <w:pPr>
              <w:spacing w:before="60" w:after="60"/>
              <w:jc w:val="left"/>
              <w:rPr>
                <w:sz w:val="20"/>
                <w:szCs w:val="20"/>
              </w:rPr>
            </w:pPr>
            <w:r w:rsidRPr="009B33A2">
              <w:t>Westbound on-road cyclist access to cycleway</w:t>
            </w:r>
          </w:p>
        </w:tc>
        <w:tc>
          <w:tcPr>
            <w:tcW w:w="844" w:type="pct"/>
            <w:tcBorders>
              <w:top w:val="single" w:sz="4" w:space="0" w:color="auto"/>
              <w:left w:val="single" w:sz="4" w:space="0" w:color="auto"/>
              <w:bottom w:val="single" w:sz="4" w:space="0" w:color="auto"/>
              <w:right w:val="single" w:sz="4" w:space="0" w:color="auto"/>
            </w:tcBorders>
            <w:shd w:val="clear" w:color="auto" w:fill="FFC000"/>
          </w:tcPr>
          <w:p w14:paraId="22C21343" w14:textId="401108A4" w:rsidR="00EF2EAB" w:rsidRPr="00431365" w:rsidRDefault="00EF2EAB" w:rsidP="00092D73">
            <w:pPr>
              <w:spacing w:before="60" w:after="60"/>
              <w:jc w:val="left"/>
              <w:rPr>
                <w:sz w:val="20"/>
                <w:szCs w:val="20"/>
              </w:rPr>
            </w:pPr>
            <w:r w:rsidRPr="009B33A2">
              <w:t>Significant</w:t>
            </w:r>
          </w:p>
        </w:tc>
      </w:tr>
      <w:tr w:rsidR="00EF2EAB" w:rsidRPr="00431365" w14:paraId="700F6BB5" w14:textId="77777777" w:rsidTr="00994C7B">
        <w:tc>
          <w:tcPr>
            <w:tcW w:w="839" w:type="pct"/>
            <w:tcBorders>
              <w:left w:val="single" w:sz="4" w:space="0" w:color="auto"/>
              <w:right w:val="single" w:sz="4" w:space="0" w:color="auto"/>
            </w:tcBorders>
          </w:tcPr>
          <w:p w14:paraId="165144A5" w14:textId="5D5EA4B9" w:rsidR="00EF2EAB" w:rsidRPr="00431365" w:rsidRDefault="00EF2EAB" w:rsidP="00092D73">
            <w:pPr>
              <w:spacing w:before="60" w:after="60"/>
              <w:jc w:val="left"/>
              <w:rPr>
                <w:sz w:val="20"/>
                <w:szCs w:val="20"/>
              </w:rPr>
            </w:pPr>
            <w:r w:rsidRPr="009B33A2">
              <w:t>3.2.4</w:t>
            </w:r>
          </w:p>
        </w:tc>
        <w:tc>
          <w:tcPr>
            <w:tcW w:w="3313" w:type="pct"/>
            <w:gridSpan w:val="7"/>
            <w:tcBorders>
              <w:left w:val="single" w:sz="4" w:space="0" w:color="auto"/>
              <w:right w:val="single" w:sz="4" w:space="0" w:color="auto"/>
            </w:tcBorders>
          </w:tcPr>
          <w:p w14:paraId="46C33AE5" w14:textId="0C8A404C" w:rsidR="00EF2EAB" w:rsidRPr="00431365" w:rsidRDefault="00EF2EAB" w:rsidP="00092D73">
            <w:pPr>
              <w:spacing w:before="60" w:after="60"/>
              <w:jc w:val="left"/>
              <w:rPr>
                <w:sz w:val="20"/>
                <w:szCs w:val="20"/>
              </w:rPr>
            </w:pPr>
            <w:r w:rsidRPr="009B33A2">
              <w:t>Tight turn into general traffic left turn / through approach lane on Bunny Street east approach</w:t>
            </w:r>
          </w:p>
        </w:tc>
        <w:tc>
          <w:tcPr>
            <w:tcW w:w="844" w:type="pct"/>
            <w:tcBorders>
              <w:top w:val="single" w:sz="4" w:space="0" w:color="auto"/>
              <w:left w:val="single" w:sz="4" w:space="0" w:color="auto"/>
              <w:bottom w:val="single" w:sz="4" w:space="0" w:color="auto"/>
              <w:right w:val="single" w:sz="4" w:space="0" w:color="auto"/>
            </w:tcBorders>
            <w:shd w:val="clear" w:color="auto" w:fill="92D050"/>
          </w:tcPr>
          <w:p w14:paraId="4AB72B92" w14:textId="30E40EB5" w:rsidR="00EF2EAB" w:rsidRPr="00431365" w:rsidRDefault="00EF2EAB" w:rsidP="00092D73">
            <w:pPr>
              <w:spacing w:before="60" w:after="60"/>
              <w:jc w:val="left"/>
              <w:rPr>
                <w:sz w:val="20"/>
                <w:szCs w:val="20"/>
              </w:rPr>
            </w:pPr>
            <w:r w:rsidRPr="009B33A2">
              <w:t>Minor</w:t>
            </w:r>
          </w:p>
        </w:tc>
      </w:tr>
      <w:tr w:rsidR="00EF2EAB" w:rsidRPr="00431365" w14:paraId="382E7036" w14:textId="77777777" w:rsidTr="00994C7B">
        <w:tc>
          <w:tcPr>
            <w:tcW w:w="839" w:type="pct"/>
            <w:tcBorders>
              <w:left w:val="single" w:sz="4" w:space="0" w:color="auto"/>
              <w:right w:val="single" w:sz="4" w:space="0" w:color="auto"/>
            </w:tcBorders>
          </w:tcPr>
          <w:p w14:paraId="1AA3FFA2" w14:textId="19633EA5" w:rsidR="00EF2EAB" w:rsidRPr="00431365" w:rsidRDefault="00EF2EAB" w:rsidP="00092D73">
            <w:pPr>
              <w:spacing w:before="60" w:after="60"/>
              <w:jc w:val="left"/>
              <w:rPr>
                <w:sz w:val="20"/>
                <w:szCs w:val="20"/>
              </w:rPr>
            </w:pPr>
            <w:r w:rsidRPr="009B33A2">
              <w:t>3.2.5</w:t>
            </w:r>
          </w:p>
        </w:tc>
        <w:tc>
          <w:tcPr>
            <w:tcW w:w="3313" w:type="pct"/>
            <w:gridSpan w:val="7"/>
            <w:tcBorders>
              <w:left w:val="single" w:sz="4" w:space="0" w:color="auto"/>
              <w:right w:val="single" w:sz="4" w:space="0" w:color="auto"/>
            </w:tcBorders>
          </w:tcPr>
          <w:p w14:paraId="2092AD84" w14:textId="7ED3DC2A" w:rsidR="00EF2EAB" w:rsidRPr="00431365" w:rsidRDefault="00EF2EAB" w:rsidP="00092D73">
            <w:pPr>
              <w:spacing w:before="60" w:after="60"/>
              <w:jc w:val="left"/>
              <w:rPr>
                <w:sz w:val="20"/>
                <w:szCs w:val="20"/>
              </w:rPr>
            </w:pPr>
            <w:r w:rsidRPr="009B33A2">
              <w:t>Lack of physical separation on cycleway approaching pedestrian crossing</w:t>
            </w:r>
          </w:p>
        </w:tc>
        <w:tc>
          <w:tcPr>
            <w:tcW w:w="844" w:type="pct"/>
            <w:tcBorders>
              <w:top w:val="single" w:sz="4" w:space="0" w:color="auto"/>
              <w:left w:val="single" w:sz="4" w:space="0" w:color="auto"/>
              <w:bottom w:val="single" w:sz="4" w:space="0" w:color="auto"/>
              <w:right w:val="single" w:sz="4" w:space="0" w:color="auto"/>
            </w:tcBorders>
            <w:shd w:val="clear" w:color="auto" w:fill="92D050"/>
          </w:tcPr>
          <w:p w14:paraId="36175541" w14:textId="6FB31F70" w:rsidR="00EF2EAB" w:rsidRPr="00431365" w:rsidRDefault="00EF2EAB" w:rsidP="00092D73">
            <w:pPr>
              <w:spacing w:before="60" w:after="60"/>
              <w:jc w:val="left"/>
              <w:rPr>
                <w:sz w:val="20"/>
                <w:szCs w:val="20"/>
              </w:rPr>
            </w:pPr>
            <w:r w:rsidRPr="009B33A2">
              <w:t>Minor</w:t>
            </w:r>
          </w:p>
        </w:tc>
      </w:tr>
      <w:tr w:rsidR="00EF2EAB" w:rsidRPr="00431365" w14:paraId="001EC6D1" w14:textId="77777777" w:rsidTr="00994C7B">
        <w:tc>
          <w:tcPr>
            <w:tcW w:w="839" w:type="pct"/>
            <w:tcBorders>
              <w:left w:val="single" w:sz="4" w:space="0" w:color="auto"/>
              <w:right w:val="single" w:sz="4" w:space="0" w:color="auto"/>
            </w:tcBorders>
          </w:tcPr>
          <w:p w14:paraId="68939A09" w14:textId="70263EF4" w:rsidR="00EF2EAB" w:rsidRPr="00431365" w:rsidRDefault="00EF2EAB" w:rsidP="00092D73">
            <w:pPr>
              <w:spacing w:before="60" w:after="60"/>
              <w:jc w:val="left"/>
              <w:rPr>
                <w:sz w:val="20"/>
                <w:szCs w:val="20"/>
              </w:rPr>
            </w:pPr>
            <w:r w:rsidRPr="009B33A2">
              <w:lastRenderedPageBreak/>
              <w:t>3.2.6</w:t>
            </w:r>
          </w:p>
        </w:tc>
        <w:tc>
          <w:tcPr>
            <w:tcW w:w="3313" w:type="pct"/>
            <w:gridSpan w:val="7"/>
            <w:tcBorders>
              <w:left w:val="single" w:sz="4" w:space="0" w:color="auto"/>
              <w:right w:val="single" w:sz="4" w:space="0" w:color="auto"/>
            </w:tcBorders>
          </w:tcPr>
          <w:p w14:paraId="018943FC" w14:textId="6180E3A1" w:rsidR="00EF2EAB" w:rsidRPr="00431365" w:rsidRDefault="00EF2EAB" w:rsidP="00092D73">
            <w:pPr>
              <w:spacing w:before="60" w:after="60"/>
              <w:jc w:val="left"/>
              <w:rPr>
                <w:sz w:val="20"/>
                <w:szCs w:val="20"/>
              </w:rPr>
            </w:pPr>
            <w:r w:rsidRPr="009B33A2">
              <w:t>Unintended turning into taxi loop exit</w:t>
            </w:r>
          </w:p>
        </w:tc>
        <w:tc>
          <w:tcPr>
            <w:tcW w:w="844" w:type="pct"/>
            <w:tcBorders>
              <w:top w:val="single" w:sz="4" w:space="0" w:color="auto"/>
              <w:left w:val="single" w:sz="4" w:space="0" w:color="auto"/>
              <w:bottom w:val="single" w:sz="4" w:space="0" w:color="auto"/>
              <w:right w:val="single" w:sz="4" w:space="0" w:color="auto"/>
            </w:tcBorders>
            <w:shd w:val="clear" w:color="auto" w:fill="FFFF00"/>
          </w:tcPr>
          <w:p w14:paraId="0A01BF91" w14:textId="07DD9026" w:rsidR="00EF2EAB" w:rsidRPr="00431365" w:rsidRDefault="00EF2EAB" w:rsidP="00092D73">
            <w:pPr>
              <w:spacing w:before="60" w:after="60"/>
              <w:jc w:val="left"/>
              <w:rPr>
                <w:sz w:val="20"/>
                <w:szCs w:val="20"/>
              </w:rPr>
            </w:pPr>
            <w:r w:rsidRPr="009B33A2">
              <w:t>Moderate</w:t>
            </w:r>
          </w:p>
        </w:tc>
      </w:tr>
      <w:tr w:rsidR="00EF2EAB" w:rsidRPr="00431365" w14:paraId="29B835FA" w14:textId="77777777" w:rsidTr="00994C7B">
        <w:tc>
          <w:tcPr>
            <w:tcW w:w="839" w:type="pct"/>
            <w:tcBorders>
              <w:left w:val="single" w:sz="4" w:space="0" w:color="auto"/>
              <w:right w:val="single" w:sz="4" w:space="0" w:color="auto"/>
            </w:tcBorders>
          </w:tcPr>
          <w:p w14:paraId="37BDF430" w14:textId="5AE24A26" w:rsidR="00EF2EAB" w:rsidRPr="00431365" w:rsidRDefault="00EF2EAB" w:rsidP="00092D73">
            <w:pPr>
              <w:spacing w:before="60" w:after="60"/>
              <w:jc w:val="left"/>
              <w:rPr>
                <w:sz w:val="20"/>
                <w:szCs w:val="20"/>
              </w:rPr>
            </w:pPr>
            <w:r w:rsidRPr="009B33A2">
              <w:t>3.2.7</w:t>
            </w:r>
          </w:p>
        </w:tc>
        <w:tc>
          <w:tcPr>
            <w:tcW w:w="3313" w:type="pct"/>
            <w:gridSpan w:val="7"/>
            <w:tcBorders>
              <w:left w:val="single" w:sz="4" w:space="0" w:color="auto"/>
              <w:right w:val="single" w:sz="4" w:space="0" w:color="auto"/>
            </w:tcBorders>
          </w:tcPr>
          <w:p w14:paraId="0D4DB6BD" w14:textId="541FC11F" w:rsidR="00EF2EAB" w:rsidRPr="00431365" w:rsidRDefault="00EF2EAB" w:rsidP="00092D73">
            <w:pPr>
              <w:spacing w:before="60" w:after="60"/>
              <w:jc w:val="left"/>
              <w:rPr>
                <w:sz w:val="20"/>
                <w:szCs w:val="20"/>
              </w:rPr>
            </w:pPr>
            <w:r w:rsidRPr="009B33A2">
              <w:t>Speed calming device on wrong side of cycleway at taxi loop exit</w:t>
            </w:r>
          </w:p>
        </w:tc>
        <w:tc>
          <w:tcPr>
            <w:tcW w:w="844" w:type="pct"/>
            <w:tcBorders>
              <w:top w:val="single" w:sz="4" w:space="0" w:color="auto"/>
              <w:left w:val="single" w:sz="4" w:space="0" w:color="auto"/>
              <w:bottom w:val="single" w:sz="4" w:space="0" w:color="auto"/>
              <w:right w:val="single" w:sz="4" w:space="0" w:color="auto"/>
            </w:tcBorders>
            <w:shd w:val="clear" w:color="auto" w:fill="FFC000"/>
          </w:tcPr>
          <w:p w14:paraId="796819F1" w14:textId="0732BD4D" w:rsidR="00EF2EAB" w:rsidRPr="00431365" w:rsidRDefault="00EF2EAB" w:rsidP="00092D73">
            <w:pPr>
              <w:spacing w:before="60" w:after="60"/>
              <w:jc w:val="left"/>
              <w:rPr>
                <w:sz w:val="20"/>
                <w:szCs w:val="20"/>
              </w:rPr>
            </w:pPr>
            <w:r w:rsidRPr="009B33A2">
              <w:t>Significant</w:t>
            </w:r>
          </w:p>
        </w:tc>
      </w:tr>
      <w:tr w:rsidR="00EF2EAB" w:rsidRPr="00EF2EAB" w14:paraId="405E3289" w14:textId="77777777" w:rsidTr="00994C7B">
        <w:tc>
          <w:tcPr>
            <w:tcW w:w="839" w:type="pct"/>
            <w:tcBorders>
              <w:left w:val="single" w:sz="4" w:space="0" w:color="auto"/>
              <w:right w:val="single" w:sz="4" w:space="0" w:color="auto"/>
            </w:tcBorders>
          </w:tcPr>
          <w:p w14:paraId="1AFB8260" w14:textId="2C3CB13C" w:rsidR="00EF2EAB" w:rsidRPr="00EF2EAB" w:rsidRDefault="00EF2EAB" w:rsidP="00092D73">
            <w:pPr>
              <w:spacing w:before="60" w:after="60"/>
              <w:jc w:val="left"/>
              <w:rPr>
                <w:b/>
                <w:bCs/>
                <w:sz w:val="20"/>
                <w:szCs w:val="20"/>
              </w:rPr>
            </w:pPr>
            <w:r w:rsidRPr="00EF2EAB">
              <w:rPr>
                <w:b/>
                <w:bCs/>
              </w:rPr>
              <w:t>3.3</w:t>
            </w:r>
          </w:p>
        </w:tc>
        <w:tc>
          <w:tcPr>
            <w:tcW w:w="4157" w:type="pct"/>
            <w:gridSpan w:val="8"/>
            <w:tcBorders>
              <w:left w:val="single" w:sz="4" w:space="0" w:color="auto"/>
              <w:right w:val="single" w:sz="4" w:space="0" w:color="auto"/>
            </w:tcBorders>
          </w:tcPr>
          <w:p w14:paraId="59DE4DDE" w14:textId="1F33368F" w:rsidR="00EF2EAB" w:rsidRPr="00EF2EAB" w:rsidRDefault="00EF2EAB" w:rsidP="00092D73">
            <w:pPr>
              <w:spacing w:before="60" w:after="60"/>
              <w:jc w:val="left"/>
              <w:rPr>
                <w:b/>
                <w:bCs/>
                <w:sz w:val="20"/>
                <w:szCs w:val="20"/>
              </w:rPr>
            </w:pPr>
            <w:r w:rsidRPr="00EF2EAB">
              <w:rPr>
                <w:b/>
                <w:bCs/>
              </w:rPr>
              <w:t>Bunny Street / Waterloo Quay / Lady Elizabeth Lane intersection</w:t>
            </w:r>
          </w:p>
        </w:tc>
      </w:tr>
      <w:tr w:rsidR="00EF2EAB" w:rsidRPr="00431365" w14:paraId="478E3AB2" w14:textId="77777777" w:rsidTr="00994C7B">
        <w:tc>
          <w:tcPr>
            <w:tcW w:w="839" w:type="pct"/>
            <w:tcBorders>
              <w:left w:val="single" w:sz="4" w:space="0" w:color="auto"/>
              <w:right w:val="single" w:sz="4" w:space="0" w:color="auto"/>
            </w:tcBorders>
          </w:tcPr>
          <w:p w14:paraId="78C59964" w14:textId="2D2A6714" w:rsidR="00EF2EAB" w:rsidRPr="00431365" w:rsidRDefault="00EF2EAB" w:rsidP="00092D73">
            <w:pPr>
              <w:spacing w:before="60" w:after="60"/>
              <w:jc w:val="left"/>
              <w:rPr>
                <w:sz w:val="20"/>
                <w:szCs w:val="20"/>
              </w:rPr>
            </w:pPr>
            <w:r w:rsidRPr="009B33A2">
              <w:t>3.3.1</w:t>
            </w:r>
          </w:p>
        </w:tc>
        <w:tc>
          <w:tcPr>
            <w:tcW w:w="3313" w:type="pct"/>
            <w:gridSpan w:val="7"/>
            <w:tcBorders>
              <w:left w:val="single" w:sz="4" w:space="0" w:color="auto"/>
              <w:right w:val="single" w:sz="4" w:space="0" w:color="auto"/>
            </w:tcBorders>
          </w:tcPr>
          <w:p w14:paraId="4F9A998C" w14:textId="679AEEC3" w:rsidR="00EF2EAB" w:rsidRPr="00431365" w:rsidRDefault="00EF2EAB" w:rsidP="00092D73">
            <w:pPr>
              <w:spacing w:before="60" w:after="60"/>
              <w:jc w:val="left"/>
              <w:rPr>
                <w:sz w:val="20"/>
                <w:szCs w:val="20"/>
              </w:rPr>
            </w:pPr>
            <w:r w:rsidRPr="009B33A2">
              <w:t>Likely reduced capacity of Lady Elizabeth Lane approach</w:t>
            </w:r>
          </w:p>
        </w:tc>
        <w:tc>
          <w:tcPr>
            <w:tcW w:w="8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017263" w14:textId="08AC3C64" w:rsidR="00EF2EAB" w:rsidRPr="00431365" w:rsidRDefault="00EF2EAB" w:rsidP="00092D73">
            <w:pPr>
              <w:spacing w:before="60" w:after="60"/>
              <w:jc w:val="left"/>
              <w:rPr>
                <w:sz w:val="20"/>
                <w:szCs w:val="20"/>
              </w:rPr>
            </w:pPr>
            <w:r w:rsidRPr="009B33A2">
              <w:t>Comment</w:t>
            </w:r>
          </w:p>
        </w:tc>
      </w:tr>
      <w:tr w:rsidR="00EF2EAB" w:rsidRPr="00431365" w14:paraId="0CE33547" w14:textId="77777777" w:rsidTr="00994C7B">
        <w:tc>
          <w:tcPr>
            <w:tcW w:w="839" w:type="pct"/>
            <w:tcBorders>
              <w:left w:val="single" w:sz="4" w:space="0" w:color="auto"/>
              <w:right w:val="single" w:sz="4" w:space="0" w:color="auto"/>
            </w:tcBorders>
          </w:tcPr>
          <w:p w14:paraId="366EACE2" w14:textId="4A095309" w:rsidR="00EF2EAB" w:rsidRPr="00431365" w:rsidRDefault="00EF2EAB" w:rsidP="00092D73">
            <w:pPr>
              <w:spacing w:before="60" w:after="60"/>
              <w:jc w:val="left"/>
              <w:rPr>
                <w:sz w:val="20"/>
                <w:szCs w:val="20"/>
              </w:rPr>
            </w:pPr>
            <w:r w:rsidRPr="009B33A2">
              <w:t>3.3.2</w:t>
            </w:r>
          </w:p>
        </w:tc>
        <w:tc>
          <w:tcPr>
            <w:tcW w:w="3313" w:type="pct"/>
            <w:gridSpan w:val="7"/>
            <w:tcBorders>
              <w:left w:val="single" w:sz="4" w:space="0" w:color="auto"/>
              <w:right w:val="single" w:sz="4" w:space="0" w:color="auto"/>
            </w:tcBorders>
          </w:tcPr>
          <w:p w14:paraId="4EEB3B5C" w14:textId="7C984801" w:rsidR="00EF2EAB" w:rsidRPr="00431365" w:rsidRDefault="00EF2EAB" w:rsidP="00092D73">
            <w:pPr>
              <w:spacing w:before="60" w:after="60"/>
              <w:jc w:val="left"/>
              <w:rPr>
                <w:sz w:val="20"/>
                <w:szCs w:val="20"/>
              </w:rPr>
            </w:pPr>
            <w:r w:rsidRPr="009B33A2">
              <w:t>Protection for pedestrians crossing Bunny Street</w:t>
            </w:r>
          </w:p>
        </w:tc>
        <w:tc>
          <w:tcPr>
            <w:tcW w:w="844" w:type="pct"/>
            <w:tcBorders>
              <w:top w:val="single" w:sz="4" w:space="0" w:color="auto"/>
              <w:left w:val="single" w:sz="4" w:space="0" w:color="auto"/>
              <w:bottom w:val="single" w:sz="4" w:space="0" w:color="auto"/>
              <w:right w:val="single" w:sz="4" w:space="0" w:color="auto"/>
            </w:tcBorders>
            <w:shd w:val="clear" w:color="auto" w:fill="FFC000"/>
          </w:tcPr>
          <w:p w14:paraId="3151096C" w14:textId="585D63D8" w:rsidR="00EF2EAB" w:rsidRPr="00431365" w:rsidRDefault="00EF2EAB" w:rsidP="00092D73">
            <w:pPr>
              <w:spacing w:before="60" w:after="60"/>
              <w:jc w:val="left"/>
              <w:rPr>
                <w:sz w:val="20"/>
                <w:szCs w:val="20"/>
              </w:rPr>
            </w:pPr>
            <w:r w:rsidRPr="009B33A2">
              <w:t>Significant</w:t>
            </w:r>
          </w:p>
        </w:tc>
      </w:tr>
      <w:tr w:rsidR="00EF2EAB" w:rsidRPr="00431365" w14:paraId="1C3A3A13" w14:textId="77777777" w:rsidTr="00994C7B">
        <w:tc>
          <w:tcPr>
            <w:tcW w:w="839" w:type="pct"/>
            <w:tcBorders>
              <w:left w:val="single" w:sz="4" w:space="0" w:color="auto"/>
              <w:right w:val="single" w:sz="4" w:space="0" w:color="auto"/>
            </w:tcBorders>
          </w:tcPr>
          <w:p w14:paraId="037F8B63" w14:textId="11CC281E" w:rsidR="00EF2EAB" w:rsidRPr="00431365" w:rsidRDefault="00EF2EAB" w:rsidP="00092D73">
            <w:pPr>
              <w:spacing w:before="60" w:after="60"/>
              <w:jc w:val="left"/>
              <w:rPr>
                <w:sz w:val="20"/>
                <w:szCs w:val="20"/>
              </w:rPr>
            </w:pPr>
            <w:r w:rsidRPr="009B33A2">
              <w:t>3.3.3</w:t>
            </w:r>
          </w:p>
        </w:tc>
        <w:tc>
          <w:tcPr>
            <w:tcW w:w="3313" w:type="pct"/>
            <w:gridSpan w:val="7"/>
            <w:tcBorders>
              <w:left w:val="single" w:sz="4" w:space="0" w:color="auto"/>
              <w:right w:val="single" w:sz="4" w:space="0" w:color="auto"/>
            </w:tcBorders>
          </w:tcPr>
          <w:p w14:paraId="4F12F6FB" w14:textId="602BC7C9" w:rsidR="00EF2EAB" w:rsidRPr="00431365" w:rsidRDefault="00EF2EAB" w:rsidP="00092D73">
            <w:pPr>
              <w:spacing w:before="60" w:after="60"/>
              <w:jc w:val="left"/>
              <w:rPr>
                <w:sz w:val="20"/>
                <w:szCs w:val="20"/>
              </w:rPr>
            </w:pPr>
            <w:r w:rsidRPr="009B33A2">
              <w:t xml:space="preserve">Potential for pedestrians and cyclists to confuse crossings on Lady Elizabeth side </w:t>
            </w:r>
          </w:p>
        </w:tc>
        <w:tc>
          <w:tcPr>
            <w:tcW w:w="844" w:type="pct"/>
            <w:tcBorders>
              <w:top w:val="single" w:sz="4" w:space="0" w:color="auto"/>
              <w:left w:val="single" w:sz="4" w:space="0" w:color="auto"/>
              <w:bottom w:val="single" w:sz="4" w:space="0" w:color="auto"/>
              <w:right w:val="single" w:sz="4" w:space="0" w:color="auto"/>
            </w:tcBorders>
            <w:shd w:val="clear" w:color="auto" w:fill="92D050"/>
          </w:tcPr>
          <w:p w14:paraId="2599E6DC" w14:textId="0A9C4F67" w:rsidR="00EF2EAB" w:rsidRPr="00431365" w:rsidRDefault="00EF2EAB" w:rsidP="00092D73">
            <w:pPr>
              <w:spacing w:before="60" w:after="60"/>
              <w:jc w:val="left"/>
              <w:rPr>
                <w:sz w:val="20"/>
                <w:szCs w:val="20"/>
              </w:rPr>
            </w:pPr>
            <w:r w:rsidRPr="009B33A2">
              <w:t>Minor</w:t>
            </w:r>
          </w:p>
        </w:tc>
      </w:tr>
      <w:tr w:rsidR="007A61F3" w:rsidRPr="00431365" w14:paraId="32E3E570" w14:textId="77777777" w:rsidTr="00994C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491" w:type="pct"/>
            <w:gridSpan w:val="2"/>
            <w:vAlign w:val="bottom"/>
          </w:tcPr>
          <w:p w14:paraId="59D4F3C2" w14:textId="77777777" w:rsidR="007A61F3" w:rsidRPr="00431365" w:rsidRDefault="007A61F3" w:rsidP="007A61F3">
            <w:pPr>
              <w:pStyle w:val="Tabletext"/>
              <w:rPr>
                <w:lang w:val="en-NZ"/>
              </w:rPr>
            </w:pPr>
            <w:r w:rsidRPr="00431365">
              <w:rPr>
                <w:b/>
                <w:bCs/>
                <w:lang w:val="en-NZ"/>
              </w:rPr>
              <w:t>Designer</w:t>
            </w:r>
            <w:r w:rsidRPr="00431365">
              <w:rPr>
                <w:lang w:val="en-NZ"/>
              </w:rPr>
              <w:t>:</w:t>
            </w:r>
          </w:p>
        </w:tc>
        <w:tc>
          <w:tcPr>
            <w:tcW w:w="1667" w:type="pct"/>
            <w:gridSpan w:val="3"/>
            <w:tcBorders>
              <w:bottom w:val="dotted" w:sz="4" w:space="0" w:color="auto"/>
            </w:tcBorders>
            <w:vAlign w:val="bottom"/>
          </w:tcPr>
          <w:p w14:paraId="59983F9A" w14:textId="756C2E57" w:rsidR="007A61F3" w:rsidRPr="00431365" w:rsidRDefault="00897C13" w:rsidP="007A61F3">
            <w:pPr>
              <w:pStyle w:val="Tabletext"/>
              <w:rPr>
                <w:lang w:val="en-NZ"/>
              </w:rPr>
            </w:pPr>
            <w:r>
              <w:rPr>
                <w:lang w:val="en-NZ"/>
              </w:rPr>
              <w:t>Sam Thornton</w:t>
            </w:r>
          </w:p>
        </w:tc>
        <w:tc>
          <w:tcPr>
            <w:tcW w:w="702" w:type="pct"/>
            <w:gridSpan w:val="2"/>
            <w:vAlign w:val="bottom"/>
          </w:tcPr>
          <w:p w14:paraId="40CCE6E3" w14:textId="77777777" w:rsidR="007A61F3" w:rsidRPr="00431365" w:rsidRDefault="007A61F3" w:rsidP="007A61F3">
            <w:pPr>
              <w:pStyle w:val="Tabletext"/>
              <w:rPr>
                <w:lang w:val="en-NZ"/>
              </w:rPr>
            </w:pPr>
            <w:r w:rsidRPr="00431365">
              <w:rPr>
                <w:lang w:val="en-NZ"/>
              </w:rPr>
              <w:t>Position</w:t>
            </w:r>
          </w:p>
        </w:tc>
        <w:tc>
          <w:tcPr>
            <w:tcW w:w="1140" w:type="pct"/>
            <w:gridSpan w:val="2"/>
            <w:tcBorders>
              <w:bottom w:val="dotted" w:sz="4" w:space="0" w:color="auto"/>
            </w:tcBorders>
            <w:vAlign w:val="bottom"/>
          </w:tcPr>
          <w:p w14:paraId="0FC27A8B" w14:textId="68A145DD" w:rsidR="007A61F3" w:rsidRPr="00431365" w:rsidRDefault="00897C13" w:rsidP="007A61F3">
            <w:pPr>
              <w:pStyle w:val="Tabletext"/>
              <w:rPr>
                <w:lang w:val="en-NZ"/>
              </w:rPr>
            </w:pPr>
            <w:r>
              <w:rPr>
                <w:lang w:val="en-NZ"/>
              </w:rPr>
              <w:t>Technical Principal - Transportation</w:t>
            </w:r>
          </w:p>
        </w:tc>
      </w:tr>
      <w:tr w:rsidR="007A61F3" w:rsidRPr="00431365" w14:paraId="50486CFE" w14:textId="77777777" w:rsidTr="00994C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1"/>
        </w:trPr>
        <w:tc>
          <w:tcPr>
            <w:tcW w:w="1491" w:type="pct"/>
            <w:gridSpan w:val="2"/>
            <w:tcBorders>
              <w:bottom w:val="single" w:sz="4" w:space="0" w:color="auto"/>
            </w:tcBorders>
            <w:vAlign w:val="bottom"/>
          </w:tcPr>
          <w:p w14:paraId="6BE5C357" w14:textId="77777777" w:rsidR="007A61F3" w:rsidRPr="00431365" w:rsidRDefault="007A61F3" w:rsidP="007A61F3">
            <w:pPr>
              <w:pStyle w:val="Tabletext"/>
              <w:rPr>
                <w:lang w:val="en-NZ"/>
              </w:rPr>
            </w:pPr>
            <w:r w:rsidRPr="00431365">
              <w:rPr>
                <w:lang w:val="en-NZ"/>
              </w:rPr>
              <w:t>Signature</w:t>
            </w:r>
          </w:p>
        </w:tc>
        <w:tc>
          <w:tcPr>
            <w:tcW w:w="1667" w:type="pct"/>
            <w:gridSpan w:val="3"/>
            <w:tcBorders>
              <w:top w:val="dotted" w:sz="4" w:space="0" w:color="auto"/>
              <w:bottom w:val="single" w:sz="4" w:space="0" w:color="auto"/>
            </w:tcBorders>
            <w:vAlign w:val="bottom"/>
          </w:tcPr>
          <w:p w14:paraId="6883CFA6" w14:textId="2CCBC0B6" w:rsidR="007A61F3" w:rsidRPr="00431365" w:rsidRDefault="00B6017A" w:rsidP="007A61F3">
            <w:pPr>
              <w:pStyle w:val="Tabletext"/>
              <w:rPr>
                <w:lang w:val="en-NZ"/>
              </w:rPr>
            </w:pPr>
            <w:r>
              <w:rPr>
                <w:noProof/>
                <w:lang w:val="en-NZ"/>
              </w:rPr>
              <w:drawing>
                <wp:inline distT="0" distB="0" distL="0" distR="0" wp14:anchorId="1FACC822" wp14:editId="3FE73161">
                  <wp:extent cx="2756916" cy="489204"/>
                  <wp:effectExtent l="0" t="0" r="5715" b="6350"/>
                  <wp:docPr id="13065782" name="Picture 1" descr="A black wir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5782" name="Picture 1" descr="A black wire with a white background&#10;&#10;AI-generated content may be incorrect."/>
                          <pic:cNvPicPr/>
                        </pic:nvPicPr>
                        <pic:blipFill>
                          <a:blip r:embed="rId61">
                            <a:extLst>
                              <a:ext uri="{28A0092B-C50C-407E-A947-70E740481C1C}">
                                <a14:useLocalDpi xmlns:a14="http://schemas.microsoft.com/office/drawing/2010/main" val="0"/>
                              </a:ext>
                            </a:extLst>
                          </a:blip>
                          <a:stretch>
                            <a:fillRect/>
                          </a:stretch>
                        </pic:blipFill>
                        <pic:spPr>
                          <a:xfrm>
                            <a:off x="0" y="0"/>
                            <a:ext cx="2756916" cy="489204"/>
                          </a:xfrm>
                          <a:prstGeom prst="rect">
                            <a:avLst/>
                          </a:prstGeom>
                        </pic:spPr>
                      </pic:pic>
                    </a:graphicData>
                  </a:graphic>
                </wp:inline>
              </w:drawing>
            </w:r>
          </w:p>
        </w:tc>
        <w:tc>
          <w:tcPr>
            <w:tcW w:w="702" w:type="pct"/>
            <w:gridSpan w:val="2"/>
            <w:tcBorders>
              <w:bottom w:val="single" w:sz="4" w:space="0" w:color="auto"/>
            </w:tcBorders>
            <w:vAlign w:val="bottom"/>
          </w:tcPr>
          <w:p w14:paraId="23C1F4A3" w14:textId="77777777" w:rsidR="007A61F3" w:rsidRPr="00431365" w:rsidRDefault="007A61F3" w:rsidP="007A61F3">
            <w:pPr>
              <w:pStyle w:val="Tabletext"/>
              <w:rPr>
                <w:lang w:val="en-NZ"/>
              </w:rPr>
            </w:pPr>
            <w:r w:rsidRPr="00431365">
              <w:rPr>
                <w:lang w:val="en-NZ"/>
              </w:rPr>
              <w:t>Date</w:t>
            </w:r>
          </w:p>
        </w:tc>
        <w:tc>
          <w:tcPr>
            <w:tcW w:w="1140" w:type="pct"/>
            <w:gridSpan w:val="2"/>
            <w:tcBorders>
              <w:top w:val="dotted" w:sz="4" w:space="0" w:color="auto"/>
              <w:bottom w:val="single" w:sz="4" w:space="0" w:color="auto"/>
            </w:tcBorders>
            <w:vAlign w:val="bottom"/>
          </w:tcPr>
          <w:p w14:paraId="62D2E92E" w14:textId="68BB53DF" w:rsidR="007A61F3" w:rsidRPr="00431365" w:rsidRDefault="00897C13" w:rsidP="007A61F3">
            <w:pPr>
              <w:pStyle w:val="Tabletext"/>
              <w:rPr>
                <w:lang w:val="en-NZ"/>
              </w:rPr>
            </w:pPr>
            <w:r>
              <w:rPr>
                <w:lang w:val="en-NZ"/>
              </w:rPr>
              <w:t>08/09/2025</w:t>
            </w:r>
          </w:p>
        </w:tc>
      </w:tr>
      <w:tr w:rsidR="007A61F3" w:rsidRPr="00431365" w14:paraId="72A698C0" w14:textId="77777777" w:rsidTr="00994C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491" w:type="pct"/>
            <w:gridSpan w:val="2"/>
            <w:tcBorders>
              <w:top w:val="single" w:sz="4" w:space="0" w:color="auto"/>
            </w:tcBorders>
            <w:vAlign w:val="bottom"/>
          </w:tcPr>
          <w:p w14:paraId="058A199A" w14:textId="1AF63545" w:rsidR="007A61F3" w:rsidRPr="00431365" w:rsidRDefault="79166C46" w:rsidP="007A61F3">
            <w:pPr>
              <w:pStyle w:val="Tabletext"/>
              <w:rPr>
                <w:lang w:val="en-NZ"/>
              </w:rPr>
            </w:pPr>
            <w:r w:rsidRPr="7833B47D">
              <w:rPr>
                <w:lang w:val="en-NZ"/>
              </w:rPr>
              <w:t>Safety Engineer</w:t>
            </w:r>
            <w:r w:rsidR="007A61F3" w:rsidRPr="7833B47D">
              <w:rPr>
                <w:lang w:val="en-NZ"/>
              </w:rPr>
              <w:t xml:space="preserve">: </w:t>
            </w:r>
          </w:p>
        </w:tc>
        <w:tc>
          <w:tcPr>
            <w:tcW w:w="1667" w:type="pct"/>
            <w:gridSpan w:val="3"/>
            <w:tcBorders>
              <w:top w:val="single" w:sz="4" w:space="0" w:color="auto"/>
              <w:bottom w:val="dotted" w:sz="4" w:space="0" w:color="auto"/>
            </w:tcBorders>
            <w:vAlign w:val="bottom"/>
          </w:tcPr>
          <w:p w14:paraId="1E04EDCF" w14:textId="6386EAD0" w:rsidR="007A61F3" w:rsidRPr="00431365" w:rsidRDefault="3326EA4B" w:rsidP="007A61F3">
            <w:pPr>
              <w:pStyle w:val="Tabletext"/>
            </w:pPr>
            <w:r>
              <w:t>Soon Teck Kong</w:t>
            </w:r>
          </w:p>
        </w:tc>
        <w:tc>
          <w:tcPr>
            <w:tcW w:w="702" w:type="pct"/>
            <w:gridSpan w:val="2"/>
            <w:tcBorders>
              <w:top w:val="single" w:sz="4" w:space="0" w:color="auto"/>
            </w:tcBorders>
            <w:vAlign w:val="bottom"/>
          </w:tcPr>
          <w:p w14:paraId="3E23CEE7" w14:textId="77777777" w:rsidR="007A61F3" w:rsidRPr="00431365" w:rsidRDefault="007A61F3" w:rsidP="007A61F3">
            <w:pPr>
              <w:pStyle w:val="Tabletext"/>
              <w:rPr>
                <w:lang w:val="en-NZ"/>
              </w:rPr>
            </w:pPr>
            <w:r w:rsidRPr="00431365">
              <w:rPr>
                <w:lang w:val="en-NZ"/>
              </w:rPr>
              <w:t>Position</w:t>
            </w:r>
          </w:p>
        </w:tc>
        <w:tc>
          <w:tcPr>
            <w:tcW w:w="1140" w:type="pct"/>
            <w:gridSpan w:val="2"/>
            <w:tcBorders>
              <w:top w:val="single" w:sz="4" w:space="0" w:color="auto"/>
              <w:bottom w:val="dotted" w:sz="4" w:space="0" w:color="auto"/>
            </w:tcBorders>
            <w:vAlign w:val="bottom"/>
          </w:tcPr>
          <w:p w14:paraId="7EC5504D" w14:textId="5DE3C111" w:rsidR="007A61F3" w:rsidRPr="00431365" w:rsidRDefault="7CA96D13" w:rsidP="007A61F3">
            <w:pPr>
              <w:pStyle w:val="Tabletext"/>
              <w:rPr>
                <w:lang w:val="en-NZ"/>
              </w:rPr>
            </w:pPr>
            <w:r w:rsidRPr="63DEDB6B">
              <w:rPr>
                <w:lang w:val="en-NZ"/>
              </w:rPr>
              <w:t>Engineering and Operations Manager</w:t>
            </w:r>
          </w:p>
        </w:tc>
      </w:tr>
      <w:tr w:rsidR="007A61F3" w:rsidRPr="00431365" w14:paraId="24637F8A" w14:textId="77777777" w:rsidTr="00994C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1"/>
        </w:trPr>
        <w:tc>
          <w:tcPr>
            <w:tcW w:w="1491" w:type="pct"/>
            <w:gridSpan w:val="2"/>
            <w:tcBorders>
              <w:bottom w:val="single" w:sz="4" w:space="0" w:color="auto"/>
            </w:tcBorders>
            <w:vAlign w:val="bottom"/>
          </w:tcPr>
          <w:p w14:paraId="7C3EE479" w14:textId="77777777" w:rsidR="007A61F3" w:rsidRPr="00431365" w:rsidRDefault="007A61F3" w:rsidP="007A61F3">
            <w:pPr>
              <w:pStyle w:val="Tabletext"/>
              <w:rPr>
                <w:lang w:val="en-NZ"/>
              </w:rPr>
            </w:pPr>
            <w:r w:rsidRPr="00431365">
              <w:rPr>
                <w:lang w:val="en-NZ"/>
              </w:rPr>
              <w:t>Signature</w:t>
            </w:r>
          </w:p>
        </w:tc>
        <w:tc>
          <w:tcPr>
            <w:tcW w:w="1667" w:type="pct"/>
            <w:gridSpan w:val="3"/>
            <w:tcBorders>
              <w:top w:val="dotted" w:sz="4" w:space="0" w:color="auto"/>
              <w:bottom w:val="single" w:sz="4" w:space="0" w:color="auto"/>
            </w:tcBorders>
            <w:vAlign w:val="bottom"/>
          </w:tcPr>
          <w:p w14:paraId="13CFF75C" w14:textId="77C812EB" w:rsidR="007A61F3" w:rsidRPr="00431365" w:rsidRDefault="5B49465A" w:rsidP="007A61F3">
            <w:pPr>
              <w:pStyle w:val="Tabletext"/>
            </w:pPr>
            <w:r>
              <w:rPr>
                <w:noProof/>
              </w:rPr>
              <w:drawing>
                <wp:inline distT="0" distB="0" distL="0" distR="0" wp14:anchorId="1B870BF9" wp14:editId="55CD5DE3">
                  <wp:extent cx="1638767" cy="763834"/>
                  <wp:effectExtent l="0" t="0" r="0" b="0"/>
                  <wp:docPr id="14197511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53236" name="Picture 192853236"/>
                          <pic:cNvPicPr/>
                        </pic:nvPicPr>
                        <pic:blipFill>
                          <a:blip r:embed="rId62">
                            <a:extLst>
                              <a:ext uri="{28A0092B-C50C-407E-A947-70E740481C1C}">
                                <a14:useLocalDpi xmlns:a14="http://schemas.microsoft.com/office/drawing/2010/main"/>
                              </a:ext>
                            </a:extLst>
                          </a:blip>
                          <a:stretch>
                            <a:fillRect/>
                          </a:stretch>
                        </pic:blipFill>
                        <pic:spPr>
                          <a:xfrm>
                            <a:off x="0" y="0"/>
                            <a:ext cx="1638767" cy="763834"/>
                          </a:xfrm>
                          <a:prstGeom prst="rect">
                            <a:avLst/>
                          </a:prstGeom>
                        </pic:spPr>
                      </pic:pic>
                    </a:graphicData>
                  </a:graphic>
                </wp:inline>
              </w:drawing>
            </w:r>
          </w:p>
        </w:tc>
        <w:tc>
          <w:tcPr>
            <w:tcW w:w="702" w:type="pct"/>
            <w:gridSpan w:val="2"/>
            <w:tcBorders>
              <w:bottom w:val="single" w:sz="4" w:space="0" w:color="auto"/>
            </w:tcBorders>
            <w:vAlign w:val="bottom"/>
          </w:tcPr>
          <w:p w14:paraId="2C515293" w14:textId="77777777" w:rsidR="007A61F3" w:rsidRPr="00431365" w:rsidRDefault="007A61F3" w:rsidP="007A61F3">
            <w:pPr>
              <w:pStyle w:val="Tabletext"/>
              <w:rPr>
                <w:lang w:val="en-NZ"/>
              </w:rPr>
            </w:pPr>
            <w:r w:rsidRPr="00431365">
              <w:rPr>
                <w:lang w:val="en-NZ"/>
              </w:rPr>
              <w:t>Date</w:t>
            </w:r>
          </w:p>
        </w:tc>
        <w:tc>
          <w:tcPr>
            <w:tcW w:w="1140" w:type="pct"/>
            <w:gridSpan w:val="2"/>
            <w:tcBorders>
              <w:top w:val="dotted" w:sz="4" w:space="0" w:color="auto"/>
              <w:bottom w:val="single" w:sz="4" w:space="0" w:color="auto"/>
            </w:tcBorders>
            <w:vAlign w:val="bottom"/>
          </w:tcPr>
          <w:p w14:paraId="46D99630" w14:textId="19B183FA" w:rsidR="007A61F3" w:rsidRPr="00431365" w:rsidRDefault="435E5F66" w:rsidP="007A61F3">
            <w:pPr>
              <w:pStyle w:val="Tabletext"/>
              <w:rPr>
                <w:lang w:val="en-NZ"/>
              </w:rPr>
            </w:pPr>
            <w:r w:rsidRPr="63DEDB6B">
              <w:rPr>
                <w:lang w:val="en-NZ"/>
              </w:rPr>
              <w:t>4 Feb 2026</w:t>
            </w:r>
          </w:p>
        </w:tc>
      </w:tr>
      <w:tr w:rsidR="007A61F3" w:rsidRPr="00431365" w14:paraId="5EAEC360" w14:textId="77777777" w:rsidTr="00994C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491" w:type="pct"/>
            <w:gridSpan w:val="2"/>
            <w:tcBorders>
              <w:top w:val="single" w:sz="4" w:space="0" w:color="auto"/>
            </w:tcBorders>
            <w:vAlign w:val="bottom"/>
          </w:tcPr>
          <w:p w14:paraId="7632BEA9" w14:textId="77777777" w:rsidR="007A61F3" w:rsidRPr="00431365" w:rsidRDefault="007A61F3" w:rsidP="007A61F3">
            <w:pPr>
              <w:pStyle w:val="Tabletext"/>
              <w:rPr>
                <w:lang w:val="en-NZ"/>
              </w:rPr>
            </w:pPr>
            <w:r w:rsidRPr="00431365">
              <w:rPr>
                <w:b/>
                <w:bCs/>
                <w:lang w:val="en-NZ"/>
              </w:rPr>
              <w:t>Project Manager</w:t>
            </w:r>
            <w:r w:rsidRPr="00431365">
              <w:rPr>
                <w:lang w:val="en-NZ"/>
              </w:rPr>
              <w:t xml:space="preserve">: </w:t>
            </w:r>
          </w:p>
        </w:tc>
        <w:tc>
          <w:tcPr>
            <w:tcW w:w="1667" w:type="pct"/>
            <w:gridSpan w:val="3"/>
            <w:tcBorders>
              <w:top w:val="single" w:sz="4" w:space="0" w:color="auto"/>
              <w:bottom w:val="dotted" w:sz="4" w:space="0" w:color="auto"/>
            </w:tcBorders>
            <w:vAlign w:val="bottom"/>
          </w:tcPr>
          <w:p w14:paraId="13C961B1" w14:textId="0012D628" w:rsidR="007A61F3" w:rsidRPr="00431365" w:rsidRDefault="4E7FB621" w:rsidP="007A61F3">
            <w:pPr>
              <w:pStyle w:val="Tabletext"/>
              <w:rPr>
                <w:lang w:val="en-NZ"/>
              </w:rPr>
            </w:pPr>
            <w:r w:rsidRPr="7833B47D">
              <w:rPr>
                <w:lang w:val="en-NZ"/>
              </w:rPr>
              <w:t>Nicola Mitchell</w:t>
            </w:r>
          </w:p>
        </w:tc>
        <w:tc>
          <w:tcPr>
            <w:tcW w:w="702" w:type="pct"/>
            <w:gridSpan w:val="2"/>
            <w:tcBorders>
              <w:top w:val="single" w:sz="4" w:space="0" w:color="auto"/>
            </w:tcBorders>
            <w:vAlign w:val="bottom"/>
          </w:tcPr>
          <w:p w14:paraId="2FB5865D" w14:textId="77777777" w:rsidR="007A61F3" w:rsidRPr="00431365" w:rsidRDefault="007A61F3" w:rsidP="007A61F3">
            <w:pPr>
              <w:pStyle w:val="Tabletext"/>
              <w:rPr>
                <w:lang w:val="en-NZ"/>
              </w:rPr>
            </w:pPr>
            <w:r w:rsidRPr="00431365">
              <w:rPr>
                <w:lang w:val="en-NZ"/>
              </w:rPr>
              <w:t>Position</w:t>
            </w:r>
          </w:p>
        </w:tc>
        <w:tc>
          <w:tcPr>
            <w:tcW w:w="1140" w:type="pct"/>
            <w:gridSpan w:val="2"/>
            <w:tcBorders>
              <w:top w:val="single" w:sz="4" w:space="0" w:color="auto"/>
              <w:bottom w:val="dotted" w:sz="4" w:space="0" w:color="auto"/>
            </w:tcBorders>
            <w:vAlign w:val="bottom"/>
          </w:tcPr>
          <w:p w14:paraId="61F06710" w14:textId="5BCF5B36" w:rsidR="007A61F3" w:rsidRPr="00431365" w:rsidRDefault="72FB5E8F" w:rsidP="007A61F3">
            <w:pPr>
              <w:pStyle w:val="Tabletext"/>
              <w:rPr>
                <w:lang w:val="en-NZ"/>
              </w:rPr>
            </w:pPr>
            <w:r w:rsidRPr="7833B47D">
              <w:rPr>
                <w:lang w:val="en-NZ"/>
              </w:rPr>
              <w:t>Project Manager CCBC</w:t>
            </w:r>
          </w:p>
        </w:tc>
      </w:tr>
      <w:tr w:rsidR="007A61F3" w:rsidRPr="00431365" w14:paraId="70FD3EA0" w14:textId="77777777" w:rsidTr="00994C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1"/>
        </w:trPr>
        <w:tc>
          <w:tcPr>
            <w:tcW w:w="1491" w:type="pct"/>
            <w:gridSpan w:val="2"/>
            <w:tcBorders>
              <w:bottom w:val="single" w:sz="4" w:space="0" w:color="auto"/>
            </w:tcBorders>
            <w:vAlign w:val="bottom"/>
          </w:tcPr>
          <w:p w14:paraId="718A2FA9" w14:textId="77777777" w:rsidR="007A61F3" w:rsidRPr="00431365" w:rsidRDefault="007A61F3" w:rsidP="007A61F3">
            <w:pPr>
              <w:pStyle w:val="Tabletext"/>
              <w:rPr>
                <w:lang w:val="en-NZ"/>
              </w:rPr>
            </w:pPr>
            <w:r w:rsidRPr="00431365">
              <w:rPr>
                <w:lang w:val="en-NZ"/>
              </w:rPr>
              <w:t>Signature</w:t>
            </w:r>
          </w:p>
        </w:tc>
        <w:tc>
          <w:tcPr>
            <w:tcW w:w="1667" w:type="pct"/>
            <w:gridSpan w:val="3"/>
            <w:tcBorders>
              <w:top w:val="dotted" w:sz="4" w:space="0" w:color="auto"/>
              <w:bottom w:val="single" w:sz="4" w:space="0" w:color="auto"/>
            </w:tcBorders>
            <w:vAlign w:val="bottom"/>
          </w:tcPr>
          <w:p w14:paraId="5D5354EA" w14:textId="51C65F0C" w:rsidR="007A61F3" w:rsidRPr="00431365" w:rsidRDefault="1E689584" w:rsidP="007A61F3">
            <w:pPr>
              <w:pStyle w:val="Tabletext"/>
            </w:pPr>
            <w:r>
              <w:rPr>
                <w:noProof/>
              </w:rPr>
              <w:drawing>
                <wp:inline distT="0" distB="0" distL="0" distR="0" wp14:anchorId="7D24CA78" wp14:editId="07F85398">
                  <wp:extent cx="742950" cy="514350"/>
                  <wp:effectExtent l="0" t="0" r="0" b="0"/>
                  <wp:docPr id="11967582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758277" name="Picture 1196758277"/>
                          <pic:cNvPicPr/>
                        </pic:nvPicPr>
                        <pic:blipFill>
                          <a:blip r:embed="rId63">
                            <a:extLst>
                              <a:ext uri="{28A0092B-C50C-407E-A947-70E740481C1C}">
                                <a14:useLocalDpi xmlns:a14="http://schemas.microsoft.com/office/drawing/2010/main"/>
                              </a:ext>
                            </a:extLst>
                          </a:blip>
                          <a:stretch>
                            <a:fillRect/>
                          </a:stretch>
                        </pic:blipFill>
                        <pic:spPr>
                          <a:xfrm>
                            <a:off x="0" y="0"/>
                            <a:ext cx="742950" cy="514350"/>
                          </a:xfrm>
                          <a:prstGeom prst="rect">
                            <a:avLst/>
                          </a:prstGeom>
                        </pic:spPr>
                      </pic:pic>
                    </a:graphicData>
                  </a:graphic>
                </wp:inline>
              </w:drawing>
            </w:r>
          </w:p>
        </w:tc>
        <w:tc>
          <w:tcPr>
            <w:tcW w:w="702" w:type="pct"/>
            <w:gridSpan w:val="2"/>
            <w:tcBorders>
              <w:bottom w:val="single" w:sz="4" w:space="0" w:color="auto"/>
            </w:tcBorders>
            <w:vAlign w:val="bottom"/>
          </w:tcPr>
          <w:p w14:paraId="60ED6BD9" w14:textId="77777777" w:rsidR="007A61F3" w:rsidRPr="00431365" w:rsidRDefault="007A61F3" w:rsidP="007A61F3">
            <w:pPr>
              <w:pStyle w:val="Tabletext"/>
              <w:rPr>
                <w:lang w:val="en-NZ"/>
              </w:rPr>
            </w:pPr>
            <w:r w:rsidRPr="00431365">
              <w:rPr>
                <w:lang w:val="en-NZ"/>
              </w:rPr>
              <w:t>Date</w:t>
            </w:r>
          </w:p>
        </w:tc>
        <w:tc>
          <w:tcPr>
            <w:tcW w:w="1140" w:type="pct"/>
            <w:gridSpan w:val="2"/>
            <w:tcBorders>
              <w:top w:val="dotted" w:sz="4" w:space="0" w:color="auto"/>
              <w:bottom w:val="single" w:sz="4" w:space="0" w:color="auto"/>
            </w:tcBorders>
            <w:vAlign w:val="bottom"/>
          </w:tcPr>
          <w:p w14:paraId="0F4F51AE" w14:textId="56E3A0F6" w:rsidR="007A61F3" w:rsidRPr="00431365" w:rsidRDefault="7C7F6BD5" w:rsidP="007A61F3">
            <w:pPr>
              <w:pStyle w:val="Tabletext"/>
              <w:rPr>
                <w:lang w:val="en-NZ"/>
              </w:rPr>
            </w:pPr>
            <w:r w:rsidRPr="7833B47D">
              <w:rPr>
                <w:lang w:val="en-NZ"/>
              </w:rPr>
              <w:t>4 Feb 2026</w:t>
            </w:r>
          </w:p>
        </w:tc>
      </w:tr>
      <w:tr w:rsidR="007A61F3" w:rsidRPr="00431365" w14:paraId="05AC3749" w14:textId="77777777" w:rsidTr="00994C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0"/>
        </w:trPr>
        <w:tc>
          <w:tcPr>
            <w:tcW w:w="1491" w:type="pct"/>
            <w:gridSpan w:val="2"/>
            <w:tcBorders>
              <w:top w:val="single" w:sz="4" w:space="0" w:color="auto"/>
            </w:tcBorders>
            <w:vAlign w:val="bottom"/>
          </w:tcPr>
          <w:p w14:paraId="3E5865BA" w14:textId="2F6C763B" w:rsidR="007A61F3" w:rsidRPr="00431365" w:rsidRDefault="411F3B12" w:rsidP="007A61F3">
            <w:pPr>
              <w:pStyle w:val="Tabletext"/>
              <w:rPr>
                <w:lang w:val="en-NZ"/>
              </w:rPr>
            </w:pPr>
            <w:r w:rsidRPr="7833B47D">
              <w:rPr>
                <w:b/>
                <w:bCs/>
                <w:lang w:val="en-NZ"/>
              </w:rPr>
              <w:t>Asset Owner</w:t>
            </w:r>
            <w:r w:rsidR="007A61F3" w:rsidRPr="7833B47D">
              <w:rPr>
                <w:lang w:val="en-NZ"/>
              </w:rPr>
              <w:t xml:space="preserve">: </w:t>
            </w:r>
          </w:p>
        </w:tc>
        <w:tc>
          <w:tcPr>
            <w:tcW w:w="1667" w:type="pct"/>
            <w:gridSpan w:val="3"/>
            <w:tcBorders>
              <w:top w:val="single" w:sz="4" w:space="0" w:color="auto"/>
              <w:bottom w:val="dotted" w:sz="4" w:space="0" w:color="auto"/>
            </w:tcBorders>
            <w:vAlign w:val="bottom"/>
          </w:tcPr>
          <w:p w14:paraId="6B2DF6F6" w14:textId="47EEA3D3" w:rsidR="007A61F3" w:rsidRPr="00431365" w:rsidRDefault="007A61F3" w:rsidP="7833B47D">
            <w:pPr>
              <w:pStyle w:val="Tabletext"/>
              <w:rPr>
                <w:lang w:val="en-NZ"/>
              </w:rPr>
            </w:pPr>
          </w:p>
          <w:p w14:paraId="60437619" w14:textId="1460A6D0" w:rsidR="007A61F3" w:rsidRPr="00431365" w:rsidRDefault="4F0A440F" w:rsidP="007A61F3">
            <w:pPr>
              <w:pStyle w:val="Tabletext"/>
              <w:rPr>
                <w:lang w:val="en-NZ"/>
              </w:rPr>
            </w:pPr>
            <w:r w:rsidRPr="7833B47D">
              <w:rPr>
                <w:lang w:val="en-NZ"/>
              </w:rPr>
              <w:t>Ross Balfour</w:t>
            </w:r>
          </w:p>
        </w:tc>
        <w:tc>
          <w:tcPr>
            <w:tcW w:w="702" w:type="pct"/>
            <w:gridSpan w:val="2"/>
            <w:tcBorders>
              <w:top w:val="single" w:sz="4" w:space="0" w:color="auto"/>
            </w:tcBorders>
            <w:vAlign w:val="bottom"/>
          </w:tcPr>
          <w:p w14:paraId="17167BA5" w14:textId="77777777" w:rsidR="007A61F3" w:rsidRPr="00431365" w:rsidRDefault="007A61F3" w:rsidP="007A61F3">
            <w:pPr>
              <w:pStyle w:val="Tabletext"/>
              <w:rPr>
                <w:lang w:val="en-NZ"/>
              </w:rPr>
            </w:pPr>
            <w:r w:rsidRPr="00431365">
              <w:rPr>
                <w:lang w:val="en-NZ"/>
              </w:rPr>
              <w:t>Position</w:t>
            </w:r>
          </w:p>
        </w:tc>
        <w:tc>
          <w:tcPr>
            <w:tcW w:w="1140" w:type="pct"/>
            <w:gridSpan w:val="2"/>
            <w:tcBorders>
              <w:top w:val="single" w:sz="4" w:space="0" w:color="auto"/>
              <w:bottom w:val="dotted" w:sz="4" w:space="0" w:color="auto"/>
            </w:tcBorders>
            <w:vAlign w:val="bottom"/>
          </w:tcPr>
          <w:p w14:paraId="54922542" w14:textId="768E3927" w:rsidR="007A61F3" w:rsidRPr="00431365" w:rsidRDefault="5C0BCD30" w:rsidP="007A61F3">
            <w:pPr>
              <w:pStyle w:val="Tabletext"/>
              <w:rPr>
                <w:lang w:val="en-NZ"/>
              </w:rPr>
            </w:pPr>
            <w:r w:rsidRPr="7833B47D">
              <w:rPr>
                <w:lang w:val="en-NZ"/>
              </w:rPr>
              <w:t>Manager Transport Infrastructure and Operations</w:t>
            </w:r>
          </w:p>
        </w:tc>
      </w:tr>
      <w:tr w:rsidR="007A61F3" w:rsidRPr="00431365" w14:paraId="685650EB" w14:textId="77777777" w:rsidTr="00994C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1"/>
        </w:trPr>
        <w:tc>
          <w:tcPr>
            <w:tcW w:w="1491" w:type="pct"/>
            <w:gridSpan w:val="2"/>
            <w:vAlign w:val="bottom"/>
          </w:tcPr>
          <w:p w14:paraId="3AD1AAFC" w14:textId="77777777" w:rsidR="007A61F3" w:rsidRPr="00431365" w:rsidRDefault="007A61F3" w:rsidP="007A61F3">
            <w:pPr>
              <w:pStyle w:val="Tabletext"/>
              <w:rPr>
                <w:lang w:val="en-NZ"/>
              </w:rPr>
            </w:pPr>
            <w:r w:rsidRPr="00431365">
              <w:rPr>
                <w:lang w:val="en-NZ"/>
              </w:rPr>
              <w:t>Signature</w:t>
            </w:r>
          </w:p>
        </w:tc>
        <w:tc>
          <w:tcPr>
            <w:tcW w:w="1667" w:type="pct"/>
            <w:gridSpan w:val="3"/>
            <w:tcBorders>
              <w:top w:val="dotted" w:sz="4" w:space="0" w:color="auto"/>
              <w:bottom w:val="dotted" w:sz="4" w:space="0" w:color="auto"/>
            </w:tcBorders>
            <w:vAlign w:val="bottom"/>
          </w:tcPr>
          <w:p w14:paraId="1899599F" w14:textId="511C0CAF" w:rsidR="007A61F3" w:rsidRPr="00431365" w:rsidRDefault="0079729C" w:rsidP="007A61F3">
            <w:pPr>
              <w:pStyle w:val="Tabletext"/>
              <w:rPr>
                <w:lang w:val="en-NZ"/>
              </w:rPr>
            </w:pPr>
            <w:r w:rsidRPr="00121A10">
              <w:rPr>
                <w:noProof/>
              </w:rPr>
              <w:drawing>
                <wp:inline distT="0" distB="0" distL="0" distR="0" wp14:anchorId="7C93D308" wp14:editId="4E13CF78">
                  <wp:extent cx="1323975" cy="434090"/>
                  <wp:effectExtent l="0" t="0" r="0" b="4445"/>
                  <wp:docPr id="1153962921"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022555" name="Picture 1" descr="A signature on a white background&#10;&#10;AI-generated content may be incorrect."/>
                          <pic:cNvPicPr/>
                        </pic:nvPicPr>
                        <pic:blipFill>
                          <a:blip r:embed="rId64"/>
                          <a:stretch>
                            <a:fillRect/>
                          </a:stretch>
                        </pic:blipFill>
                        <pic:spPr>
                          <a:xfrm>
                            <a:off x="0" y="0"/>
                            <a:ext cx="1327965" cy="435398"/>
                          </a:xfrm>
                          <a:prstGeom prst="rect">
                            <a:avLst/>
                          </a:prstGeom>
                        </pic:spPr>
                      </pic:pic>
                    </a:graphicData>
                  </a:graphic>
                </wp:inline>
              </w:drawing>
            </w:r>
          </w:p>
        </w:tc>
        <w:tc>
          <w:tcPr>
            <w:tcW w:w="702" w:type="pct"/>
            <w:gridSpan w:val="2"/>
            <w:vAlign w:val="bottom"/>
          </w:tcPr>
          <w:p w14:paraId="4E0FD498" w14:textId="77777777" w:rsidR="007A61F3" w:rsidRPr="00431365" w:rsidRDefault="007A61F3" w:rsidP="007A61F3">
            <w:pPr>
              <w:pStyle w:val="Tabletext"/>
              <w:rPr>
                <w:lang w:val="en-NZ"/>
              </w:rPr>
            </w:pPr>
            <w:r w:rsidRPr="00431365">
              <w:rPr>
                <w:lang w:val="en-NZ"/>
              </w:rPr>
              <w:t>Date</w:t>
            </w:r>
          </w:p>
        </w:tc>
        <w:tc>
          <w:tcPr>
            <w:tcW w:w="1140" w:type="pct"/>
            <w:gridSpan w:val="2"/>
            <w:tcBorders>
              <w:top w:val="dotted" w:sz="4" w:space="0" w:color="auto"/>
              <w:bottom w:val="dotted" w:sz="4" w:space="0" w:color="auto"/>
            </w:tcBorders>
            <w:vAlign w:val="bottom"/>
          </w:tcPr>
          <w:p w14:paraId="505BAF06" w14:textId="5D3446CC" w:rsidR="007A61F3" w:rsidRPr="00431365" w:rsidRDefault="00EF3D2C" w:rsidP="007A61F3">
            <w:pPr>
              <w:pStyle w:val="Tabletext"/>
              <w:rPr>
                <w:lang w:val="en-NZ"/>
              </w:rPr>
            </w:pPr>
            <w:r>
              <w:rPr>
                <w:lang w:val="en-NZ"/>
              </w:rPr>
              <w:t>5/02/2026</w:t>
            </w:r>
          </w:p>
        </w:tc>
      </w:tr>
    </w:tbl>
    <w:p w14:paraId="21752B41" w14:textId="77777777" w:rsidR="009248B8" w:rsidRPr="00431365" w:rsidRDefault="009248B8" w:rsidP="009248B8">
      <w:pPr>
        <w:sectPr w:rsidR="009248B8" w:rsidRPr="00431365" w:rsidSect="00D66C93">
          <w:headerReference w:type="even" r:id="rId65"/>
          <w:headerReference w:type="default" r:id="rId66"/>
          <w:footerReference w:type="even" r:id="rId67"/>
          <w:headerReference w:type="first" r:id="rId68"/>
          <w:footerReference w:type="first" r:id="rId69"/>
          <w:pgSz w:w="16838" w:h="11906" w:orient="landscape" w:code="9"/>
          <w:pgMar w:top="1361" w:right="1080" w:bottom="1361" w:left="1080" w:header="567" w:footer="567" w:gutter="0"/>
          <w:cols w:space="708"/>
          <w:docGrid w:linePitch="360"/>
        </w:sectPr>
      </w:pPr>
      <w:bookmarkStart w:id="107" w:name="_Ref119510273"/>
      <w:bookmarkStart w:id="108" w:name="_Toc41554541"/>
    </w:p>
    <w:p w14:paraId="4AECFBCD" w14:textId="77777777" w:rsidR="00C21003" w:rsidRPr="00431365" w:rsidRDefault="00C21003" w:rsidP="003941F3">
      <w:pPr>
        <w:pStyle w:val="Heading6"/>
      </w:pPr>
      <w:bookmarkStart w:id="109" w:name="_Ref119508945"/>
      <w:bookmarkStart w:id="110" w:name="_Toc207982926"/>
      <w:bookmarkEnd w:id="107"/>
      <w:r w:rsidRPr="00431365">
        <w:lastRenderedPageBreak/>
        <w:t>Identification of safety concerns</w:t>
      </w:r>
      <w:bookmarkEnd w:id="109"/>
      <w:bookmarkEnd w:id="110"/>
      <w:r w:rsidRPr="00431365">
        <w:t xml:space="preserve"> </w:t>
      </w:r>
    </w:p>
    <w:p w14:paraId="0084B5B4" w14:textId="77777777" w:rsidR="00C21003" w:rsidRPr="00431365" w:rsidRDefault="00C21003" w:rsidP="00C21003">
      <w:r w:rsidRPr="00431365">
        <w:t>The identification of safety concerns is more akin to the traditional road safety audit, undertaken according to safe systems principles. Each issue is assessed in terms of the probability of a crash arising, the expected severity of that crash type, and the resulting crash risk rating. Recommendations to address this are provided.</w:t>
      </w:r>
    </w:p>
    <w:p w14:paraId="7E3B5FC7" w14:textId="77777777" w:rsidR="00C21003" w:rsidRPr="00431365" w:rsidRDefault="00C21003" w:rsidP="00B677C3">
      <w:pPr>
        <w:pStyle w:val="Heading8"/>
      </w:pPr>
      <w:bookmarkStart w:id="111" w:name="_Toc119000896"/>
      <w:bookmarkStart w:id="112" w:name="_Toc207982927"/>
      <w:r w:rsidRPr="00431365">
        <w:t>Crash probability</w:t>
      </w:r>
      <w:bookmarkEnd w:id="111"/>
      <w:bookmarkEnd w:id="112"/>
    </w:p>
    <w:p w14:paraId="46D647A2" w14:textId="77777777" w:rsidR="00C21003" w:rsidRPr="00431365" w:rsidRDefault="00C21003" w:rsidP="00C21003">
      <w:r w:rsidRPr="00431365">
        <w:t xml:space="preserve">The probability of a crash is qualitatively assessed based on expected exposure (how many road users will be exposed to the site) and the likelihood of a crash resulting from the presence of the </w:t>
      </w:r>
      <w:r w:rsidR="00DD0D2A" w:rsidRPr="00431365">
        <w:t>specific</w:t>
      </w:r>
      <w:r w:rsidRPr="00431365">
        <w:t xml:space="preserve"> safety issue. Probability ranges from “very likely” to “very unlikely” and have been based on the categories in the </w:t>
      </w:r>
      <w:proofErr w:type="spellStart"/>
      <w:r w:rsidRPr="00431365">
        <w:t>Austroads</w:t>
      </w:r>
      <w:proofErr w:type="spellEnd"/>
      <w:r w:rsidRPr="00431365">
        <w:t xml:space="preserve"> </w:t>
      </w:r>
      <w:r w:rsidRPr="00431365">
        <w:rPr>
          <w:i/>
          <w:iCs/>
        </w:rPr>
        <w:t>Guide to Road Safety part 6: Road Safety Audit</w:t>
      </w:r>
      <w:r w:rsidRPr="00431365">
        <w:t xml:space="preserve"> (2022) but adapted for the 4-tier probability structure used in the guide </w:t>
      </w:r>
      <w:r w:rsidR="008633EC" w:rsidRPr="00431365">
        <w:t>by NZ Transport Agency Waka Kotahi (NZTA)</w:t>
      </w:r>
      <w:r w:rsidRPr="00431365">
        <w:t xml:space="preserve"> 2022.  </w:t>
      </w:r>
    </w:p>
    <w:p w14:paraId="2586FE46" w14:textId="749905AB" w:rsidR="00C21003" w:rsidRPr="00431365" w:rsidRDefault="00C21003" w:rsidP="00C21003">
      <w:pPr>
        <w:pStyle w:val="Caption"/>
      </w:pPr>
      <w:r w:rsidRPr="00431365">
        <w:t xml:space="preserve">Table </w:t>
      </w:r>
      <w:fldSimple w:instr=" STYLEREF 1 \s ">
        <w:r w:rsidR="007720BF">
          <w:rPr>
            <w:noProof/>
          </w:rPr>
          <w:t>4</w:t>
        </w:r>
      </w:fldSimple>
      <w:r w:rsidR="007E43BD" w:rsidRPr="00431365">
        <w:noBreakHyphen/>
      </w:r>
      <w:fldSimple w:instr=" SEQ Table \* ARABIC \s 1 ">
        <w:r w:rsidR="007720BF">
          <w:rPr>
            <w:noProof/>
          </w:rPr>
          <w:t>2</w:t>
        </w:r>
      </w:fldSimple>
      <w:r w:rsidRPr="00431365">
        <w:t>: Relationship between crash probability and frequency</w:t>
      </w:r>
    </w:p>
    <w:tbl>
      <w:tblPr>
        <w:tblStyle w:val="TableGrid"/>
        <w:tblW w:w="0" w:type="auto"/>
        <w:jc w:val="center"/>
        <w:tblLook w:val="04A0" w:firstRow="1" w:lastRow="0" w:firstColumn="1" w:lastColumn="0" w:noHBand="0" w:noVBand="1"/>
      </w:tblPr>
      <w:tblGrid>
        <w:gridCol w:w="2263"/>
        <w:gridCol w:w="4712"/>
      </w:tblGrid>
      <w:tr w:rsidR="00C21003" w:rsidRPr="00431365" w14:paraId="3AC2D058" w14:textId="77777777" w:rsidTr="00300268">
        <w:trPr>
          <w:cantSplit/>
          <w:jc w:val="center"/>
        </w:trPr>
        <w:tc>
          <w:tcPr>
            <w:tcW w:w="2263" w:type="dxa"/>
            <w:shd w:val="clear" w:color="auto" w:fill="F2F2F2" w:themeFill="background1" w:themeFillShade="F2"/>
          </w:tcPr>
          <w:p w14:paraId="46D596E6" w14:textId="77777777" w:rsidR="00C21003" w:rsidRPr="00431365" w:rsidRDefault="00C21003" w:rsidP="00900881">
            <w:pPr>
              <w:keepNext/>
              <w:keepLines/>
              <w:spacing w:before="60" w:after="60"/>
              <w:jc w:val="left"/>
              <w:rPr>
                <w:b/>
                <w:bCs/>
              </w:rPr>
            </w:pPr>
            <w:r w:rsidRPr="00431365">
              <w:rPr>
                <w:b/>
                <w:bCs/>
              </w:rPr>
              <w:t>Probability of a crash occurring</w:t>
            </w:r>
          </w:p>
        </w:tc>
        <w:tc>
          <w:tcPr>
            <w:tcW w:w="4712" w:type="dxa"/>
            <w:shd w:val="clear" w:color="auto" w:fill="F2F2F2" w:themeFill="background1" w:themeFillShade="F2"/>
          </w:tcPr>
          <w:p w14:paraId="0B0ADCBC" w14:textId="77777777" w:rsidR="00C21003" w:rsidRPr="00431365" w:rsidRDefault="00C21003" w:rsidP="00900881">
            <w:pPr>
              <w:keepNext/>
              <w:keepLines/>
              <w:spacing w:before="60" w:after="60"/>
              <w:jc w:val="left"/>
              <w:rPr>
                <w:b/>
                <w:bCs/>
              </w:rPr>
            </w:pPr>
            <w:r w:rsidRPr="00431365">
              <w:rPr>
                <w:b/>
                <w:bCs/>
              </w:rPr>
              <w:t>Frequency of crashes expected</w:t>
            </w:r>
          </w:p>
        </w:tc>
      </w:tr>
      <w:tr w:rsidR="00C21003" w:rsidRPr="00431365" w14:paraId="308F02D6" w14:textId="77777777" w:rsidTr="00300268">
        <w:trPr>
          <w:cantSplit/>
          <w:jc w:val="center"/>
        </w:trPr>
        <w:tc>
          <w:tcPr>
            <w:tcW w:w="2263" w:type="dxa"/>
          </w:tcPr>
          <w:p w14:paraId="5EBF94B6" w14:textId="77777777" w:rsidR="00C21003" w:rsidRPr="00431365" w:rsidRDefault="00C21003" w:rsidP="00900881">
            <w:pPr>
              <w:keepNext/>
              <w:keepLines/>
              <w:spacing w:before="60" w:after="60"/>
              <w:jc w:val="left"/>
            </w:pPr>
            <w:r w:rsidRPr="00431365">
              <w:t>Very likely</w:t>
            </w:r>
          </w:p>
        </w:tc>
        <w:tc>
          <w:tcPr>
            <w:tcW w:w="4712" w:type="dxa"/>
          </w:tcPr>
          <w:p w14:paraId="76B8F4AA" w14:textId="77777777" w:rsidR="00C21003" w:rsidRPr="00431365" w:rsidRDefault="00C21003" w:rsidP="00900881">
            <w:pPr>
              <w:keepNext/>
              <w:keepLines/>
              <w:spacing w:before="60" w:after="60"/>
              <w:jc w:val="left"/>
            </w:pPr>
            <w:r w:rsidRPr="00431365">
              <w:t>One crash every 3 months (4+ crashes / year)</w:t>
            </w:r>
          </w:p>
        </w:tc>
      </w:tr>
      <w:tr w:rsidR="00C21003" w:rsidRPr="00431365" w14:paraId="168001E6" w14:textId="77777777" w:rsidTr="00300268">
        <w:trPr>
          <w:cantSplit/>
          <w:jc w:val="center"/>
        </w:trPr>
        <w:tc>
          <w:tcPr>
            <w:tcW w:w="2263" w:type="dxa"/>
          </w:tcPr>
          <w:p w14:paraId="796CA6ED" w14:textId="77777777" w:rsidR="00C21003" w:rsidRPr="00431365" w:rsidRDefault="00C21003" w:rsidP="00900881">
            <w:pPr>
              <w:keepNext/>
              <w:keepLines/>
              <w:spacing w:before="60" w:after="60"/>
              <w:jc w:val="left"/>
            </w:pPr>
            <w:r w:rsidRPr="00431365">
              <w:t>Likely</w:t>
            </w:r>
          </w:p>
        </w:tc>
        <w:tc>
          <w:tcPr>
            <w:tcW w:w="4712" w:type="dxa"/>
          </w:tcPr>
          <w:p w14:paraId="584CD479" w14:textId="77777777" w:rsidR="00C21003" w:rsidRPr="00431365" w:rsidRDefault="00C21003" w:rsidP="00900881">
            <w:pPr>
              <w:keepNext/>
              <w:keepLines/>
              <w:spacing w:before="60" w:after="60"/>
              <w:jc w:val="left"/>
            </w:pPr>
            <w:r w:rsidRPr="00431365">
              <w:t>One crash every 3-12 months (1-4 crashes / year)</w:t>
            </w:r>
          </w:p>
        </w:tc>
      </w:tr>
      <w:tr w:rsidR="00C21003" w:rsidRPr="00431365" w14:paraId="08016044" w14:textId="77777777" w:rsidTr="00300268">
        <w:trPr>
          <w:cantSplit/>
          <w:jc w:val="center"/>
        </w:trPr>
        <w:tc>
          <w:tcPr>
            <w:tcW w:w="2263" w:type="dxa"/>
          </w:tcPr>
          <w:p w14:paraId="47D58329" w14:textId="77777777" w:rsidR="00C21003" w:rsidRPr="00431365" w:rsidRDefault="00C21003" w:rsidP="00900881">
            <w:pPr>
              <w:keepNext/>
              <w:keepLines/>
              <w:spacing w:before="60" w:after="60"/>
              <w:jc w:val="left"/>
            </w:pPr>
            <w:r w:rsidRPr="00431365">
              <w:t>Unlikely</w:t>
            </w:r>
          </w:p>
        </w:tc>
        <w:tc>
          <w:tcPr>
            <w:tcW w:w="4712" w:type="dxa"/>
          </w:tcPr>
          <w:p w14:paraId="651594FB" w14:textId="77777777" w:rsidR="00C21003" w:rsidRPr="00431365" w:rsidRDefault="00C21003" w:rsidP="00900881">
            <w:pPr>
              <w:keepNext/>
              <w:keepLines/>
              <w:spacing w:before="60" w:after="60"/>
              <w:jc w:val="left"/>
            </w:pPr>
            <w:r w:rsidRPr="00431365">
              <w:t>One crash every 1-7 years (0.1-1 crashes / year)</w:t>
            </w:r>
          </w:p>
        </w:tc>
      </w:tr>
      <w:tr w:rsidR="00C21003" w:rsidRPr="00431365" w14:paraId="4969C77E" w14:textId="77777777" w:rsidTr="00300268">
        <w:trPr>
          <w:cantSplit/>
          <w:jc w:val="center"/>
        </w:trPr>
        <w:tc>
          <w:tcPr>
            <w:tcW w:w="2263" w:type="dxa"/>
          </w:tcPr>
          <w:p w14:paraId="37D6C694" w14:textId="77777777" w:rsidR="00C21003" w:rsidRPr="00431365" w:rsidRDefault="00C21003" w:rsidP="00900881">
            <w:pPr>
              <w:keepLines/>
              <w:spacing w:before="60" w:after="60"/>
              <w:jc w:val="left"/>
            </w:pPr>
            <w:r w:rsidRPr="00431365">
              <w:t>Very unlikely</w:t>
            </w:r>
          </w:p>
        </w:tc>
        <w:tc>
          <w:tcPr>
            <w:tcW w:w="4712" w:type="dxa"/>
          </w:tcPr>
          <w:p w14:paraId="458CE63F" w14:textId="77777777" w:rsidR="00C21003" w:rsidRPr="00431365" w:rsidRDefault="00C21003" w:rsidP="00900881">
            <w:pPr>
              <w:keepLines/>
              <w:spacing w:before="60" w:after="60"/>
              <w:jc w:val="left"/>
            </w:pPr>
            <w:r w:rsidRPr="00431365">
              <w:t>One crash every 7+ years (&lt;0.1 crashes / year)</w:t>
            </w:r>
          </w:p>
        </w:tc>
      </w:tr>
    </w:tbl>
    <w:p w14:paraId="7A1706FC" w14:textId="77777777" w:rsidR="00E91FB9" w:rsidRPr="00431365" w:rsidRDefault="00E91FB9">
      <w:pPr>
        <w:spacing w:before="0" w:after="160" w:line="259" w:lineRule="auto"/>
        <w:jc w:val="left"/>
      </w:pPr>
      <w:bookmarkStart w:id="113" w:name="_Toc119000897"/>
    </w:p>
    <w:p w14:paraId="6073E60F" w14:textId="77777777" w:rsidR="00C21003" w:rsidRPr="00431365" w:rsidRDefault="00C21003" w:rsidP="00B677C3">
      <w:pPr>
        <w:pStyle w:val="Heading8"/>
      </w:pPr>
      <w:bookmarkStart w:id="114" w:name="_Toc207982928"/>
      <w:r w:rsidRPr="00431365">
        <w:t>Crash severity</w:t>
      </w:r>
      <w:bookmarkEnd w:id="113"/>
      <w:bookmarkEnd w:id="114"/>
    </w:p>
    <w:p w14:paraId="594DB8AC" w14:textId="77777777" w:rsidR="007614AC" w:rsidRPr="00431365" w:rsidRDefault="00C21003" w:rsidP="00C21003">
      <w:r w:rsidRPr="00431365">
        <w:t>The expected severity outcome of a crash is qualitatively assessed based on factors such as expected speeds, type of collision, and type of user/vehicle/object involved</w:t>
      </w:r>
      <w:r w:rsidR="007614AC" w:rsidRPr="00431365">
        <w:t xml:space="preserve">. </w:t>
      </w:r>
    </w:p>
    <w:p w14:paraId="15B2758E" w14:textId="02394B94" w:rsidR="007614AC" w:rsidRPr="00431365" w:rsidRDefault="001024B1" w:rsidP="00C21003">
      <w:r w:rsidRPr="00431365">
        <w:fldChar w:fldCharType="begin"/>
      </w:r>
      <w:r w:rsidRPr="00431365">
        <w:instrText xml:space="preserve"> REF _Ref164775603 \h </w:instrText>
      </w:r>
      <w:r w:rsidRPr="00431365">
        <w:fldChar w:fldCharType="separate"/>
      </w:r>
      <w:r w:rsidR="007720BF" w:rsidRPr="00431365">
        <w:t xml:space="preserve">Table </w:t>
      </w:r>
      <w:r w:rsidR="007720BF">
        <w:rPr>
          <w:noProof/>
        </w:rPr>
        <w:t>4</w:t>
      </w:r>
      <w:r w:rsidR="007720BF" w:rsidRPr="00431365">
        <w:noBreakHyphen/>
      </w:r>
      <w:r w:rsidR="007720BF">
        <w:rPr>
          <w:noProof/>
        </w:rPr>
        <w:t>3</w:t>
      </w:r>
      <w:r w:rsidRPr="00431365">
        <w:fldChar w:fldCharType="end"/>
      </w:r>
      <w:r w:rsidR="00C21003" w:rsidRPr="00431365">
        <w:t xml:space="preserve"> is based on </w:t>
      </w:r>
      <w:proofErr w:type="spellStart"/>
      <w:r w:rsidR="00C21003" w:rsidRPr="00431365">
        <w:t>Austroads</w:t>
      </w:r>
      <w:proofErr w:type="spellEnd"/>
      <w:r w:rsidR="00C21003" w:rsidRPr="00431365">
        <w:t xml:space="preserve"> </w:t>
      </w:r>
      <w:r w:rsidR="00C21003" w:rsidRPr="00431365">
        <w:rPr>
          <w:i/>
          <w:iCs/>
        </w:rPr>
        <w:t>Guide to Road Safety part 6: Road Safety Audit</w:t>
      </w:r>
      <w:r w:rsidR="00C21003" w:rsidRPr="00431365">
        <w:t xml:space="preserve"> (2022) but in colour instead of greyscale, gives an indication of the expected crash severity based on these factors. </w:t>
      </w:r>
    </w:p>
    <w:p w14:paraId="7A547E9B" w14:textId="3DD61260" w:rsidR="001024B1" w:rsidRPr="00431365" w:rsidRDefault="001024B1" w:rsidP="001024B1">
      <w:pPr>
        <w:pStyle w:val="Caption"/>
      </w:pPr>
      <w:bookmarkStart w:id="115" w:name="_Ref164775603"/>
      <w:r w:rsidRPr="00431365">
        <w:t xml:space="preserve">Table </w:t>
      </w:r>
      <w:fldSimple w:instr=" STYLEREF 1 \s ">
        <w:r w:rsidR="007720BF">
          <w:rPr>
            <w:noProof/>
          </w:rPr>
          <w:t>4</w:t>
        </w:r>
      </w:fldSimple>
      <w:r w:rsidR="007E43BD" w:rsidRPr="00431365">
        <w:noBreakHyphen/>
      </w:r>
      <w:fldSimple w:instr=" SEQ Table \* ARABIC \s 1 ">
        <w:r w:rsidR="007720BF">
          <w:rPr>
            <w:noProof/>
          </w:rPr>
          <w:t>3</w:t>
        </w:r>
      </w:fldSimple>
      <w:bookmarkEnd w:id="115"/>
      <w:r w:rsidRPr="00431365">
        <w:t xml:space="preserve">: Expected crash severity by crash type and crash speed (adapted from </w:t>
      </w:r>
      <w:proofErr w:type="spellStart"/>
      <w:r w:rsidRPr="00431365">
        <w:t>Austroads</w:t>
      </w:r>
      <w:proofErr w:type="spellEnd"/>
      <w:r w:rsidRPr="00431365">
        <w:t xml:space="preserve"> GRS6, 2002)</w:t>
      </w:r>
    </w:p>
    <w:p w14:paraId="1689FF17" w14:textId="77777777" w:rsidR="00C21003" w:rsidRPr="00431365" w:rsidRDefault="00C21003" w:rsidP="00900881">
      <w:pPr>
        <w:pStyle w:val="Figure"/>
        <w:ind w:left="-142"/>
        <w:rPr>
          <w:lang w:val="en-NZ"/>
        </w:rPr>
      </w:pPr>
      <w:r w:rsidRPr="00431365">
        <w:rPr>
          <w:noProof/>
          <w:lang w:val="en-NZ"/>
        </w:rPr>
        <w:drawing>
          <wp:inline distT="0" distB="0" distL="0" distR="0" wp14:anchorId="457D80B1" wp14:editId="136D820B">
            <wp:extent cx="4752000" cy="2648236"/>
            <wp:effectExtent l="0" t="0" r="0" b="0"/>
            <wp:docPr id="59" name="Picture 59" descr="A chart of a crash accid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chart of a crash accident&#10;&#10;Description automatically generated with medium confidence"/>
                    <pic:cNvPicPr>
                      <a:picLocks noChangeAspect="1" noChangeArrowheads="1"/>
                    </pic:cNvPicPr>
                  </pic:nvPicPr>
                  <pic:blipFill rotWithShape="1">
                    <a:blip r:embed="rId70" cstate="print">
                      <a:extLst>
                        <a:ext uri="{28A0092B-C50C-407E-A947-70E740481C1C}">
                          <a14:useLocalDpi xmlns:a14="http://schemas.microsoft.com/office/drawing/2010/main"/>
                        </a:ext>
                      </a:extLst>
                    </a:blip>
                    <a:srcRect/>
                    <a:stretch/>
                  </pic:blipFill>
                  <pic:spPr bwMode="auto">
                    <a:xfrm>
                      <a:off x="0" y="0"/>
                      <a:ext cx="4752000" cy="2648236"/>
                    </a:xfrm>
                    <a:prstGeom prst="rect">
                      <a:avLst/>
                    </a:prstGeom>
                    <a:noFill/>
                    <a:ln>
                      <a:noFill/>
                    </a:ln>
                    <a:extLst>
                      <a:ext uri="{53640926-AAD7-44D8-BBD7-CCE9431645EC}">
                        <a14:shadowObscured xmlns:a14="http://schemas.microsoft.com/office/drawing/2010/main"/>
                      </a:ext>
                    </a:extLst>
                  </pic:spPr>
                </pic:pic>
              </a:graphicData>
            </a:graphic>
          </wp:inline>
        </w:drawing>
      </w:r>
    </w:p>
    <w:p w14:paraId="470BD5B8" w14:textId="77777777" w:rsidR="00E91FB9" w:rsidRPr="00431365" w:rsidRDefault="00E91FB9">
      <w:pPr>
        <w:spacing w:before="0" w:after="160" w:line="259" w:lineRule="auto"/>
        <w:jc w:val="left"/>
      </w:pPr>
      <w:r w:rsidRPr="00431365">
        <w:br w:type="page"/>
      </w:r>
    </w:p>
    <w:p w14:paraId="2C12CECF" w14:textId="21E76CD3" w:rsidR="00C21003" w:rsidRPr="00431365" w:rsidRDefault="00E91FB9" w:rsidP="001024B1">
      <w:r w:rsidRPr="00431365">
        <w:lastRenderedPageBreak/>
        <w:fldChar w:fldCharType="begin"/>
      </w:r>
      <w:r w:rsidRPr="00431365">
        <w:instrText xml:space="preserve"> REF _Ref117091664 \h </w:instrText>
      </w:r>
      <w:r w:rsidRPr="00431365">
        <w:fldChar w:fldCharType="separate"/>
      </w:r>
      <w:r w:rsidR="007720BF" w:rsidRPr="00431365">
        <w:t xml:space="preserve">Table </w:t>
      </w:r>
      <w:r w:rsidR="007720BF">
        <w:rPr>
          <w:noProof/>
        </w:rPr>
        <w:t>4</w:t>
      </w:r>
      <w:r w:rsidR="007720BF" w:rsidRPr="00431365">
        <w:noBreakHyphen/>
      </w:r>
      <w:r w:rsidR="007720BF">
        <w:rPr>
          <w:noProof/>
        </w:rPr>
        <w:t>4</w:t>
      </w:r>
      <w:r w:rsidRPr="00431365">
        <w:fldChar w:fldCharType="end"/>
      </w:r>
      <w:r w:rsidRPr="00431365">
        <w:t xml:space="preserve"> describes the four crash severities used. </w:t>
      </w:r>
    </w:p>
    <w:p w14:paraId="6894A24E" w14:textId="10604959" w:rsidR="00C21003" w:rsidRPr="00431365" w:rsidRDefault="00C21003" w:rsidP="00C21003">
      <w:pPr>
        <w:pStyle w:val="Caption"/>
      </w:pPr>
      <w:bookmarkStart w:id="116" w:name="_Ref117091664"/>
      <w:r w:rsidRPr="00431365">
        <w:t xml:space="preserve">Table </w:t>
      </w:r>
      <w:fldSimple w:instr=" STYLEREF 1 \s ">
        <w:r w:rsidR="007720BF">
          <w:rPr>
            <w:noProof/>
          </w:rPr>
          <w:t>4</w:t>
        </w:r>
      </w:fldSimple>
      <w:r w:rsidR="007E43BD" w:rsidRPr="00431365">
        <w:noBreakHyphen/>
      </w:r>
      <w:fldSimple w:instr=" SEQ Table \* ARABIC \s 1 ">
        <w:r w:rsidR="007720BF">
          <w:rPr>
            <w:noProof/>
          </w:rPr>
          <w:t>4</w:t>
        </w:r>
      </w:fldSimple>
      <w:bookmarkEnd w:id="116"/>
      <w:r w:rsidRPr="00431365">
        <w:t xml:space="preserve">: Crash severity descriptions adapted from </w:t>
      </w:r>
      <w:r w:rsidR="00DD0D2A" w:rsidRPr="00431365">
        <w:t xml:space="preserve">NZ Transport Agency Waka Kotahi (NZTA) </w:t>
      </w:r>
      <w:r w:rsidRPr="00431365">
        <w:t>Safe Systems Audit Guidelines, 2022</w:t>
      </w:r>
    </w:p>
    <w:tbl>
      <w:tblPr>
        <w:tblStyle w:val="TableGrid"/>
        <w:tblW w:w="0" w:type="auto"/>
        <w:jc w:val="center"/>
        <w:tblLook w:val="04A0" w:firstRow="1" w:lastRow="0" w:firstColumn="1" w:lastColumn="0" w:noHBand="0" w:noVBand="1"/>
      </w:tblPr>
      <w:tblGrid>
        <w:gridCol w:w="1271"/>
        <w:gridCol w:w="5704"/>
      </w:tblGrid>
      <w:tr w:rsidR="00C21003" w:rsidRPr="00431365" w14:paraId="053C421C" w14:textId="77777777" w:rsidTr="00900881">
        <w:trPr>
          <w:jc w:val="center"/>
        </w:trPr>
        <w:tc>
          <w:tcPr>
            <w:tcW w:w="1271" w:type="dxa"/>
            <w:shd w:val="clear" w:color="auto" w:fill="F2F2F2" w:themeFill="background1" w:themeFillShade="F2"/>
          </w:tcPr>
          <w:p w14:paraId="292372A3" w14:textId="77777777" w:rsidR="00C21003" w:rsidRPr="00431365" w:rsidRDefault="00C21003">
            <w:pPr>
              <w:pStyle w:val="Tableheading"/>
              <w:rPr>
                <w:lang w:val="en-NZ"/>
              </w:rPr>
            </w:pPr>
            <w:r w:rsidRPr="00431365">
              <w:rPr>
                <w:lang w:val="en-NZ"/>
              </w:rPr>
              <w:t>Severity outcome</w:t>
            </w:r>
          </w:p>
        </w:tc>
        <w:tc>
          <w:tcPr>
            <w:tcW w:w="5704" w:type="dxa"/>
            <w:shd w:val="clear" w:color="auto" w:fill="F2F2F2" w:themeFill="background1" w:themeFillShade="F2"/>
          </w:tcPr>
          <w:p w14:paraId="4FF1AB0F" w14:textId="77777777" w:rsidR="00C21003" w:rsidRPr="00431365" w:rsidRDefault="00C21003">
            <w:pPr>
              <w:pStyle w:val="Tableheading"/>
              <w:rPr>
                <w:lang w:val="en-NZ"/>
              </w:rPr>
            </w:pPr>
            <w:r w:rsidRPr="00431365">
              <w:rPr>
                <w:lang w:val="en-NZ"/>
              </w:rPr>
              <w:t>Description</w:t>
            </w:r>
          </w:p>
        </w:tc>
      </w:tr>
      <w:tr w:rsidR="00C21003" w:rsidRPr="00431365" w14:paraId="23B23E74" w14:textId="77777777" w:rsidTr="00900881">
        <w:trPr>
          <w:jc w:val="center"/>
        </w:trPr>
        <w:tc>
          <w:tcPr>
            <w:tcW w:w="1271" w:type="dxa"/>
            <w:shd w:val="clear" w:color="auto" w:fill="D9D9D9" w:themeFill="background1" w:themeFillShade="D9"/>
          </w:tcPr>
          <w:p w14:paraId="73C0CF9C" w14:textId="77777777" w:rsidR="00C21003" w:rsidRPr="00431365" w:rsidRDefault="00C21003">
            <w:pPr>
              <w:pStyle w:val="Tableheading"/>
              <w:rPr>
                <w:lang w:val="en-NZ"/>
              </w:rPr>
            </w:pPr>
            <w:r w:rsidRPr="00431365">
              <w:rPr>
                <w:lang w:val="en-NZ"/>
              </w:rPr>
              <w:t>Fatal</w:t>
            </w:r>
          </w:p>
        </w:tc>
        <w:tc>
          <w:tcPr>
            <w:tcW w:w="5704" w:type="dxa"/>
          </w:tcPr>
          <w:p w14:paraId="46E990A7" w14:textId="77777777" w:rsidR="00C21003" w:rsidRPr="00431365" w:rsidRDefault="00C21003">
            <w:pPr>
              <w:pStyle w:val="Tableheading"/>
              <w:rPr>
                <w:b w:val="0"/>
                <w:bCs/>
                <w:lang w:val="en-NZ"/>
              </w:rPr>
            </w:pPr>
            <w:r w:rsidRPr="00431365">
              <w:rPr>
                <w:b w:val="0"/>
                <w:bCs/>
                <w:lang w:val="en-NZ"/>
              </w:rPr>
              <w:t>Where Safe System boundary conditions are exceeded.</w:t>
            </w:r>
          </w:p>
          <w:p w14:paraId="095F2F9D" w14:textId="77777777" w:rsidR="00C21003" w:rsidRPr="00431365" w:rsidRDefault="00C21003">
            <w:pPr>
              <w:pStyle w:val="Tableheading"/>
              <w:rPr>
                <w:b w:val="0"/>
                <w:bCs/>
                <w:lang w:val="en-NZ"/>
              </w:rPr>
            </w:pPr>
            <w:r w:rsidRPr="00431365">
              <w:rPr>
                <w:b w:val="0"/>
                <w:bCs/>
                <w:lang w:val="en-NZ"/>
              </w:rPr>
              <w:t>A death occurring as the result of injuries sustained in a road crash within 30 days of the crash.</w:t>
            </w:r>
          </w:p>
        </w:tc>
      </w:tr>
      <w:tr w:rsidR="00C21003" w:rsidRPr="00431365" w14:paraId="07AC327C" w14:textId="77777777" w:rsidTr="00900881">
        <w:trPr>
          <w:jc w:val="center"/>
        </w:trPr>
        <w:tc>
          <w:tcPr>
            <w:tcW w:w="1271" w:type="dxa"/>
            <w:shd w:val="clear" w:color="auto" w:fill="D9D9D9" w:themeFill="background1" w:themeFillShade="D9"/>
          </w:tcPr>
          <w:p w14:paraId="0812A643" w14:textId="77777777" w:rsidR="00C21003" w:rsidRPr="00431365" w:rsidRDefault="00C21003">
            <w:pPr>
              <w:pStyle w:val="Tableheading"/>
              <w:rPr>
                <w:lang w:val="en-NZ"/>
              </w:rPr>
            </w:pPr>
            <w:r w:rsidRPr="00431365">
              <w:rPr>
                <w:lang w:val="en-NZ"/>
              </w:rPr>
              <w:t>Serious</w:t>
            </w:r>
          </w:p>
        </w:tc>
        <w:tc>
          <w:tcPr>
            <w:tcW w:w="5704" w:type="dxa"/>
          </w:tcPr>
          <w:p w14:paraId="4E80FBB5" w14:textId="77777777" w:rsidR="00C21003" w:rsidRPr="00431365" w:rsidRDefault="00C21003">
            <w:pPr>
              <w:pStyle w:val="Tableheading"/>
              <w:rPr>
                <w:b w:val="0"/>
                <w:bCs/>
                <w:lang w:val="en-NZ"/>
              </w:rPr>
            </w:pPr>
            <w:r w:rsidRPr="00431365">
              <w:rPr>
                <w:b w:val="0"/>
                <w:bCs/>
                <w:lang w:val="en-NZ"/>
              </w:rPr>
              <w:t>Where Safe System boundary conditions are exceeded.</w:t>
            </w:r>
          </w:p>
          <w:p w14:paraId="45451E67" w14:textId="77777777" w:rsidR="00C21003" w:rsidRPr="00431365" w:rsidRDefault="00C21003">
            <w:pPr>
              <w:pStyle w:val="Tableheading"/>
              <w:rPr>
                <w:b w:val="0"/>
                <w:bCs/>
                <w:lang w:val="en-NZ"/>
              </w:rPr>
            </w:pPr>
            <w:r w:rsidRPr="00431365">
              <w:rPr>
                <w:b w:val="0"/>
                <w:bCs/>
                <w:lang w:val="en-NZ"/>
              </w:rPr>
              <w:t>Injury (fracture, concussion, severe cuts or other injury) requiring medical treatment or removal to and retention in hospital.</w:t>
            </w:r>
          </w:p>
        </w:tc>
      </w:tr>
      <w:tr w:rsidR="00C21003" w:rsidRPr="00431365" w14:paraId="012E9E74" w14:textId="77777777" w:rsidTr="00900881">
        <w:trPr>
          <w:jc w:val="center"/>
        </w:trPr>
        <w:tc>
          <w:tcPr>
            <w:tcW w:w="1271" w:type="dxa"/>
            <w:shd w:val="clear" w:color="auto" w:fill="D9D9D9" w:themeFill="background1" w:themeFillShade="D9"/>
          </w:tcPr>
          <w:p w14:paraId="74196316" w14:textId="77777777" w:rsidR="00C21003" w:rsidRPr="00431365" w:rsidRDefault="00C21003">
            <w:pPr>
              <w:pStyle w:val="Tableheading"/>
              <w:rPr>
                <w:lang w:val="en-NZ"/>
              </w:rPr>
            </w:pPr>
            <w:r w:rsidRPr="00431365">
              <w:rPr>
                <w:lang w:val="en-NZ"/>
              </w:rPr>
              <w:t xml:space="preserve">Minor </w:t>
            </w:r>
          </w:p>
        </w:tc>
        <w:tc>
          <w:tcPr>
            <w:tcW w:w="5704" w:type="dxa"/>
          </w:tcPr>
          <w:p w14:paraId="0CFB2AFF" w14:textId="77777777" w:rsidR="00C21003" w:rsidRPr="00431365" w:rsidRDefault="00C21003">
            <w:pPr>
              <w:pStyle w:val="Tableheading"/>
              <w:rPr>
                <w:b w:val="0"/>
                <w:bCs/>
                <w:lang w:val="en-NZ"/>
              </w:rPr>
            </w:pPr>
            <w:r w:rsidRPr="00431365">
              <w:rPr>
                <w:b w:val="0"/>
                <w:bCs/>
                <w:lang w:val="en-NZ"/>
              </w:rPr>
              <w:t>Where Safe System boundary conditions are met.</w:t>
            </w:r>
          </w:p>
          <w:p w14:paraId="1AAD309C" w14:textId="77777777" w:rsidR="00C21003" w:rsidRPr="00431365" w:rsidRDefault="00C21003">
            <w:pPr>
              <w:pStyle w:val="Tableheading"/>
              <w:rPr>
                <w:b w:val="0"/>
                <w:bCs/>
                <w:lang w:val="en-NZ"/>
              </w:rPr>
            </w:pPr>
            <w:r w:rsidRPr="00431365">
              <w:rPr>
                <w:b w:val="0"/>
                <w:bCs/>
                <w:lang w:val="en-NZ"/>
              </w:rPr>
              <w:t>Injury that is not ‘</w:t>
            </w:r>
            <w:proofErr w:type="spellStart"/>
            <w:r w:rsidRPr="00431365">
              <w:rPr>
                <w:b w:val="0"/>
                <w:bCs/>
                <w:lang w:val="en-NZ"/>
              </w:rPr>
              <w:t>serious’</w:t>
            </w:r>
            <w:proofErr w:type="spellEnd"/>
            <w:r w:rsidRPr="00431365">
              <w:rPr>
                <w:b w:val="0"/>
                <w:bCs/>
                <w:lang w:val="en-NZ"/>
              </w:rPr>
              <w:t xml:space="preserve"> but requires first aid, or that causes discomfort or pain to the person injured.</w:t>
            </w:r>
          </w:p>
        </w:tc>
      </w:tr>
      <w:tr w:rsidR="00C21003" w:rsidRPr="00431365" w14:paraId="0E7B7253" w14:textId="77777777" w:rsidTr="00900881">
        <w:trPr>
          <w:jc w:val="center"/>
        </w:trPr>
        <w:tc>
          <w:tcPr>
            <w:tcW w:w="1271" w:type="dxa"/>
            <w:shd w:val="clear" w:color="auto" w:fill="D9D9D9" w:themeFill="background1" w:themeFillShade="D9"/>
          </w:tcPr>
          <w:p w14:paraId="74816A15" w14:textId="77777777" w:rsidR="00C21003" w:rsidRPr="00431365" w:rsidRDefault="00C21003">
            <w:pPr>
              <w:pStyle w:val="Tableheading"/>
              <w:rPr>
                <w:lang w:val="en-NZ"/>
              </w:rPr>
            </w:pPr>
            <w:r w:rsidRPr="00431365">
              <w:rPr>
                <w:lang w:val="en-NZ"/>
              </w:rPr>
              <w:t>Non-injury</w:t>
            </w:r>
          </w:p>
        </w:tc>
        <w:tc>
          <w:tcPr>
            <w:tcW w:w="5704" w:type="dxa"/>
          </w:tcPr>
          <w:p w14:paraId="23CF8C56" w14:textId="77777777" w:rsidR="00C21003" w:rsidRPr="00431365" w:rsidRDefault="00C21003">
            <w:pPr>
              <w:pStyle w:val="Tableheading"/>
              <w:rPr>
                <w:b w:val="0"/>
                <w:bCs/>
                <w:lang w:val="en-NZ"/>
              </w:rPr>
            </w:pPr>
            <w:r w:rsidRPr="00431365">
              <w:rPr>
                <w:b w:val="0"/>
                <w:bCs/>
                <w:lang w:val="en-NZ"/>
              </w:rPr>
              <w:t>Where Safe System boundary conditions are met.</w:t>
            </w:r>
          </w:p>
          <w:p w14:paraId="6C47830D" w14:textId="77777777" w:rsidR="00C21003" w:rsidRPr="00431365" w:rsidRDefault="00C21003">
            <w:pPr>
              <w:pStyle w:val="Tableheading"/>
              <w:rPr>
                <w:b w:val="0"/>
                <w:bCs/>
                <w:lang w:val="en-NZ"/>
              </w:rPr>
            </w:pPr>
            <w:r w:rsidRPr="00431365">
              <w:rPr>
                <w:b w:val="0"/>
                <w:bCs/>
                <w:lang w:val="en-NZ"/>
              </w:rPr>
              <w:t>Property damage crashes.</w:t>
            </w:r>
          </w:p>
        </w:tc>
      </w:tr>
    </w:tbl>
    <w:p w14:paraId="30DDA382" w14:textId="77777777" w:rsidR="00A7780C" w:rsidRPr="00431365" w:rsidRDefault="00C21003" w:rsidP="00C21003">
      <w:r w:rsidRPr="00431365">
        <w:t xml:space="preserve">Reference to historic crash data or other research for similar elements of projects, or </w:t>
      </w:r>
      <w:proofErr w:type="gramStart"/>
      <w:r w:rsidRPr="00431365">
        <w:t>projects as a whole, have</w:t>
      </w:r>
      <w:proofErr w:type="gramEnd"/>
      <w:r w:rsidRPr="00431365">
        <w:t xml:space="preserve"> been drawn on where appropriate to assist in understanding the likely crash types, probability and severity that may result from a particular concern.</w:t>
      </w:r>
    </w:p>
    <w:p w14:paraId="41D68566" w14:textId="77777777" w:rsidR="00C21003" w:rsidRPr="00431365" w:rsidRDefault="00C21003" w:rsidP="00B677C3">
      <w:pPr>
        <w:pStyle w:val="Heading8"/>
      </w:pPr>
      <w:bookmarkStart w:id="117" w:name="_Toc119000898"/>
      <w:bookmarkStart w:id="118" w:name="_Toc207982929"/>
      <w:r w:rsidRPr="00431365">
        <w:t>Crash risk rating</w:t>
      </w:r>
      <w:bookmarkEnd w:id="117"/>
      <w:bookmarkEnd w:id="118"/>
    </w:p>
    <w:p w14:paraId="5DC8655B" w14:textId="369C6A23" w:rsidR="00C21003" w:rsidRPr="00431365" w:rsidRDefault="00C21003" w:rsidP="00C21003">
      <w:r w:rsidRPr="00431365">
        <w:t xml:space="preserve">The probability and severity ratings are used together to develop a combined qualitative risk ranking for each safety issue using the </w:t>
      </w:r>
      <w:r w:rsidR="00992919" w:rsidRPr="00431365">
        <w:t xml:space="preserve">NZ Transport Agency Waka Kotahi (NZTA) </w:t>
      </w:r>
      <w:r w:rsidRPr="00431365">
        <w:t xml:space="preserve">Safety Concern Risk Rating Matrix shown in </w:t>
      </w:r>
      <w:r w:rsidR="007614AC" w:rsidRPr="00431365">
        <w:fldChar w:fldCharType="begin"/>
      </w:r>
      <w:r w:rsidR="007614AC" w:rsidRPr="00431365">
        <w:instrText xml:space="preserve"> REF _Ref125988655 \h </w:instrText>
      </w:r>
      <w:r w:rsidR="007614AC" w:rsidRPr="00431365">
        <w:fldChar w:fldCharType="separate"/>
      </w:r>
      <w:r w:rsidR="007720BF" w:rsidRPr="00431365">
        <w:t xml:space="preserve">Table </w:t>
      </w:r>
      <w:r w:rsidR="007720BF">
        <w:rPr>
          <w:noProof/>
        </w:rPr>
        <w:t>4</w:t>
      </w:r>
      <w:r w:rsidR="007720BF" w:rsidRPr="00431365">
        <w:noBreakHyphen/>
      </w:r>
      <w:r w:rsidR="007720BF">
        <w:rPr>
          <w:noProof/>
        </w:rPr>
        <w:t>5</w:t>
      </w:r>
      <w:r w:rsidR="007614AC" w:rsidRPr="00431365">
        <w:fldChar w:fldCharType="end"/>
      </w:r>
      <w:r w:rsidR="00033402" w:rsidRPr="00431365">
        <w:t xml:space="preserve">. </w:t>
      </w:r>
      <w:r w:rsidRPr="00431365">
        <w:t xml:space="preserve">The qualitative assessment requires professional judgement and experience from a wide range of projects of varying sizes and locations.  </w:t>
      </w:r>
    </w:p>
    <w:p w14:paraId="6BE542F3" w14:textId="5C4878F0" w:rsidR="00C21003" w:rsidRPr="00431365" w:rsidRDefault="00C21003" w:rsidP="00C21003">
      <w:pPr>
        <w:pStyle w:val="Caption"/>
      </w:pPr>
      <w:bookmarkStart w:id="119" w:name="_Ref125988655"/>
      <w:bookmarkStart w:id="120" w:name="_Ref125988652"/>
      <w:r w:rsidRPr="00431365">
        <w:t xml:space="preserve">Table </w:t>
      </w:r>
      <w:fldSimple w:instr=" STYLEREF 1 \s ">
        <w:r w:rsidR="007720BF">
          <w:rPr>
            <w:noProof/>
          </w:rPr>
          <w:t>4</w:t>
        </w:r>
      </w:fldSimple>
      <w:r w:rsidR="007E43BD" w:rsidRPr="00431365">
        <w:noBreakHyphen/>
      </w:r>
      <w:fldSimple w:instr=" SEQ Table \* ARABIC \s 1 ">
        <w:r w:rsidR="007720BF">
          <w:rPr>
            <w:noProof/>
          </w:rPr>
          <w:t>5</w:t>
        </w:r>
      </w:fldSimple>
      <w:bookmarkEnd w:id="119"/>
      <w:r w:rsidRPr="00431365">
        <w:t xml:space="preserve">: Safety concern risk rating matrix from </w:t>
      </w:r>
      <w:r w:rsidR="00992919" w:rsidRPr="00431365">
        <w:t>the NZ Transport Agency Waka Kotahi (NZTA)</w:t>
      </w:r>
      <w:r w:rsidRPr="00431365">
        <w:t xml:space="preserve"> Safe Systems Audit Guidelines, 2022</w:t>
      </w:r>
      <w:bookmarkEnd w:id="120"/>
      <w:r w:rsidR="00992919" w:rsidRPr="00431365">
        <w:t>.</w:t>
      </w:r>
    </w:p>
    <w:p w14:paraId="55465DE3" w14:textId="77777777" w:rsidR="00C21003" w:rsidRPr="00431365" w:rsidRDefault="00C21003" w:rsidP="00900881">
      <w:pPr>
        <w:pStyle w:val="Figure"/>
        <w:ind w:left="-142"/>
        <w:rPr>
          <w:lang w:val="en-NZ"/>
        </w:rPr>
      </w:pPr>
      <w:r w:rsidRPr="00431365">
        <w:rPr>
          <w:noProof/>
          <w:lang w:val="en-NZ"/>
        </w:rPr>
        <w:drawing>
          <wp:inline distT="0" distB="0" distL="0" distR="0" wp14:anchorId="08C909D2" wp14:editId="522C956E">
            <wp:extent cx="4752000" cy="3703859"/>
            <wp:effectExtent l="0" t="0" r="0" b="0"/>
            <wp:docPr id="46" name="Picture 4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Table&#10;&#10;Description automatically generated"/>
                    <pic:cNvPicPr/>
                  </pic:nvPicPr>
                  <pic:blipFill rotWithShape="1">
                    <a:blip r:embed="rId71" cstate="print">
                      <a:extLst>
                        <a:ext uri="{28A0092B-C50C-407E-A947-70E740481C1C}">
                          <a14:useLocalDpi xmlns:a14="http://schemas.microsoft.com/office/drawing/2010/main"/>
                        </a:ext>
                      </a:extLst>
                    </a:blip>
                    <a:srcRect b="-1"/>
                    <a:stretch/>
                  </pic:blipFill>
                  <pic:spPr bwMode="auto">
                    <a:xfrm>
                      <a:off x="0" y="0"/>
                      <a:ext cx="4752000" cy="3703859"/>
                    </a:xfrm>
                    <a:prstGeom prst="rect">
                      <a:avLst/>
                    </a:prstGeom>
                    <a:ln>
                      <a:noFill/>
                    </a:ln>
                    <a:extLst>
                      <a:ext uri="{53640926-AAD7-44D8-BBD7-CCE9431645EC}">
                        <a14:shadowObscured xmlns:a14="http://schemas.microsoft.com/office/drawing/2010/main"/>
                      </a:ext>
                    </a:extLst>
                  </pic:spPr>
                </pic:pic>
              </a:graphicData>
            </a:graphic>
          </wp:inline>
        </w:drawing>
      </w:r>
    </w:p>
    <w:p w14:paraId="078C9FD1" w14:textId="5E01771F" w:rsidR="00C21003" w:rsidRPr="00431365" w:rsidRDefault="00C21003" w:rsidP="00C21003">
      <w:r w:rsidRPr="00431365">
        <w:t xml:space="preserve">While all safety concerns should be considered for action, the client will make the decision as to what action will be adopted.  This report gives safety ranking </w:t>
      </w:r>
      <w:r w:rsidR="00033402" w:rsidRPr="00431365">
        <w:t>guidance,</w:t>
      </w:r>
      <w:r w:rsidRPr="00431365">
        <w:t xml:space="preserve"> and it is acknowledged the client must consider factors other than safety alone.  The suggested action for each concern category is given in </w:t>
      </w:r>
      <w:r w:rsidRPr="00431365">
        <w:fldChar w:fldCharType="begin"/>
      </w:r>
      <w:r w:rsidRPr="00431365">
        <w:instrText xml:space="preserve"> REF _Ref119579858 \h </w:instrText>
      </w:r>
      <w:r w:rsidRPr="00431365">
        <w:fldChar w:fldCharType="separate"/>
      </w:r>
      <w:r w:rsidR="007720BF" w:rsidRPr="00431365">
        <w:t xml:space="preserve">Table </w:t>
      </w:r>
      <w:r w:rsidR="007720BF">
        <w:rPr>
          <w:noProof/>
        </w:rPr>
        <w:t>4</w:t>
      </w:r>
      <w:r w:rsidR="007720BF" w:rsidRPr="00431365">
        <w:noBreakHyphen/>
      </w:r>
      <w:r w:rsidR="007720BF">
        <w:rPr>
          <w:noProof/>
        </w:rPr>
        <w:t>6</w:t>
      </w:r>
      <w:r w:rsidRPr="00431365">
        <w:fldChar w:fldCharType="end"/>
      </w:r>
      <w:r w:rsidRPr="00431365">
        <w:t>.</w:t>
      </w:r>
    </w:p>
    <w:p w14:paraId="38DBB9F1" w14:textId="4FD223BB" w:rsidR="00C21003" w:rsidRPr="00431365" w:rsidRDefault="00C21003" w:rsidP="00C21003">
      <w:pPr>
        <w:pStyle w:val="Caption"/>
      </w:pPr>
      <w:bookmarkStart w:id="121" w:name="_Ref119579858"/>
      <w:r w:rsidRPr="00431365">
        <w:t xml:space="preserve">Table </w:t>
      </w:r>
      <w:fldSimple w:instr=" STYLEREF 1 \s ">
        <w:r w:rsidR="007720BF">
          <w:rPr>
            <w:noProof/>
          </w:rPr>
          <w:t>4</w:t>
        </w:r>
      </w:fldSimple>
      <w:r w:rsidR="007E43BD" w:rsidRPr="00431365">
        <w:noBreakHyphen/>
      </w:r>
      <w:fldSimple w:instr=" SEQ Table \* ARABIC \s 1 ">
        <w:r w:rsidR="007720BF">
          <w:rPr>
            <w:noProof/>
          </w:rPr>
          <w:t>6</w:t>
        </w:r>
      </w:fldSimple>
      <w:bookmarkEnd w:id="121"/>
      <w:r w:rsidRPr="00431365">
        <w:t>: Concern categories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459"/>
        <w:gridCol w:w="5516"/>
      </w:tblGrid>
      <w:tr w:rsidR="00C21003" w:rsidRPr="00431365" w14:paraId="2B65267B" w14:textId="77777777" w:rsidTr="00F979CA">
        <w:trPr>
          <w:cantSplit/>
          <w:trHeight w:val="397"/>
          <w:jc w:val="center"/>
        </w:trPr>
        <w:tc>
          <w:tcPr>
            <w:tcW w:w="1560" w:type="dxa"/>
            <w:shd w:val="clear" w:color="auto" w:fill="F2F2F2" w:themeFill="background1" w:themeFillShade="F2"/>
            <w:vAlign w:val="center"/>
          </w:tcPr>
          <w:p w14:paraId="6079220C" w14:textId="77777777" w:rsidR="00C21003" w:rsidRPr="00431365" w:rsidRDefault="00C21003">
            <w:pPr>
              <w:pStyle w:val="Tableheading"/>
              <w:rPr>
                <w:lang w:val="en-NZ"/>
              </w:rPr>
            </w:pPr>
            <w:r w:rsidRPr="00431365">
              <w:rPr>
                <w:lang w:val="en-NZ"/>
              </w:rPr>
              <w:t>Risk</w:t>
            </w:r>
          </w:p>
        </w:tc>
        <w:tc>
          <w:tcPr>
            <w:tcW w:w="6911" w:type="dxa"/>
            <w:shd w:val="clear" w:color="auto" w:fill="F2F2F2" w:themeFill="background1" w:themeFillShade="F2"/>
            <w:vAlign w:val="center"/>
          </w:tcPr>
          <w:p w14:paraId="221C1BD9" w14:textId="77777777" w:rsidR="00C21003" w:rsidRPr="00431365" w:rsidRDefault="00C21003">
            <w:pPr>
              <w:pStyle w:val="Tableheading"/>
              <w:rPr>
                <w:lang w:val="en-NZ"/>
              </w:rPr>
            </w:pPr>
            <w:r w:rsidRPr="00431365">
              <w:rPr>
                <w:lang w:val="en-NZ"/>
              </w:rPr>
              <w:t>Suggested Action</w:t>
            </w:r>
          </w:p>
        </w:tc>
      </w:tr>
      <w:tr w:rsidR="00C21003" w:rsidRPr="00431365" w14:paraId="32FB6C7F" w14:textId="77777777">
        <w:trPr>
          <w:cantSplit/>
          <w:trHeight w:val="567"/>
          <w:jc w:val="center"/>
        </w:trPr>
        <w:tc>
          <w:tcPr>
            <w:tcW w:w="1560" w:type="dxa"/>
            <w:shd w:val="clear" w:color="auto" w:fill="D9D9D9" w:themeFill="background1" w:themeFillShade="D9"/>
            <w:vAlign w:val="center"/>
          </w:tcPr>
          <w:p w14:paraId="6281FD92" w14:textId="77777777" w:rsidR="00C21003" w:rsidRPr="00431365" w:rsidRDefault="00C21003">
            <w:pPr>
              <w:pStyle w:val="Tabletext"/>
              <w:rPr>
                <w:b/>
                <w:bCs/>
                <w:lang w:val="en-NZ"/>
              </w:rPr>
            </w:pPr>
            <w:r w:rsidRPr="00431365">
              <w:rPr>
                <w:b/>
                <w:bCs/>
                <w:lang w:val="en-NZ"/>
              </w:rPr>
              <w:lastRenderedPageBreak/>
              <w:t>Serious</w:t>
            </w:r>
          </w:p>
        </w:tc>
        <w:tc>
          <w:tcPr>
            <w:tcW w:w="6911" w:type="dxa"/>
            <w:vAlign w:val="center"/>
          </w:tcPr>
          <w:p w14:paraId="2FE9AF6B" w14:textId="77777777" w:rsidR="00C21003" w:rsidRPr="00431365" w:rsidRDefault="00C21003">
            <w:pPr>
              <w:pStyle w:val="Tabletext"/>
              <w:rPr>
                <w:lang w:val="en-NZ"/>
              </w:rPr>
            </w:pPr>
            <w:r w:rsidRPr="00431365">
              <w:rPr>
                <w:lang w:val="en-NZ"/>
              </w:rPr>
              <w:t>Serious safety concern that must be addressed and requires changes to avoid serious injury consequences.</w:t>
            </w:r>
          </w:p>
        </w:tc>
      </w:tr>
      <w:tr w:rsidR="00C21003" w:rsidRPr="00431365" w14:paraId="40642F5D" w14:textId="77777777">
        <w:trPr>
          <w:cantSplit/>
          <w:trHeight w:val="567"/>
          <w:jc w:val="center"/>
        </w:trPr>
        <w:tc>
          <w:tcPr>
            <w:tcW w:w="1560" w:type="dxa"/>
            <w:shd w:val="clear" w:color="auto" w:fill="D9D9D9" w:themeFill="background1" w:themeFillShade="D9"/>
            <w:vAlign w:val="center"/>
          </w:tcPr>
          <w:p w14:paraId="727E08B1" w14:textId="77777777" w:rsidR="00C21003" w:rsidRPr="00431365" w:rsidRDefault="00C21003">
            <w:pPr>
              <w:pStyle w:val="Tabletext"/>
              <w:rPr>
                <w:b/>
                <w:bCs/>
                <w:lang w:val="en-NZ"/>
              </w:rPr>
            </w:pPr>
            <w:r w:rsidRPr="00431365">
              <w:rPr>
                <w:b/>
                <w:bCs/>
                <w:lang w:val="en-NZ"/>
              </w:rPr>
              <w:t>Significant</w:t>
            </w:r>
          </w:p>
        </w:tc>
        <w:tc>
          <w:tcPr>
            <w:tcW w:w="6911" w:type="dxa"/>
            <w:vAlign w:val="center"/>
          </w:tcPr>
          <w:p w14:paraId="68207638" w14:textId="77777777" w:rsidR="00C21003" w:rsidRPr="00431365" w:rsidRDefault="00C21003">
            <w:pPr>
              <w:pStyle w:val="Tabletext"/>
              <w:rPr>
                <w:lang w:val="en-NZ"/>
              </w:rPr>
            </w:pPr>
            <w:r w:rsidRPr="00431365">
              <w:rPr>
                <w:lang w:val="en-NZ"/>
              </w:rPr>
              <w:t>Significant safety concern that should be addressed and requires changes to avoid serious injury consequences.</w:t>
            </w:r>
          </w:p>
        </w:tc>
      </w:tr>
      <w:tr w:rsidR="00C21003" w:rsidRPr="00431365" w14:paraId="0933B46E" w14:textId="77777777">
        <w:trPr>
          <w:cantSplit/>
          <w:trHeight w:val="567"/>
          <w:jc w:val="center"/>
        </w:trPr>
        <w:tc>
          <w:tcPr>
            <w:tcW w:w="1560" w:type="dxa"/>
            <w:shd w:val="clear" w:color="auto" w:fill="D9D9D9" w:themeFill="background1" w:themeFillShade="D9"/>
            <w:vAlign w:val="center"/>
          </w:tcPr>
          <w:p w14:paraId="5E79E7A3" w14:textId="77777777" w:rsidR="00C21003" w:rsidRPr="00431365" w:rsidRDefault="00C21003">
            <w:pPr>
              <w:pStyle w:val="Tabletext"/>
              <w:rPr>
                <w:b/>
                <w:bCs/>
                <w:lang w:val="en-NZ"/>
              </w:rPr>
            </w:pPr>
            <w:r w:rsidRPr="00431365">
              <w:rPr>
                <w:b/>
                <w:bCs/>
                <w:lang w:val="en-NZ"/>
              </w:rPr>
              <w:t>Moderate</w:t>
            </w:r>
          </w:p>
        </w:tc>
        <w:tc>
          <w:tcPr>
            <w:tcW w:w="6911" w:type="dxa"/>
            <w:vAlign w:val="center"/>
          </w:tcPr>
          <w:p w14:paraId="05B844CA" w14:textId="77777777" w:rsidR="00C21003" w:rsidRPr="00431365" w:rsidRDefault="00C21003">
            <w:pPr>
              <w:pStyle w:val="Tabletext"/>
              <w:rPr>
                <w:lang w:val="en-NZ"/>
              </w:rPr>
            </w:pPr>
            <w:r w:rsidRPr="00431365">
              <w:rPr>
                <w:lang w:val="en-NZ"/>
              </w:rPr>
              <w:t>Moderate safety concern that should be addressed to improve safety</w:t>
            </w:r>
          </w:p>
        </w:tc>
      </w:tr>
      <w:tr w:rsidR="00C21003" w:rsidRPr="00431365" w14:paraId="79AB2060" w14:textId="77777777">
        <w:trPr>
          <w:cantSplit/>
          <w:trHeight w:val="567"/>
          <w:jc w:val="center"/>
        </w:trPr>
        <w:tc>
          <w:tcPr>
            <w:tcW w:w="1560" w:type="dxa"/>
            <w:shd w:val="clear" w:color="auto" w:fill="D9D9D9" w:themeFill="background1" w:themeFillShade="D9"/>
            <w:vAlign w:val="center"/>
          </w:tcPr>
          <w:p w14:paraId="1F9D9889" w14:textId="77777777" w:rsidR="00C21003" w:rsidRPr="00431365" w:rsidRDefault="00C21003">
            <w:pPr>
              <w:pStyle w:val="Tabletext"/>
              <w:rPr>
                <w:b/>
                <w:bCs/>
                <w:lang w:val="en-NZ"/>
              </w:rPr>
            </w:pPr>
            <w:r w:rsidRPr="00431365">
              <w:rPr>
                <w:b/>
                <w:bCs/>
                <w:lang w:val="en-NZ"/>
              </w:rPr>
              <w:t>Minor</w:t>
            </w:r>
          </w:p>
        </w:tc>
        <w:tc>
          <w:tcPr>
            <w:tcW w:w="6911" w:type="dxa"/>
            <w:vAlign w:val="center"/>
          </w:tcPr>
          <w:p w14:paraId="7BF17890" w14:textId="77777777" w:rsidR="00C21003" w:rsidRPr="00431365" w:rsidRDefault="00C21003">
            <w:pPr>
              <w:pStyle w:val="Tabletext"/>
              <w:rPr>
                <w:lang w:val="en-NZ"/>
              </w:rPr>
            </w:pPr>
            <w:r w:rsidRPr="00431365">
              <w:rPr>
                <w:lang w:val="en-NZ"/>
              </w:rPr>
              <w:t>Minor safety concern that should be addressed where practical to improve safety.</w:t>
            </w:r>
          </w:p>
        </w:tc>
      </w:tr>
    </w:tbl>
    <w:p w14:paraId="3505EAA7" w14:textId="77777777" w:rsidR="007B171B" w:rsidRPr="00431365" w:rsidRDefault="00C21003" w:rsidP="00C21003">
      <w:r w:rsidRPr="00431365">
        <w:t xml:space="preserve">In addition to the ranked safety issues, it is appropriate for the SAT to provide additional comments such as: </w:t>
      </w:r>
    </w:p>
    <w:p w14:paraId="3F07D22C" w14:textId="77777777" w:rsidR="007B171B" w:rsidRPr="00431365" w:rsidRDefault="00C21003" w:rsidP="007B171B">
      <w:pPr>
        <w:pStyle w:val="ListParagraph"/>
        <w:numPr>
          <w:ilvl w:val="0"/>
          <w:numId w:val="30"/>
        </w:numPr>
      </w:pPr>
      <w:r w:rsidRPr="00431365">
        <w:t xml:space="preserve">items where the safety implications are not yet clear due to insufficient detail for the stage of </w:t>
      </w:r>
      <w:proofErr w:type="gramStart"/>
      <w:r w:rsidRPr="00431365">
        <w:t>project;</w:t>
      </w:r>
      <w:proofErr w:type="gramEnd"/>
      <w:r w:rsidRPr="00431365">
        <w:t xml:space="preserve"> </w:t>
      </w:r>
    </w:p>
    <w:p w14:paraId="2A16C318" w14:textId="77777777" w:rsidR="007B171B" w:rsidRPr="00431365" w:rsidRDefault="00C21003" w:rsidP="007B171B">
      <w:pPr>
        <w:pStyle w:val="ListParagraph"/>
        <w:numPr>
          <w:ilvl w:val="0"/>
          <w:numId w:val="30"/>
        </w:numPr>
      </w:pPr>
      <w:r w:rsidRPr="00431365">
        <w:t xml:space="preserve">items outside the scope of the audit such as existing issues not impacted by the </w:t>
      </w:r>
      <w:proofErr w:type="gramStart"/>
      <w:r w:rsidRPr="00431365">
        <w:t>project;</w:t>
      </w:r>
      <w:proofErr w:type="gramEnd"/>
      <w:r w:rsidRPr="00431365">
        <w:t xml:space="preserve"> </w:t>
      </w:r>
    </w:p>
    <w:p w14:paraId="464732C8" w14:textId="77777777" w:rsidR="007B171B" w:rsidRPr="00431365" w:rsidRDefault="00C21003" w:rsidP="007B171B">
      <w:pPr>
        <w:pStyle w:val="ListParagraph"/>
        <w:numPr>
          <w:ilvl w:val="0"/>
          <w:numId w:val="30"/>
        </w:numPr>
      </w:pPr>
      <w:r w:rsidRPr="00431365">
        <w:t xml:space="preserve">an opportunity for improved safety that is not necessarily linked to the project itself, or </w:t>
      </w:r>
    </w:p>
    <w:p w14:paraId="3473EBF0" w14:textId="77777777" w:rsidR="007B171B" w:rsidRPr="00431365" w:rsidRDefault="00C21003" w:rsidP="007B171B">
      <w:pPr>
        <w:pStyle w:val="ListParagraph"/>
        <w:numPr>
          <w:ilvl w:val="0"/>
          <w:numId w:val="30"/>
        </w:numPr>
      </w:pPr>
      <w:r w:rsidRPr="00431365">
        <w:t xml:space="preserve">drawing/signage issues that should be addressed but are not necessarily safety related. </w:t>
      </w:r>
    </w:p>
    <w:p w14:paraId="5E2F2263" w14:textId="77777777" w:rsidR="00C21003" w:rsidRPr="00431365" w:rsidRDefault="00C21003" w:rsidP="00C21003">
      <w:r w:rsidRPr="00431365">
        <w:t>While typically comments do not require a specific recommendation, in some instances suggestions may be given by the SAT.</w:t>
      </w:r>
    </w:p>
    <w:p w14:paraId="514725C0" w14:textId="77777777" w:rsidR="00C21003" w:rsidRPr="00431365" w:rsidRDefault="00C21003" w:rsidP="00B677C3">
      <w:pPr>
        <w:pStyle w:val="Heading8"/>
      </w:pPr>
      <w:bookmarkStart w:id="122" w:name="_Toc119000899"/>
      <w:bookmarkStart w:id="123" w:name="_Toc207982930"/>
      <w:r w:rsidRPr="00431365">
        <w:t>Recommendations</w:t>
      </w:r>
      <w:bookmarkEnd w:id="122"/>
      <w:bookmarkEnd w:id="123"/>
    </w:p>
    <w:p w14:paraId="31802545" w14:textId="77777777" w:rsidR="00C21003" w:rsidRPr="00431365" w:rsidRDefault="00C21003" w:rsidP="00C21003">
      <w:r w:rsidRPr="00431365">
        <w:t>Each issue is accompanied by a list of recommendations to address the issue. As per the safe systems framework, these are classified as relating to either:</w:t>
      </w:r>
    </w:p>
    <w:p w14:paraId="1C229ED6" w14:textId="77777777" w:rsidR="00C21003" w:rsidRPr="00431365" w:rsidRDefault="00C21003" w:rsidP="00C21003">
      <w:pPr>
        <w:pStyle w:val="ListParagraph"/>
        <w:numPr>
          <w:ilvl w:val="0"/>
          <w:numId w:val="16"/>
        </w:numPr>
      </w:pPr>
      <w:r w:rsidRPr="00431365">
        <w:rPr>
          <w:b/>
          <w:bCs/>
        </w:rPr>
        <w:t>Primary treatments</w:t>
      </w:r>
      <w:r w:rsidRPr="00431365">
        <w:t xml:space="preserve"> – i.e. those capable of virtually eliminating death or serious injury resulting from the </w:t>
      </w:r>
      <w:r w:rsidR="00033402" w:rsidRPr="00431365">
        <w:t>specific</w:t>
      </w:r>
      <w:r w:rsidRPr="00431365">
        <w:t xml:space="preserve"> safety issue; or </w:t>
      </w:r>
    </w:p>
    <w:p w14:paraId="77343841" w14:textId="77777777" w:rsidR="00C21003" w:rsidRPr="00431365" w:rsidRDefault="00C21003" w:rsidP="00C21003">
      <w:pPr>
        <w:pStyle w:val="ListParagraph"/>
        <w:numPr>
          <w:ilvl w:val="0"/>
          <w:numId w:val="16"/>
        </w:numPr>
      </w:pPr>
      <w:r w:rsidRPr="00431365">
        <w:rPr>
          <w:b/>
          <w:bCs/>
        </w:rPr>
        <w:t>Supporting treatments</w:t>
      </w:r>
      <w:r w:rsidRPr="00431365">
        <w:t xml:space="preserve"> – reduce the overall harm caused by the safety issue.</w:t>
      </w:r>
    </w:p>
    <w:p w14:paraId="295EFE84" w14:textId="77777777" w:rsidR="00C21003" w:rsidRPr="00431365" w:rsidRDefault="00C21003" w:rsidP="00C21003"/>
    <w:bookmarkEnd w:id="108"/>
    <w:p w14:paraId="050F1EE8" w14:textId="0507314A" w:rsidR="00871545" w:rsidRPr="00431365" w:rsidRDefault="00871545" w:rsidP="00FA5716">
      <w:pPr>
        <w:pStyle w:val="Figurecaption"/>
      </w:pPr>
    </w:p>
    <w:sectPr w:rsidR="00871545" w:rsidRPr="00431365" w:rsidSect="00D66C93">
      <w:type w:val="continuous"/>
      <w:pgSz w:w="16838" w:h="11906" w:orient="landscape" w:code="9"/>
      <w:pgMar w:top="1361" w:right="1080" w:bottom="1361" w:left="1080" w:header="567"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0256F" w14:textId="77777777" w:rsidR="00E44986" w:rsidRDefault="00E44986" w:rsidP="000B50C0">
      <w:r>
        <w:separator/>
      </w:r>
    </w:p>
    <w:p w14:paraId="25A8F76E" w14:textId="77777777" w:rsidR="00E44986" w:rsidRDefault="00E44986"/>
  </w:endnote>
  <w:endnote w:type="continuationSeparator" w:id="0">
    <w:p w14:paraId="66936FDF" w14:textId="77777777" w:rsidR="00E44986" w:rsidRDefault="00E44986" w:rsidP="000B50C0">
      <w:r>
        <w:continuationSeparator/>
      </w:r>
    </w:p>
    <w:p w14:paraId="41379933" w14:textId="77777777" w:rsidR="00E44986" w:rsidRDefault="00E44986"/>
  </w:endnote>
  <w:endnote w:type="continuationNotice" w:id="1">
    <w:p w14:paraId="64302B11" w14:textId="77777777" w:rsidR="00E44986" w:rsidRDefault="00E44986">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Whitney Book">
    <w:altName w:val="Calibri"/>
    <w:panose1 w:val="00000000000000000000"/>
    <w:charset w:val="00"/>
    <w:family w:val="swiss"/>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03AE7" w14:textId="77777777" w:rsidR="00CD1464" w:rsidRDefault="00CD1464" w:rsidP="00EE05F7">
    <w:pPr>
      <w:pStyle w:val="Foote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3"/>
      <w:gridCol w:w="4654"/>
      <w:gridCol w:w="4651"/>
    </w:tblGrid>
    <w:tr w:rsidR="002C41A0" w14:paraId="51B28E2C" w14:textId="77777777" w:rsidTr="002A5AF7">
      <w:tc>
        <w:tcPr>
          <w:tcW w:w="1667" w:type="pct"/>
        </w:tcPr>
        <w:p w14:paraId="04A8FB3D" w14:textId="77777777" w:rsidR="002C41A0" w:rsidRDefault="002C41A0" w:rsidP="00684A68">
          <w:pPr>
            <w:pStyle w:val="Footer"/>
            <w:tabs>
              <w:tab w:val="clear" w:pos="4513"/>
              <w:tab w:val="clear" w:pos="9026"/>
              <w:tab w:val="left" w:pos="4712"/>
              <w:tab w:val="right" w:pos="9356"/>
            </w:tabs>
            <w:spacing w:before="80" w:after="80"/>
            <w:jc w:val="left"/>
          </w:pPr>
          <w:r>
            <w:rPr>
              <w:noProof/>
            </w:rPr>
            <w:drawing>
              <wp:anchor distT="0" distB="0" distL="114300" distR="114300" simplePos="0" relativeHeight="251658243" behindDoc="0" locked="0" layoutInCell="1" allowOverlap="1" wp14:anchorId="2CF4ABCB" wp14:editId="416F5B38">
                <wp:simplePos x="0" y="0"/>
                <wp:positionH relativeFrom="column">
                  <wp:posOffset>-64880</wp:posOffset>
                </wp:positionH>
                <wp:positionV relativeFrom="paragraph">
                  <wp:posOffset>12700</wp:posOffset>
                </wp:positionV>
                <wp:extent cx="892175" cy="221598"/>
                <wp:effectExtent l="0" t="0" r="3175" b="7620"/>
                <wp:wrapSquare wrapText="bothSides"/>
                <wp:docPr id="1439155078" name="Picture 1439155078"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2.jpg"/>
                        <pic:cNvPicPr/>
                      </pic:nvPicPr>
                      <pic:blipFill>
                        <a:blip r:embed="rId1">
                          <a:extLst>
                            <a:ext uri="{28A0092B-C50C-407E-A947-70E740481C1C}">
                              <a14:useLocalDpi xmlns:a14="http://schemas.microsoft.com/office/drawing/2010/main" val="0"/>
                            </a:ext>
                          </a:extLst>
                        </a:blip>
                        <a:stretch>
                          <a:fillRect/>
                        </a:stretch>
                      </pic:blipFill>
                      <pic:spPr>
                        <a:xfrm>
                          <a:off x="0" y="0"/>
                          <a:ext cx="892175" cy="221598"/>
                        </a:xfrm>
                        <a:prstGeom prst="rect">
                          <a:avLst/>
                        </a:prstGeom>
                      </pic:spPr>
                    </pic:pic>
                  </a:graphicData>
                </a:graphic>
              </wp:anchor>
            </w:drawing>
          </w:r>
        </w:p>
      </w:tc>
      <w:tc>
        <w:tcPr>
          <w:tcW w:w="1667" w:type="pct"/>
        </w:tcPr>
        <w:p w14:paraId="61BB141F" w14:textId="77777777" w:rsidR="002C41A0" w:rsidRDefault="002C41A0" w:rsidP="005A48CD">
          <w:pPr>
            <w:pStyle w:val="Footer"/>
            <w:tabs>
              <w:tab w:val="clear" w:pos="4513"/>
              <w:tab w:val="clear" w:pos="9026"/>
              <w:tab w:val="left" w:pos="4712"/>
              <w:tab w:val="right" w:pos="9356"/>
            </w:tabs>
            <w:spacing w:before="80" w:after="80"/>
            <w:jc w:val="center"/>
          </w:pPr>
          <w:r>
            <w:fldChar w:fldCharType="begin"/>
          </w:r>
          <w:r>
            <w:instrText xml:space="preserve"> PAGE   \* MERGEFORMAT </w:instrText>
          </w:r>
          <w:r>
            <w:fldChar w:fldCharType="separate"/>
          </w:r>
          <w:r>
            <w:t>ii</w:t>
          </w:r>
          <w:r>
            <w:fldChar w:fldCharType="end"/>
          </w:r>
        </w:p>
      </w:tc>
      <w:tc>
        <w:tcPr>
          <w:tcW w:w="1667" w:type="pct"/>
        </w:tcPr>
        <w:p w14:paraId="60FFD59B" w14:textId="77777777" w:rsidR="002C41A0" w:rsidRDefault="006C578C" w:rsidP="005A48CD">
          <w:pPr>
            <w:pStyle w:val="Footer"/>
            <w:tabs>
              <w:tab w:val="clear" w:pos="4513"/>
              <w:tab w:val="clear" w:pos="9026"/>
              <w:tab w:val="left" w:pos="4712"/>
              <w:tab w:val="right" w:pos="9356"/>
            </w:tabs>
            <w:spacing w:before="80" w:after="80"/>
            <w:jc w:val="right"/>
          </w:pPr>
          <w:sdt>
            <w:sdtPr>
              <w:alias w:val="Jurisdiction"/>
              <w:tag w:val="Jurisdiction"/>
              <w:id w:val="-1719738663"/>
              <w:placeholder>
                <w:docPart w:val="9AC51953B13A4C90AAA1AAA4D29AAF56"/>
              </w:placeholder>
              <w:dataBinding w:prefixMappings="xmlns:ns0='http://purl.org/dc/elements/1.1/' xmlns:ns1='http://schemas.openxmlformats.org/package/2006/metadata/core-properties' " w:xpath="/ns1:coreProperties[1]/ns1:category[1]" w:storeItemID="{6C3C8BC8-F283-45AE-878A-BAB7291924A1}"/>
              <w:text/>
            </w:sdtPr>
            <w:sdtContent>
              <w:r w:rsidR="00DA7C99">
                <w:t>Client</w:t>
              </w:r>
            </w:sdtContent>
          </w:sdt>
        </w:p>
      </w:tc>
    </w:tr>
  </w:tbl>
  <w:p w14:paraId="4A051948" w14:textId="77777777" w:rsidR="002C41A0" w:rsidRDefault="002C41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3"/>
      <w:gridCol w:w="4894"/>
      <w:gridCol w:w="4891"/>
    </w:tblGrid>
    <w:tr w:rsidR="002C41A0" w14:paraId="7BE83B2E" w14:textId="77777777" w:rsidTr="002A5AF7">
      <w:tc>
        <w:tcPr>
          <w:tcW w:w="1667" w:type="pct"/>
        </w:tcPr>
        <w:p w14:paraId="45DA681E" w14:textId="77777777" w:rsidR="002C41A0" w:rsidRDefault="002C41A0" w:rsidP="00684A68">
          <w:pPr>
            <w:pStyle w:val="Footer"/>
            <w:tabs>
              <w:tab w:val="clear" w:pos="4513"/>
              <w:tab w:val="clear" w:pos="9026"/>
              <w:tab w:val="left" w:pos="4712"/>
              <w:tab w:val="right" w:pos="9356"/>
            </w:tabs>
            <w:spacing w:before="80" w:after="80"/>
            <w:jc w:val="left"/>
          </w:pPr>
          <w:r>
            <w:rPr>
              <w:noProof/>
            </w:rPr>
            <w:drawing>
              <wp:anchor distT="0" distB="0" distL="114300" distR="114300" simplePos="0" relativeHeight="251658242" behindDoc="0" locked="0" layoutInCell="1" allowOverlap="1" wp14:anchorId="595F90B7" wp14:editId="423FA754">
                <wp:simplePos x="0" y="0"/>
                <wp:positionH relativeFrom="column">
                  <wp:posOffset>-64880</wp:posOffset>
                </wp:positionH>
                <wp:positionV relativeFrom="paragraph">
                  <wp:posOffset>12700</wp:posOffset>
                </wp:positionV>
                <wp:extent cx="892175" cy="221598"/>
                <wp:effectExtent l="0" t="0" r="3175" b="7620"/>
                <wp:wrapSquare wrapText="bothSides"/>
                <wp:docPr id="1083150782" name="Picture 108315078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2.jpg"/>
                        <pic:cNvPicPr/>
                      </pic:nvPicPr>
                      <pic:blipFill>
                        <a:blip r:embed="rId1">
                          <a:extLst>
                            <a:ext uri="{28A0092B-C50C-407E-A947-70E740481C1C}">
                              <a14:useLocalDpi xmlns:a14="http://schemas.microsoft.com/office/drawing/2010/main" val="0"/>
                            </a:ext>
                          </a:extLst>
                        </a:blip>
                        <a:stretch>
                          <a:fillRect/>
                        </a:stretch>
                      </pic:blipFill>
                      <pic:spPr>
                        <a:xfrm>
                          <a:off x="0" y="0"/>
                          <a:ext cx="892175" cy="221598"/>
                        </a:xfrm>
                        <a:prstGeom prst="rect">
                          <a:avLst/>
                        </a:prstGeom>
                      </pic:spPr>
                    </pic:pic>
                  </a:graphicData>
                </a:graphic>
              </wp:anchor>
            </w:drawing>
          </w:r>
        </w:p>
      </w:tc>
      <w:tc>
        <w:tcPr>
          <w:tcW w:w="1667" w:type="pct"/>
        </w:tcPr>
        <w:p w14:paraId="66D913C6" w14:textId="77777777" w:rsidR="002C41A0" w:rsidRDefault="002C41A0" w:rsidP="005A48CD">
          <w:pPr>
            <w:pStyle w:val="Footer"/>
            <w:tabs>
              <w:tab w:val="clear" w:pos="4513"/>
              <w:tab w:val="clear" w:pos="9026"/>
              <w:tab w:val="left" w:pos="4712"/>
              <w:tab w:val="right" w:pos="9356"/>
            </w:tabs>
            <w:spacing w:before="80" w:after="80"/>
            <w:jc w:val="center"/>
          </w:pPr>
          <w:r>
            <w:fldChar w:fldCharType="begin"/>
          </w:r>
          <w:r>
            <w:instrText xml:space="preserve"> PAGE   \* MERGEFORMAT </w:instrText>
          </w:r>
          <w:r>
            <w:fldChar w:fldCharType="separate"/>
          </w:r>
          <w:r>
            <w:t>ii</w:t>
          </w:r>
          <w:r>
            <w:fldChar w:fldCharType="end"/>
          </w:r>
        </w:p>
      </w:tc>
      <w:tc>
        <w:tcPr>
          <w:tcW w:w="1667" w:type="pct"/>
        </w:tcPr>
        <w:p w14:paraId="30D87AB5" w14:textId="77777777" w:rsidR="002C41A0" w:rsidRDefault="006C578C" w:rsidP="005A48CD">
          <w:pPr>
            <w:pStyle w:val="Footer"/>
            <w:tabs>
              <w:tab w:val="clear" w:pos="4513"/>
              <w:tab w:val="clear" w:pos="9026"/>
              <w:tab w:val="left" w:pos="4712"/>
              <w:tab w:val="right" w:pos="9356"/>
            </w:tabs>
            <w:spacing w:before="80" w:after="80"/>
            <w:jc w:val="right"/>
          </w:pPr>
          <w:sdt>
            <w:sdtPr>
              <w:alias w:val="Jurisdiction"/>
              <w:tag w:val="Jurisdiction"/>
              <w:id w:val="-1614431780"/>
              <w:placeholder>
                <w:docPart w:val="9AC51953B13A4C90AAA1AAA4D29AAF56"/>
              </w:placeholder>
              <w:dataBinding w:prefixMappings="xmlns:ns0='http://purl.org/dc/elements/1.1/' xmlns:ns1='http://schemas.openxmlformats.org/package/2006/metadata/core-properties' " w:xpath="/ns1:coreProperties[1]/ns1:category[1]" w:storeItemID="{6C3C8BC8-F283-45AE-878A-BAB7291924A1}"/>
              <w:text/>
            </w:sdtPr>
            <w:sdtContent>
              <w:r w:rsidR="00163C6B">
                <w:t>Client</w:t>
              </w:r>
            </w:sdtContent>
          </w:sdt>
        </w:p>
      </w:tc>
    </w:tr>
  </w:tbl>
  <w:p w14:paraId="17335437" w14:textId="77777777" w:rsidR="002C41A0" w:rsidRDefault="002C41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3"/>
      <w:gridCol w:w="4894"/>
      <w:gridCol w:w="4891"/>
    </w:tblGrid>
    <w:tr w:rsidR="002C41A0" w14:paraId="24C65FA3" w14:textId="77777777" w:rsidTr="00413939">
      <w:tc>
        <w:tcPr>
          <w:tcW w:w="1667" w:type="pct"/>
          <w:vAlign w:val="center"/>
        </w:tcPr>
        <w:p w14:paraId="58C7B908" w14:textId="6FE49792" w:rsidR="002C41A0" w:rsidRPr="00D22E26" w:rsidRDefault="00A270A8" w:rsidP="00413939">
          <w:pPr>
            <w:pStyle w:val="Footer"/>
            <w:tabs>
              <w:tab w:val="clear" w:pos="4513"/>
              <w:tab w:val="clear" w:pos="9026"/>
              <w:tab w:val="left" w:pos="4712"/>
              <w:tab w:val="right" w:pos="9356"/>
            </w:tabs>
            <w:spacing w:before="60" w:after="60"/>
            <w:jc w:val="left"/>
          </w:pPr>
          <w:r w:rsidRPr="00413939">
            <w:rPr>
              <w:lang w:val="en-AU"/>
            </w:rPr>
            <w:t>Proj</w:t>
          </w:r>
          <w:r w:rsidR="00413939" w:rsidRPr="00413939">
            <w:rPr>
              <w:lang w:val="en-AU"/>
            </w:rPr>
            <w:t>ect 1135-14, Sep 2025</w:t>
          </w:r>
        </w:p>
      </w:tc>
      <w:tc>
        <w:tcPr>
          <w:tcW w:w="1667" w:type="pct"/>
          <w:vAlign w:val="center"/>
        </w:tcPr>
        <w:p w14:paraId="011259E0" w14:textId="77777777" w:rsidR="002C41A0" w:rsidRPr="00D22E26" w:rsidRDefault="002C41A0" w:rsidP="00413939">
          <w:pPr>
            <w:pStyle w:val="Footer"/>
            <w:tabs>
              <w:tab w:val="clear" w:pos="4513"/>
              <w:tab w:val="clear" w:pos="9026"/>
              <w:tab w:val="left" w:pos="4712"/>
              <w:tab w:val="right" w:pos="9356"/>
            </w:tabs>
            <w:spacing w:before="60" w:after="60"/>
            <w:jc w:val="center"/>
          </w:pPr>
          <w:r w:rsidRPr="007E2FFB">
            <w:fldChar w:fldCharType="begin"/>
          </w:r>
          <w:r w:rsidRPr="00591872">
            <w:instrText xml:space="preserve"> PAGE </w:instrText>
          </w:r>
          <w:r w:rsidRPr="007E2FFB">
            <w:fldChar w:fldCharType="separate"/>
          </w:r>
          <w:r w:rsidRPr="007E2FFB">
            <w:t>i</w:t>
          </w:r>
          <w:r w:rsidRPr="007E2FFB">
            <w:fldChar w:fldCharType="end"/>
          </w:r>
        </w:p>
      </w:tc>
      <w:tc>
        <w:tcPr>
          <w:tcW w:w="1667" w:type="pct"/>
          <w:vAlign w:val="center"/>
        </w:tcPr>
        <w:p w14:paraId="380EA46B" w14:textId="77777777" w:rsidR="002C41A0" w:rsidRPr="00D22E26" w:rsidRDefault="00A138DB" w:rsidP="00413939">
          <w:pPr>
            <w:pStyle w:val="Footer"/>
            <w:tabs>
              <w:tab w:val="clear" w:pos="4513"/>
              <w:tab w:val="clear" w:pos="9026"/>
              <w:tab w:val="left" w:pos="4712"/>
              <w:tab w:val="right" w:pos="9356"/>
            </w:tabs>
            <w:spacing w:before="60" w:after="60"/>
            <w:jc w:val="right"/>
          </w:pPr>
          <w:r>
            <w:rPr>
              <w:noProof/>
            </w:rPr>
            <w:drawing>
              <wp:inline distT="0" distB="0" distL="0" distR="0" wp14:anchorId="1F031C1B" wp14:editId="555A0270">
                <wp:extent cx="1458683" cy="156754"/>
                <wp:effectExtent l="0" t="0" r="0" b="0"/>
                <wp:docPr id="607503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50387" name="Picture 60750387"/>
                        <pic:cNvPicPr/>
                      </pic:nvPicPr>
                      <pic:blipFill>
                        <a:blip r:embed="rId1">
                          <a:extLst>
                            <a:ext uri="{28A0092B-C50C-407E-A947-70E740481C1C}">
                              <a14:useLocalDpi xmlns:a14="http://schemas.microsoft.com/office/drawing/2010/main" val="0"/>
                            </a:ext>
                          </a:extLst>
                        </a:blip>
                        <a:stretch>
                          <a:fillRect/>
                        </a:stretch>
                      </pic:blipFill>
                      <pic:spPr>
                        <a:xfrm>
                          <a:off x="0" y="0"/>
                          <a:ext cx="1547338" cy="166281"/>
                        </a:xfrm>
                        <a:prstGeom prst="rect">
                          <a:avLst/>
                        </a:prstGeom>
                      </pic:spPr>
                    </pic:pic>
                  </a:graphicData>
                </a:graphic>
              </wp:inline>
            </w:drawing>
          </w:r>
        </w:p>
      </w:tc>
    </w:tr>
  </w:tbl>
  <w:p w14:paraId="694FA915" w14:textId="77777777" w:rsidR="002C41A0" w:rsidRPr="00712F0E" w:rsidRDefault="002C41A0" w:rsidP="00413939">
    <w:pPr>
      <w:pStyle w:val="Footer"/>
      <w:spacing w:after="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2C41A0" w14:paraId="2F5EDC55" w14:textId="77777777" w:rsidTr="005A48CD">
      <w:tc>
        <w:tcPr>
          <w:tcW w:w="3008" w:type="dxa"/>
        </w:tcPr>
        <w:p w14:paraId="5E64DFA6" w14:textId="77777777" w:rsidR="002C41A0" w:rsidRDefault="002C41A0" w:rsidP="00684A68">
          <w:pPr>
            <w:tabs>
              <w:tab w:val="left" w:pos="4712"/>
            </w:tabs>
            <w:spacing w:after="160" w:line="259" w:lineRule="auto"/>
            <w:jc w:val="left"/>
          </w:pPr>
          <w:r w:rsidRPr="00D466C5">
            <w:rPr>
              <w:color w:val="FF0000"/>
              <w:highlight w:val="yellow"/>
              <w:lang w:val="en-AU"/>
            </w:rPr>
            <w:t>[</w:t>
          </w:r>
          <w:r>
            <w:rPr>
              <w:color w:val="FF0000"/>
              <w:highlight w:val="yellow"/>
              <w:lang w:val="en-AU"/>
            </w:rPr>
            <w:t>S</w:t>
          </w:r>
          <w:r w:rsidRPr="00D466C5">
            <w:rPr>
              <w:color w:val="FF0000"/>
              <w:highlight w:val="yellow"/>
              <w:lang w:val="en-AU"/>
            </w:rPr>
            <w:t xml:space="preserve">pecify </w:t>
          </w:r>
          <w:r>
            <w:rPr>
              <w:color w:val="FF0000"/>
              <w:highlight w:val="yellow"/>
              <w:lang w:val="en-AU"/>
            </w:rPr>
            <w:t>report ref or date etc</w:t>
          </w:r>
          <w:r w:rsidRPr="00D466C5">
            <w:rPr>
              <w:color w:val="FF0000"/>
              <w:highlight w:val="yellow"/>
              <w:lang w:val="en-AU"/>
            </w:rPr>
            <w:t>]</w:t>
          </w:r>
        </w:p>
      </w:tc>
      <w:tc>
        <w:tcPr>
          <w:tcW w:w="3009" w:type="dxa"/>
        </w:tcPr>
        <w:p w14:paraId="5EE4DC63" w14:textId="77777777" w:rsidR="002C41A0" w:rsidRDefault="002C41A0" w:rsidP="005A48CD">
          <w:pPr>
            <w:tabs>
              <w:tab w:val="left" w:pos="4712"/>
            </w:tabs>
            <w:spacing w:after="160" w:line="259" w:lineRule="auto"/>
            <w:jc w:val="center"/>
          </w:pPr>
          <w:r>
            <w:fldChar w:fldCharType="begin"/>
          </w:r>
          <w:r>
            <w:instrText xml:space="preserve"> PAGE  \* Arabic  \* MERGEFORMAT </w:instrText>
          </w:r>
          <w:r>
            <w:fldChar w:fldCharType="separate"/>
          </w:r>
          <w:r>
            <w:t>1</w:t>
          </w:r>
          <w:r>
            <w:fldChar w:fldCharType="end"/>
          </w:r>
        </w:p>
      </w:tc>
      <w:tc>
        <w:tcPr>
          <w:tcW w:w="3009" w:type="dxa"/>
        </w:tcPr>
        <w:p w14:paraId="0CE7B030" w14:textId="77777777" w:rsidR="002C41A0" w:rsidRDefault="002C41A0" w:rsidP="005A48CD">
          <w:pPr>
            <w:tabs>
              <w:tab w:val="left" w:pos="4712"/>
            </w:tabs>
            <w:spacing w:after="160" w:line="259" w:lineRule="auto"/>
            <w:jc w:val="left"/>
          </w:pPr>
          <w:r>
            <w:rPr>
              <w:noProof/>
            </w:rPr>
            <w:drawing>
              <wp:anchor distT="0" distB="0" distL="114300" distR="114300" simplePos="0" relativeHeight="251658244" behindDoc="0" locked="0" layoutInCell="1" allowOverlap="1" wp14:anchorId="6231790E" wp14:editId="1EFDF976">
                <wp:simplePos x="0" y="0"/>
                <wp:positionH relativeFrom="column">
                  <wp:posOffset>902970</wp:posOffset>
                </wp:positionH>
                <wp:positionV relativeFrom="paragraph">
                  <wp:posOffset>74295</wp:posOffset>
                </wp:positionV>
                <wp:extent cx="892175" cy="220980"/>
                <wp:effectExtent l="0" t="0" r="3175" b="7620"/>
                <wp:wrapSquare wrapText="bothSides"/>
                <wp:docPr id="1743341073" name="Picture 1743341073"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2.jpg"/>
                        <pic:cNvPicPr/>
                      </pic:nvPicPr>
                      <pic:blipFill>
                        <a:blip r:embed="rId1">
                          <a:extLst>
                            <a:ext uri="{28A0092B-C50C-407E-A947-70E740481C1C}">
                              <a14:useLocalDpi xmlns:a14="http://schemas.microsoft.com/office/drawing/2010/main" val="0"/>
                            </a:ext>
                          </a:extLst>
                        </a:blip>
                        <a:stretch>
                          <a:fillRect/>
                        </a:stretch>
                      </pic:blipFill>
                      <pic:spPr>
                        <a:xfrm>
                          <a:off x="0" y="0"/>
                          <a:ext cx="892175" cy="220980"/>
                        </a:xfrm>
                        <a:prstGeom prst="rect">
                          <a:avLst/>
                        </a:prstGeom>
                      </pic:spPr>
                    </pic:pic>
                  </a:graphicData>
                </a:graphic>
              </wp:anchor>
            </w:drawing>
          </w:r>
        </w:p>
      </w:tc>
    </w:tr>
  </w:tbl>
  <w:p w14:paraId="653779E0" w14:textId="77777777" w:rsidR="002C41A0" w:rsidRDefault="002C41A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3"/>
      <w:gridCol w:w="4894"/>
      <w:gridCol w:w="4891"/>
    </w:tblGrid>
    <w:tr w:rsidR="00C91BAA" w14:paraId="24F4A167" w14:textId="77777777" w:rsidTr="005F69BE">
      <w:trPr>
        <w:trHeight w:val="416"/>
      </w:trPr>
      <w:tc>
        <w:tcPr>
          <w:tcW w:w="1667" w:type="pct"/>
        </w:tcPr>
        <w:p w14:paraId="292FC1BE" w14:textId="77777777" w:rsidR="00C91BAA" w:rsidRDefault="00C91BAA" w:rsidP="00684A68">
          <w:pPr>
            <w:pStyle w:val="Footer"/>
            <w:tabs>
              <w:tab w:val="clear" w:pos="4513"/>
              <w:tab w:val="clear" w:pos="9026"/>
              <w:tab w:val="left" w:pos="4712"/>
              <w:tab w:val="right" w:pos="9356"/>
            </w:tabs>
            <w:spacing w:before="80" w:after="80"/>
            <w:jc w:val="left"/>
          </w:pPr>
          <w:r>
            <w:rPr>
              <w:noProof/>
            </w:rPr>
            <w:drawing>
              <wp:anchor distT="0" distB="0" distL="114300" distR="114300" simplePos="0" relativeHeight="251658248" behindDoc="0" locked="0" layoutInCell="1" allowOverlap="1" wp14:anchorId="5A27E288" wp14:editId="472A66DB">
                <wp:simplePos x="0" y="0"/>
                <wp:positionH relativeFrom="column">
                  <wp:posOffset>-64880</wp:posOffset>
                </wp:positionH>
                <wp:positionV relativeFrom="paragraph">
                  <wp:posOffset>12700</wp:posOffset>
                </wp:positionV>
                <wp:extent cx="892175" cy="221598"/>
                <wp:effectExtent l="0" t="0" r="3175" b="7620"/>
                <wp:wrapSquare wrapText="bothSides"/>
                <wp:docPr id="807364704" name="Picture 807364704"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2.jpg"/>
                        <pic:cNvPicPr/>
                      </pic:nvPicPr>
                      <pic:blipFill>
                        <a:blip r:embed="rId1">
                          <a:extLst>
                            <a:ext uri="{28A0092B-C50C-407E-A947-70E740481C1C}">
                              <a14:useLocalDpi xmlns:a14="http://schemas.microsoft.com/office/drawing/2010/main" val="0"/>
                            </a:ext>
                          </a:extLst>
                        </a:blip>
                        <a:stretch>
                          <a:fillRect/>
                        </a:stretch>
                      </pic:blipFill>
                      <pic:spPr>
                        <a:xfrm>
                          <a:off x="0" y="0"/>
                          <a:ext cx="892175" cy="221598"/>
                        </a:xfrm>
                        <a:prstGeom prst="rect">
                          <a:avLst/>
                        </a:prstGeom>
                      </pic:spPr>
                    </pic:pic>
                  </a:graphicData>
                </a:graphic>
              </wp:anchor>
            </w:drawing>
          </w:r>
        </w:p>
      </w:tc>
      <w:tc>
        <w:tcPr>
          <w:tcW w:w="1667" w:type="pct"/>
        </w:tcPr>
        <w:p w14:paraId="2828527E" w14:textId="77777777" w:rsidR="00C91BAA" w:rsidRDefault="00C91BAA" w:rsidP="005A48CD">
          <w:pPr>
            <w:pStyle w:val="Footer"/>
            <w:tabs>
              <w:tab w:val="clear" w:pos="4513"/>
              <w:tab w:val="clear" w:pos="9026"/>
              <w:tab w:val="left" w:pos="4712"/>
              <w:tab w:val="right" w:pos="9356"/>
            </w:tabs>
            <w:spacing w:before="80" w:after="80"/>
            <w:jc w:val="center"/>
          </w:pPr>
          <w:r>
            <w:fldChar w:fldCharType="begin"/>
          </w:r>
          <w:r>
            <w:instrText xml:space="preserve"> PAGE   \* MERGEFORMAT </w:instrText>
          </w:r>
          <w:r>
            <w:fldChar w:fldCharType="separate"/>
          </w:r>
          <w:r>
            <w:t>ii</w:t>
          </w:r>
          <w:r>
            <w:fldChar w:fldCharType="end"/>
          </w:r>
        </w:p>
      </w:tc>
      <w:tc>
        <w:tcPr>
          <w:tcW w:w="1667" w:type="pct"/>
        </w:tcPr>
        <w:p w14:paraId="2DF18128" w14:textId="77777777" w:rsidR="00C91BAA" w:rsidRDefault="006C578C" w:rsidP="005A48CD">
          <w:pPr>
            <w:pStyle w:val="Footer"/>
            <w:tabs>
              <w:tab w:val="clear" w:pos="4513"/>
              <w:tab w:val="clear" w:pos="9026"/>
              <w:tab w:val="left" w:pos="4712"/>
              <w:tab w:val="right" w:pos="9356"/>
            </w:tabs>
            <w:spacing w:before="80" w:after="80"/>
            <w:jc w:val="right"/>
          </w:pPr>
          <w:sdt>
            <w:sdtPr>
              <w:alias w:val="Jurisdiction"/>
              <w:tag w:val="Jurisdiction"/>
              <w:id w:val="167609710"/>
              <w:placeholder>
                <w:docPart w:val="DFE5FED29718443396560B16AE00894F"/>
              </w:placeholder>
              <w:dataBinding w:prefixMappings="xmlns:ns0='http://purl.org/dc/elements/1.1/' xmlns:ns1='http://schemas.openxmlformats.org/package/2006/metadata/core-properties' " w:xpath="/ns1:coreProperties[1]/ns1:category[1]" w:storeItemID="{6C3C8BC8-F283-45AE-878A-BAB7291924A1}"/>
              <w:text/>
            </w:sdtPr>
            <w:sdtContent>
              <w:r w:rsidR="00163C6B">
                <w:t>Client</w:t>
              </w:r>
            </w:sdtContent>
          </w:sdt>
        </w:p>
      </w:tc>
    </w:tr>
  </w:tbl>
  <w:p w14:paraId="57E0C1A6" w14:textId="77777777" w:rsidR="00C91BAA" w:rsidRDefault="00C91BA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2C41A0" w14:paraId="458CCD1C" w14:textId="77777777" w:rsidTr="005A48CD">
      <w:tc>
        <w:tcPr>
          <w:tcW w:w="3008" w:type="dxa"/>
        </w:tcPr>
        <w:p w14:paraId="5A40B0C4" w14:textId="59D5B4F2" w:rsidR="002C41A0" w:rsidRDefault="006C578C" w:rsidP="00684A68">
          <w:pPr>
            <w:tabs>
              <w:tab w:val="left" w:pos="4712"/>
            </w:tabs>
            <w:spacing w:after="160" w:line="259" w:lineRule="auto"/>
            <w:jc w:val="left"/>
          </w:pPr>
          <w:sdt>
            <w:sdtPr>
              <w:alias w:val="ReportRef_or_Date"/>
              <w:tag w:val=""/>
              <w:id w:val="1531292837"/>
              <w:placeholder>
                <w:docPart w:val="1692CF86EB804525863F6BCA35546707"/>
              </w:placeholder>
              <w:showingPlcHdr/>
              <w:dataBinding w:prefixMappings="xmlns:ns0='http://purl.org/dc/elements/1.1/' xmlns:ns1='http://schemas.openxmlformats.org/package/2006/metadata/core-properties' " w:xpath="/ns1:coreProperties[1]/ns1:keywords[1]" w:storeItemID="{6C3C8BC8-F283-45AE-878A-BAB7291924A1}"/>
              <w:text/>
            </w:sdtPr>
            <w:sdtContent>
              <w:r w:rsidR="00EE6109" w:rsidRPr="00F375C1">
                <w:rPr>
                  <w:rStyle w:val="PlaceholderText"/>
                  <w:color w:val="FF0000"/>
                </w:rPr>
                <w:t>Choose probability</w:t>
              </w:r>
            </w:sdtContent>
          </w:sdt>
        </w:p>
      </w:tc>
      <w:tc>
        <w:tcPr>
          <w:tcW w:w="3009" w:type="dxa"/>
        </w:tcPr>
        <w:p w14:paraId="7ECA35B4" w14:textId="77777777" w:rsidR="002C41A0" w:rsidRDefault="002C41A0" w:rsidP="005A48CD">
          <w:pPr>
            <w:tabs>
              <w:tab w:val="left" w:pos="4712"/>
            </w:tabs>
            <w:spacing w:after="160" w:line="259" w:lineRule="auto"/>
            <w:jc w:val="center"/>
          </w:pPr>
          <w:r>
            <w:fldChar w:fldCharType="begin"/>
          </w:r>
          <w:r>
            <w:instrText xml:space="preserve"> PAGE  \* Arabic  \* MERGEFORMAT </w:instrText>
          </w:r>
          <w:r>
            <w:fldChar w:fldCharType="separate"/>
          </w:r>
          <w:r>
            <w:t>1</w:t>
          </w:r>
          <w:r>
            <w:fldChar w:fldCharType="end"/>
          </w:r>
        </w:p>
      </w:tc>
      <w:tc>
        <w:tcPr>
          <w:tcW w:w="3009" w:type="dxa"/>
        </w:tcPr>
        <w:p w14:paraId="2E7B26D0" w14:textId="77777777" w:rsidR="002C41A0" w:rsidRDefault="002C41A0" w:rsidP="005A48CD">
          <w:pPr>
            <w:tabs>
              <w:tab w:val="left" w:pos="4712"/>
            </w:tabs>
            <w:spacing w:after="160" w:line="259" w:lineRule="auto"/>
            <w:jc w:val="left"/>
          </w:pPr>
          <w:r>
            <w:rPr>
              <w:noProof/>
            </w:rPr>
            <w:drawing>
              <wp:anchor distT="0" distB="0" distL="114300" distR="114300" simplePos="0" relativeHeight="251658245" behindDoc="0" locked="0" layoutInCell="1" allowOverlap="1" wp14:anchorId="4905B9EA" wp14:editId="7BBA2217">
                <wp:simplePos x="0" y="0"/>
                <wp:positionH relativeFrom="column">
                  <wp:posOffset>902970</wp:posOffset>
                </wp:positionH>
                <wp:positionV relativeFrom="paragraph">
                  <wp:posOffset>74295</wp:posOffset>
                </wp:positionV>
                <wp:extent cx="892175" cy="220980"/>
                <wp:effectExtent l="0" t="0" r="3175" b="7620"/>
                <wp:wrapSquare wrapText="bothSides"/>
                <wp:docPr id="1616886606" name="Picture 1616886606"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2.jpg"/>
                        <pic:cNvPicPr/>
                      </pic:nvPicPr>
                      <pic:blipFill>
                        <a:blip r:embed="rId1">
                          <a:extLst>
                            <a:ext uri="{28A0092B-C50C-407E-A947-70E740481C1C}">
                              <a14:useLocalDpi xmlns:a14="http://schemas.microsoft.com/office/drawing/2010/main" val="0"/>
                            </a:ext>
                          </a:extLst>
                        </a:blip>
                        <a:stretch>
                          <a:fillRect/>
                        </a:stretch>
                      </pic:blipFill>
                      <pic:spPr>
                        <a:xfrm>
                          <a:off x="0" y="0"/>
                          <a:ext cx="892175" cy="220980"/>
                        </a:xfrm>
                        <a:prstGeom prst="rect">
                          <a:avLst/>
                        </a:prstGeom>
                      </pic:spPr>
                    </pic:pic>
                  </a:graphicData>
                </a:graphic>
              </wp:anchor>
            </w:drawing>
          </w:r>
        </w:p>
      </w:tc>
    </w:tr>
  </w:tbl>
  <w:p w14:paraId="45A572F4" w14:textId="77777777" w:rsidR="002C41A0" w:rsidRDefault="002C41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ED88F" w14:textId="77777777" w:rsidR="00E44986" w:rsidRDefault="00E44986" w:rsidP="000B50C0">
      <w:r>
        <w:separator/>
      </w:r>
    </w:p>
  </w:footnote>
  <w:footnote w:type="continuationSeparator" w:id="0">
    <w:p w14:paraId="159A75FA" w14:textId="77777777" w:rsidR="00E44986" w:rsidRDefault="00E44986" w:rsidP="000B50C0">
      <w:r>
        <w:continuationSeparator/>
      </w:r>
    </w:p>
    <w:p w14:paraId="61ACAC0B" w14:textId="77777777" w:rsidR="00E44986" w:rsidRDefault="00E44986"/>
  </w:footnote>
  <w:footnote w:type="continuationNotice" w:id="1">
    <w:p w14:paraId="19524A74" w14:textId="77777777" w:rsidR="00E44986" w:rsidRDefault="00E44986">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03C9A" w14:textId="77777777" w:rsidR="008A57E5" w:rsidRDefault="008A57E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4" w:space="0" w:color="5A5753"/>
        <w:right w:val="none" w:sz="0" w:space="0" w:color="auto"/>
        <w:insideH w:val="none" w:sz="0" w:space="0" w:color="auto"/>
        <w:insideV w:val="none" w:sz="0" w:space="0" w:color="auto"/>
      </w:tblBorders>
      <w:tblLook w:val="04A0" w:firstRow="1" w:lastRow="0" w:firstColumn="1" w:lastColumn="0" w:noHBand="0" w:noVBand="1"/>
    </w:tblPr>
    <w:tblGrid>
      <w:gridCol w:w="4653"/>
      <w:gridCol w:w="4654"/>
      <w:gridCol w:w="4651"/>
    </w:tblGrid>
    <w:tr w:rsidR="000920F6" w14:paraId="0D1AC66B" w14:textId="77777777" w:rsidTr="00A270A8">
      <w:tc>
        <w:tcPr>
          <w:tcW w:w="1667" w:type="pct"/>
        </w:tcPr>
        <w:p w14:paraId="019E5D84" w14:textId="69476D78" w:rsidR="000920F6" w:rsidRPr="00754A5D" w:rsidRDefault="006C578C" w:rsidP="000920F6">
          <w:pPr>
            <w:pStyle w:val="Header"/>
            <w:tabs>
              <w:tab w:val="clear" w:pos="4513"/>
              <w:tab w:val="clear" w:pos="9026"/>
              <w:tab w:val="left" w:pos="6525"/>
            </w:tabs>
            <w:spacing w:before="80" w:after="80"/>
            <w:ind w:left="32"/>
            <w:jc w:val="left"/>
          </w:pPr>
          <w:sdt>
            <w:sdtPr>
              <w:alias w:val="Project title - linked"/>
              <w:tag w:val=""/>
              <w:id w:val="-584219829"/>
              <w:placeholder>
                <w:docPart w:val="07262A8147D54A1BB5565FC7348F80B2"/>
              </w:placeholder>
              <w:dataBinding w:prefixMappings="xmlns:ns0='http://purl.org/dc/elements/1.1/' xmlns:ns1='http://schemas.openxmlformats.org/package/2006/metadata/core-properties' " w:xpath="/ns1:coreProperties[1]/ns0:description[1]" w:storeItemID="{6C3C8BC8-F283-45AE-878A-BAB7291924A1}"/>
              <w:text w:multiLine="1"/>
            </w:sdtPr>
            <w:sdtContent>
              <w:r w:rsidR="00EE6109">
                <w:t>Bunny Street</w:t>
              </w:r>
            </w:sdtContent>
          </w:sdt>
          <w:r w:rsidR="000920F6">
            <w:t xml:space="preserve"> safety audit</w:t>
          </w:r>
        </w:p>
      </w:tc>
      <w:tc>
        <w:tcPr>
          <w:tcW w:w="1667" w:type="pct"/>
        </w:tcPr>
        <w:p w14:paraId="337644A8" w14:textId="77777777" w:rsidR="000920F6" w:rsidRPr="00754A5D" w:rsidRDefault="000920F6" w:rsidP="000920F6">
          <w:pPr>
            <w:pStyle w:val="Header"/>
            <w:tabs>
              <w:tab w:val="clear" w:pos="4513"/>
              <w:tab w:val="clear" w:pos="9026"/>
              <w:tab w:val="left" w:pos="6525"/>
            </w:tabs>
            <w:spacing w:before="80" w:after="80"/>
          </w:pPr>
        </w:p>
      </w:tc>
      <w:tc>
        <w:tcPr>
          <w:tcW w:w="1666" w:type="pct"/>
        </w:tcPr>
        <w:p w14:paraId="5B34A13F" w14:textId="77777777" w:rsidR="000920F6" w:rsidRPr="00754A5D" w:rsidRDefault="000920F6" w:rsidP="000920F6">
          <w:pPr>
            <w:pStyle w:val="Header"/>
            <w:tabs>
              <w:tab w:val="clear" w:pos="4513"/>
              <w:tab w:val="clear" w:pos="9026"/>
              <w:tab w:val="left" w:pos="6525"/>
            </w:tabs>
            <w:spacing w:before="80" w:after="80"/>
            <w:ind w:left="32"/>
            <w:jc w:val="right"/>
          </w:pPr>
          <w:r>
            <w:rPr>
              <w:noProof/>
            </w:rPr>
            <w:drawing>
              <wp:inline distT="0" distB="0" distL="0" distR="0" wp14:anchorId="5113DE88" wp14:editId="024CDF87">
                <wp:extent cx="975360" cy="179705"/>
                <wp:effectExtent l="0" t="0" r="0" b="0"/>
                <wp:docPr id="1449540111" name="Picture 1449540111"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9Sept 17 ViaStrada small icon strip for header_White on grey.jpg"/>
                        <pic:cNvPicPr/>
                      </pic:nvPicPr>
                      <pic:blipFill>
                        <a:blip r:embed="rId1">
                          <a:extLst>
                            <a:ext uri="{28A0092B-C50C-407E-A947-70E740481C1C}">
                              <a14:useLocalDpi xmlns:a14="http://schemas.microsoft.com/office/drawing/2010/main" val="0"/>
                            </a:ext>
                          </a:extLst>
                        </a:blip>
                        <a:stretch>
                          <a:fillRect/>
                        </a:stretch>
                      </pic:blipFill>
                      <pic:spPr>
                        <a:xfrm>
                          <a:off x="0" y="0"/>
                          <a:ext cx="975360" cy="179705"/>
                        </a:xfrm>
                        <a:prstGeom prst="rect">
                          <a:avLst/>
                        </a:prstGeom>
                      </pic:spPr>
                    </pic:pic>
                  </a:graphicData>
                </a:graphic>
              </wp:inline>
            </w:drawing>
          </w:r>
        </w:p>
      </w:tc>
    </w:tr>
  </w:tbl>
  <w:p w14:paraId="573AAE78" w14:textId="77777777" w:rsidR="00C91BAA" w:rsidRDefault="00C91BAA" w:rsidP="00115D58">
    <w:pPr>
      <w:pStyle w:val="NoSpacing"/>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4" w:space="0" w:color="5A5753"/>
        <w:right w:val="none" w:sz="0" w:space="0" w:color="auto"/>
        <w:insideH w:val="none" w:sz="0" w:space="0" w:color="auto"/>
        <w:insideV w:val="none" w:sz="0" w:space="0" w:color="auto"/>
      </w:tblBorders>
      <w:tblLook w:val="04A0" w:firstRow="1" w:lastRow="0" w:firstColumn="1" w:lastColumn="0" w:noHBand="0" w:noVBand="1"/>
    </w:tblPr>
    <w:tblGrid>
      <w:gridCol w:w="9571"/>
    </w:tblGrid>
    <w:tr w:rsidR="002C41A0" w14:paraId="1E06D65B" w14:textId="77777777" w:rsidTr="00B1305F">
      <w:tc>
        <w:tcPr>
          <w:tcW w:w="9571" w:type="dxa"/>
        </w:tcPr>
        <w:p w14:paraId="7F028074" w14:textId="2ECD4477" w:rsidR="002C41A0" w:rsidRDefault="002C41A0" w:rsidP="003F6CB6">
          <w:pPr>
            <w:tabs>
              <w:tab w:val="left" w:pos="7050"/>
            </w:tabs>
            <w:spacing w:before="80" w:after="80"/>
            <w:jc w:val="left"/>
          </w:pPr>
          <w:r>
            <w:rPr>
              <w:noProof/>
            </w:rPr>
            <w:drawing>
              <wp:anchor distT="0" distB="0" distL="114300" distR="114300" simplePos="0" relativeHeight="251658246" behindDoc="0" locked="0" layoutInCell="1" allowOverlap="1" wp14:anchorId="40B8BC2C" wp14:editId="0A17AAF2">
                <wp:simplePos x="0" y="0"/>
                <wp:positionH relativeFrom="column">
                  <wp:posOffset>5020334</wp:posOffset>
                </wp:positionH>
                <wp:positionV relativeFrom="paragraph">
                  <wp:posOffset>47122</wp:posOffset>
                </wp:positionV>
                <wp:extent cx="975360" cy="179705"/>
                <wp:effectExtent l="0" t="0" r="0" b="0"/>
                <wp:wrapSquare wrapText="bothSides"/>
                <wp:docPr id="531700566" name="Picture 531700566"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9Sept 17 ViaStrada small icon strip for header_White on grey.jpg"/>
                        <pic:cNvPicPr/>
                      </pic:nvPicPr>
                      <pic:blipFill>
                        <a:blip r:embed="rId1">
                          <a:extLst>
                            <a:ext uri="{28A0092B-C50C-407E-A947-70E740481C1C}">
                              <a14:useLocalDpi xmlns:a14="http://schemas.microsoft.com/office/drawing/2010/main" val="0"/>
                            </a:ext>
                          </a:extLst>
                        </a:blip>
                        <a:stretch>
                          <a:fillRect/>
                        </a:stretch>
                      </pic:blipFill>
                      <pic:spPr>
                        <a:xfrm>
                          <a:off x="0" y="0"/>
                          <a:ext cx="975360" cy="179705"/>
                        </a:xfrm>
                        <a:prstGeom prst="rect">
                          <a:avLst/>
                        </a:prstGeom>
                      </pic:spPr>
                    </pic:pic>
                  </a:graphicData>
                </a:graphic>
              </wp:anchor>
            </w:drawing>
          </w:r>
          <w:sdt>
            <w:sdtPr>
              <w:alias w:val="Comments"/>
              <w:tag w:val=""/>
              <w:id w:val="1433858366"/>
              <w:placeholder>
                <w:docPart w:val="D32309655386422AAC73E41EA9030CDA"/>
              </w:placeholder>
              <w:dataBinding w:prefixMappings="xmlns:ns0='http://purl.org/dc/elements/1.1/' xmlns:ns1='http://schemas.openxmlformats.org/package/2006/metadata/core-properties' " w:xpath="/ns1:coreProperties[1]/ns0:description[1]" w:storeItemID="{6C3C8BC8-F283-45AE-878A-BAB7291924A1}"/>
              <w:text w:multiLine="1"/>
            </w:sdtPr>
            <w:sdtContent>
              <w:r w:rsidR="00EE6109">
                <w:t>Bunny Street</w:t>
              </w:r>
            </w:sdtContent>
          </w:sdt>
          <w:r>
            <w:t xml:space="preserve"> – </w:t>
          </w:r>
          <w:sdt>
            <w:sdtPr>
              <w:alias w:val="Subtitle"/>
              <w:tag w:val="Keywords"/>
              <w:id w:val="1447508399"/>
              <w:placeholder>
                <w:docPart w:val="2A82992E295B445DA549B6E8D714E4E9"/>
              </w:placeholder>
              <w:showingPlcHdr/>
              <w:dataBinding w:prefixMappings="xmlns:ns0='http://purl.org/dc/elements/1.1/' xmlns:ns1='http://schemas.openxmlformats.org/package/2006/metadata/core-properties' " w:xpath="/ns1:coreProperties[1]/ns1:keywords[1]" w:storeItemID="{6C3C8BC8-F283-45AE-878A-BAB7291924A1}"/>
              <w:text/>
            </w:sdtPr>
            <w:sdtContent>
              <w:r w:rsidR="00EE6109" w:rsidRPr="00F375C1">
                <w:rPr>
                  <w:rStyle w:val="PlaceholderText"/>
                  <w:color w:val="FF0000"/>
                </w:rPr>
                <w:t>Choose probability</w:t>
              </w:r>
            </w:sdtContent>
          </w:sdt>
        </w:p>
      </w:tc>
    </w:tr>
  </w:tbl>
  <w:p w14:paraId="075A3069" w14:textId="77777777" w:rsidR="002C41A0" w:rsidRDefault="002C41A0" w:rsidP="003F6CB6">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31736" w14:textId="77777777" w:rsidR="008A57E5" w:rsidRDefault="008A57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1D910" w14:textId="77777777" w:rsidR="008A57E5" w:rsidRDefault="008A57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78"/>
    </w:tblGrid>
    <w:tr w:rsidR="002C41A0" w14:paraId="5F42EC6A" w14:textId="77777777" w:rsidTr="000A02E8">
      <w:tc>
        <w:tcPr>
          <w:tcW w:w="5000" w:type="pct"/>
        </w:tcPr>
        <w:p w14:paraId="48D99C03" w14:textId="75867C28" w:rsidR="002C41A0" w:rsidRDefault="002C41A0" w:rsidP="00AC5E22">
          <w:pPr>
            <w:pStyle w:val="Header"/>
            <w:tabs>
              <w:tab w:val="left" w:pos="3108"/>
              <w:tab w:val="right" w:pos="7639"/>
            </w:tabs>
            <w:spacing w:before="80" w:after="80"/>
            <w:ind w:left="2160"/>
            <w:jc w:val="right"/>
          </w:pPr>
          <w:r>
            <w:rPr>
              <w:noProof/>
            </w:rPr>
            <w:drawing>
              <wp:anchor distT="0" distB="0" distL="114300" distR="114300" simplePos="0" relativeHeight="251658241" behindDoc="0" locked="0" layoutInCell="1" allowOverlap="1" wp14:anchorId="680B5054" wp14:editId="15159051">
                <wp:simplePos x="0" y="0"/>
                <wp:positionH relativeFrom="column">
                  <wp:posOffset>0</wp:posOffset>
                </wp:positionH>
                <wp:positionV relativeFrom="paragraph">
                  <wp:posOffset>38495</wp:posOffset>
                </wp:positionV>
                <wp:extent cx="975360" cy="179705"/>
                <wp:effectExtent l="0" t="0" r="0" b="0"/>
                <wp:wrapSquare wrapText="bothSides"/>
                <wp:docPr id="90079642" name="Picture 90079642"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9Sept 17 ViaStrada small icon strip for header_White on grey.jpg"/>
                        <pic:cNvPicPr/>
                      </pic:nvPicPr>
                      <pic:blipFill>
                        <a:blip r:embed="rId1">
                          <a:extLst>
                            <a:ext uri="{28A0092B-C50C-407E-A947-70E740481C1C}">
                              <a14:useLocalDpi xmlns:a14="http://schemas.microsoft.com/office/drawing/2010/main" val="0"/>
                            </a:ext>
                          </a:extLst>
                        </a:blip>
                        <a:stretch>
                          <a:fillRect/>
                        </a:stretch>
                      </pic:blipFill>
                      <pic:spPr>
                        <a:xfrm>
                          <a:off x="0" y="0"/>
                          <a:ext cx="975360" cy="179705"/>
                        </a:xfrm>
                        <a:prstGeom prst="rect">
                          <a:avLst/>
                        </a:prstGeom>
                      </pic:spPr>
                    </pic:pic>
                  </a:graphicData>
                </a:graphic>
              </wp:anchor>
            </w:drawing>
          </w:r>
          <w:sdt>
            <w:sdtPr>
              <w:alias w:val="Comments"/>
              <w:tag w:val=""/>
              <w:id w:val="-795449242"/>
              <w:placeholder>
                <w:docPart w:val="E619AC3EFEB24EF087DD5B94BB6C03E5"/>
              </w:placeholder>
              <w:dataBinding w:prefixMappings="xmlns:ns0='http://purl.org/dc/elements/1.1/' xmlns:ns1='http://schemas.openxmlformats.org/package/2006/metadata/core-properties' " w:xpath="/ns1:coreProperties[1]/ns0:description[1]" w:storeItemID="{6C3C8BC8-F283-45AE-878A-BAB7291924A1}"/>
              <w:text w:multiLine="1"/>
            </w:sdtPr>
            <w:sdtContent>
              <w:r w:rsidR="00EE6109">
                <w:t>Bunny Street</w:t>
              </w:r>
            </w:sdtContent>
          </w:sdt>
          <w:r>
            <w:t xml:space="preserve"> safety audit</w:t>
          </w:r>
        </w:p>
      </w:tc>
    </w:tr>
  </w:tbl>
  <w:p w14:paraId="257489BB" w14:textId="77777777" w:rsidR="002C41A0" w:rsidRDefault="002C41A0" w:rsidP="00615C5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4" w:space="0" w:color="5A5753"/>
        <w:right w:val="none" w:sz="0" w:space="0" w:color="auto"/>
        <w:insideH w:val="none" w:sz="0" w:space="0" w:color="auto"/>
        <w:insideV w:val="none" w:sz="0" w:space="0" w:color="auto"/>
      </w:tblBorders>
      <w:tblLook w:val="04A0" w:firstRow="1" w:lastRow="0" w:firstColumn="1" w:lastColumn="0" w:noHBand="0" w:noVBand="1"/>
    </w:tblPr>
    <w:tblGrid>
      <w:gridCol w:w="7339"/>
      <w:gridCol w:w="7339"/>
    </w:tblGrid>
    <w:tr w:rsidR="00951ACA" w14:paraId="2239A2F8" w14:textId="77777777" w:rsidTr="00B264C5">
      <w:tc>
        <w:tcPr>
          <w:tcW w:w="2500" w:type="pct"/>
        </w:tcPr>
        <w:p w14:paraId="3257B663" w14:textId="5825B1C3" w:rsidR="00951ACA" w:rsidRPr="00754A5D" w:rsidRDefault="006C578C" w:rsidP="00942924">
          <w:pPr>
            <w:pStyle w:val="Header"/>
            <w:tabs>
              <w:tab w:val="left" w:pos="3108"/>
              <w:tab w:val="right" w:pos="7639"/>
            </w:tabs>
            <w:spacing w:before="80" w:after="80"/>
            <w:ind w:left="32"/>
            <w:jc w:val="left"/>
          </w:pPr>
          <w:sdt>
            <w:sdtPr>
              <w:alias w:val="Project title - linked"/>
              <w:tag w:val=""/>
              <w:id w:val="909120120"/>
              <w:placeholder>
                <w:docPart w:val="78B47569A23E4E15A681726648CAEEDA"/>
              </w:placeholder>
              <w:dataBinding w:prefixMappings="xmlns:ns0='http://purl.org/dc/elements/1.1/' xmlns:ns1='http://schemas.openxmlformats.org/package/2006/metadata/core-properties' " w:xpath="/ns1:coreProperties[1]/ns0:description[1]" w:storeItemID="{6C3C8BC8-F283-45AE-878A-BAB7291924A1}"/>
              <w:text w:multiLine="1"/>
            </w:sdtPr>
            <w:sdtContent>
              <w:r w:rsidR="00EE6109">
                <w:t>Bunny Street</w:t>
              </w:r>
            </w:sdtContent>
          </w:sdt>
          <w:r w:rsidR="00951ACA">
            <w:t xml:space="preserve"> </w:t>
          </w:r>
          <w:r w:rsidR="00D51767">
            <w:t>SSA</w:t>
          </w:r>
        </w:p>
      </w:tc>
      <w:tc>
        <w:tcPr>
          <w:tcW w:w="2500" w:type="pct"/>
        </w:tcPr>
        <w:p w14:paraId="69FCCC61" w14:textId="77777777" w:rsidR="00951ACA" w:rsidRPr="00754A5D" w:rsidRDefault="00951ACA" w:rsidP="00951ACA">
          <w:pPr>
            <w:pStyle w:val="Header"/>
            <w:tabs>
              <w:tab w:val="left" w:pos="3108"/>
              <w:tab w:val="right" w:pos="7639"/>
            </w:tabs>
            <w:spacing w:before="80" w:after="80"/>
            <w:ind w:left="32"/>
            <w:jc w:val="right"/>
          </w:pPr>
          <w:r>
            <w:rPr>
              <w:noProof/>
            </w:rPr>
            <w:drawing>
              <wp:inline distT="0" distB="0" distL="0" distR="0" wp14:anchorId="774E392E" wp14:editId="0EF49E0A">
                <wp:extent cx="975360" cy="179705"/>
                <wp:effectExtent l="0" t="0" r="0" b="0"/>
                <wp:docPr id="822090548" name="Picture 822090548"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9Sept 17 ViaStrada small icon strip for header_White on grey.jpg"/>
                        <pic:cNvPicPr/>
                      </pic:nvPicPr>
                      <pic:blipFill>
                        <a:blip r:embed="rId1">
                          <a:extLst>
                            <a:ext uri="{28A0092B-C50C-407E-A947-70E740481C1C}">
                              <a14:useLocalDpi xmlns:a14="http://schemas.microsoft.com/office/drawing/2010/main" val="0"/>
                            </a:ext>
                          </a:extLst>
                        </a:blip>
                        <a:stretch>
                          <a:fillRect/>
                        </a:stretch>
                      </pic:blipFill>
                      <pic:spPr>
                        <a:xfrm>
                          <a:off x="0" y="0"/>
                          <a:ext cx="975360" cy="179705"/>
                        </a:xfrm>
                        <a:prstGeom prst="rect">
                          <a:avLst/>
                        </a:prstGeom>
                      </pic:spPr>
                    </pic:pic>
                  </a:graphicData>
                </a:graphic>
              </wp:inline>
            </w:drawing>
          </w:r>
        </w:p>
      </w:tc>
    </w:tr>
  </w:tbl>
  <w:p w14:paraId="182DD5FE" w14:textId="77777777" w:rsidR="002C41A0" w:rsidRDefault="002C41A0" w:rsidP="00CD1464">
    <w:pPr>
      <w:pStyle w:val="Header"/>
      <w:spacing w:after="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4" w:space="0" w:color="5A5753"/>
        <w:right w:val="none" w:sz="0" w:space="0" w:color="auto"/>
        <w:insideH w:val="none" w:sz="0" w:space="0" w:color="auto"/>
        <w:insideV w:val="none" w:sz="0" w:space="0" w:color="auto"/>
      </w:tblBorders>
      <w:tblLook w:val="04A0" w:firstRow="1" w:lastRow="0" w:firstColumn="1" w:lastColumn="0" w:noHBand="0" w:noVBand="1"/>
    </w:tblPr>
    <w:tblGrid>
      <w:gridCol w:w="9571"/>
    </w:tblGrid>
    <w:tr w:rsidR="002C41A0" w14:paraId="40F744A8" w14:textId="77777777" w:rsidTr="00B1305F">
      <w:tc>
        <w:tcPr>
          <w:tcW w:w="9571" w:type="dxa"/>
        </w:tcPr>
        <w:p w14:paraId="6B1287F9" w14:textId="52D5EB8F" w:rsidR="002C41A0" w:rsidRDefault="002C41A0" w:rsidP="003F6CB6">
          <w:pPr>
            <w:tabs>
              <w:tab w:val="left" w:pos="7050"/>
            </w:tabs>
            <w:spacing w:before="80" w:after="80"/>
            <w:jc w:val="left"/>
          </w:pPr>
          <w:r>
            <w:rPr>
              <w:noProof/>
            </w:rPr>
            <w:drawing>
              <wp:anchor distT="0" distB="0" distL="114300" distR="114300" simplePos="0" relativeHeight="251658240" behindDoc="0" locked="0" layoutInCell="1" allowOverlap="1" wp14:anchorId="791C593A" wp14:editId="4F97FE68">
                <wp:simplePos x="0" y="0"/>
                <wp:positionH relativeFrom="column">
                  <wp:posOffset>5020334</wp:posOffset>
                </wp:positionH>
                <wp:positionV relativeFrom="paragraph">
                  <wp:posOffset>47122</wp:posOffset>
                </wp:positionV>
                <wp:extent cx="975360" cy="179705"/>
                <wp:effectExtent l="0" t="0" r="0" b="0"/>
                <wp:wrapSquare wrapText="bothSides"/>
                <wp:docPr id="961676113" name="Picture 961676113"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9Sept 17 ViaStrada small icon strip for header_White on grey.jpg"/>
                        <pic:cNvPicPr/>
                      </pic:nvPicPr>
                      <pic:blipFill>
                        <a:blip r:embed="rId1">
                          <a:extLst>
                            <a:ext uri="{28A0092B-C50C-407E-A947-70E740481C1C}">
                              <a14:useLocalDpi xmlns:a14="http://schemas.microsoft.com/office/drawing/2010/main" val="0"/>
                            </a:ext>
                          </a:extLst>
                        </a:blip>
                        <a:stretch>
                          <a:fillRect/>
                        </a:stretch>
                      </pic:blipFill>
                      <pic:spPr>
                        <a:xfrm>
                          <a:off x="0" y="0"/>
                          <a:ext cx="975360" cy="179705"/>
                        </a:xfrm>
                        <a:prstGeom prst="rect">
                          <a:avLst/>
                        </a:prstGeom>
                      </pic:spPr>
                    </pic:pic>
                  </a:graphicData>
                </a:graphic>
              </wp:anchor>
            </w:drawing>
          </w:r>
          <w:sdt>
            <w:sdtPr>
              <w:alias w:val="Comments"/>
              <w:tag w:val=""/>
              <w:id w:val="1857069357"/>
              <w:placeholder>
                <w:docPart w:val="15F2605D05C241309D662A48771A5198"/>
              </w:placeholder>
              <w:dataBinding w:prefixMappings="xmlns:ns0='http://purl.org/dc/elements/1.1/' xmlns:ns1='http://schemas.openxmlformats.org/package/2006/metadata/core-properties' " w:xpath="/ns1:coreProperties[1]/ns0:description[1]" w:storeItemID="{6C3C8BC8-F283-45AE-878A-BAB7291924A1}"/>
              <w:text w:multiLine="1"/>
            </w:sdtPr>
            <w:sdtContent>
              <w:r w:rsidR="00EE6109">
                <w:t>Bunny Street</w:t>
              </w:r>
            </w:sdtContent>
          </w:sdt>
          <w:r>
            <w:t xml:space="preserve"> safety audit</w:t>
          </w:r>
        </w:p>
      </w:tc>
    </w:tr>
  </w:tbl>
  <w:p w14:paraId="6911BBC4" w14:textId="77777777" w:rsidR="002C41A0" w:rsidRDefault="006C578C" w:rsidP="003F6CB6">
    <w:pPr>
      <w:pStyle w:val="Header"/>
      <w:jc w:val="left"/>
    </w:pPr>
    <w:r>
      <w:rPr>
        <w:noProof/>
      </w:rPr>
      <w:pict w14:anchorId="1507AA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0;margin-top:0;width:335.65pt;height:447.55pt;z-index:251658249;mso-wrap-edited:f;mso-position-horizontal-relative:text;mso-position-vertical-relative:text">
          <v:imagedata r:id="rId2" o:title="IMG_1892"/>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F383F" w14:textId="77777777" w:rsidR="008A57E5" w:rsidRDefault="008A57E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AC95F" w14:textId="77777777" w:rsidR="00C736BA" w:rsidRDefault="006C578C" w:rsidP="009F42F6">
    <w:pPr>
      <w:pStyle w:val="Header"/>
      <w:jc w:val="right"/>
    </w:pPr>
    <w:r>
      <w:rPr>
        <w:noProof/>
      </w:rPr>
      <w:pict w14:anchorId="1057E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0;margin-top:0;width:335.65pt;height:447.55pt;z-index:251658250;mso-wrap-edited:f">
          <v:imagedata r:id="rId1" o:title="IMG_1892"/>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8"/>
    </w:tblGrid>
    <w:tr w:rsidR="00C91BAA" w14:paraId="039AF994" w14:textId="77777777" w:rsidTr="000920F6">
      <w:trPr>
        <w:trHeight w:val="455"/>
      </w:trPr>
      <w:tc>
        <w:tcPr>
          <w:tcW w:w="5000" w:type="pct"/>
        </w:tcPr>
        <w:p w14:paraId="767BB9FC" w14:textId="5D46A667" w:rsidR="00C91BAA" w:rsidRDefault="00C91BAA" w:rsidP="00AC5E22">
          <w:pPr>
            <w:pStyle w:val="Header"/>
            <w:tabs>
              <w:tab w:val="left" w:pos="3108"/>
              <w:tab w:val="right" w:pos="7639"/>
            </w:tabs>
            <w:spacing w:before="80" w:after="80"/>
            <w:ind w:left="2160"/>
            <w:jc w:val="right"/>
          </w:pPr>
          <w:r>
            <w:rPr>
              <w:noProof/>
            </w:rPr>
            <w:drawing>
              <wp:anchor distT="0" distB="0" distL="114300" distR="114300" simplePos="0" relativeHeight="251658247" behindDoc="0" locked="0" layoutInCell="1" allowOverlap="1" wp14:anchorId="16996960" wp14:editId="166C3AAE">
                <wp:simplePos x="0" y="0"/>
                <wp:positionH relativeFrom="column">
                  <wp:posOffset>0</wp:posOffset>
                </wp:positionH>
                <wp:positionV relativeFrom="paragraph">
                  <wp:posOffset>38495</wp:posOffset>
                </wp:positionV>
                <wp:extent cx="975360" cy="179705"/>
                <wp:effectExtent l="0" t="0" r="0" b="0"/>
                <wp:wrapSquare wrapText="bothSides"/>
                <wp:docPr id="1848844366" name="Picture 1848844366"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9Sept 17 ViaStrada small icon strip for header_White on grey.jpg"/>
                        <pic:cNvPicPr/>
                      </pic:nvPicPr>
                      <pic:blipFill>
                        <a:blip r:embed="rId1">
                          <a:extLst>
                            <a:ext uri="{28A0092B-C50C-407E-A947-70E740481C1C}">
                              <a14:useLocalDpi xmlns:a14="http://schemas.microsoft.com/office/drawing/2010/main" val="0"/>
                            </a:ext>
                          </a:extLst>
                        </a:blip>
                        <a:stretch>
                          <a:fillRect/>
                        </a:stretch>
                      </pic:blipFill>
                      <pic:spPr>
                        <a:xfrm>
                          <a:off x="0" y="0"/>
                          <a:ext cx="975360" cy="179705"/>
                        </a:xfrm>
                        <a:prstGeom prst="rect">
                          <a:avLst/>
                        </a:prstGeom>
                      </pic:spPr>
                    </pic:pic>
                  </a:graphicData>
                </a:graphic>
              </wp:anchor>
            </w:drawing>
          </w:r>
          <w:sdt>
            <w:sdtPr>
              <w:alias w:val="Comments"/>
              <w:tag w:val=""/>
              <w:id w:val="1623198274"/>
              <w:placeholder>
                <w:docPart w:val="4BF8ED96CE3C4698984A0E6A08F57502"/>
              </w:placeholder>
              <w:dataBinding w:prefixMappings="xmlns:ns0='http://purl.org/dc/elements/1.1/' xmlns:ns1='http://schemas.openxmlformats.org/package/2006/metadata/core-properties' " w:xpath="/ns1:coreProperties[1]/ns0:description[1]" w:storeItemID="{6C3C8BC8-F283-45AE-878A-BAB7291924A1}"/>
              <w:text w:multiLine="1"/>
            </w:sdtPr>
            <w:sdtContent>
              <w:r w:rsidR="00EE6109">
                <w:t>Bunny Street</w:t>
              </w:r>
            </w:sdtContent>
          </w:sdt>
          <w:r>
            <w:t xml:space="preserve"> safety audit</w:t>
          </w:r>
        </w:p>
      </w:tc>
    </w:tr>
  </w:tbl>
  <w:p w14:paraId="6B654E26" w14:textId="77777777" w:rsidR="00C91BAA" w:rsidRDefault="00C91BAA" w:rsidP="00615C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FF3"/>
    <w:multiLevelType w:val="hybridMultilevel"/>
    <w:tmpl w:val="7A0ED8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4CD4FC0"/>
    <w:multiLevelType w:val="hybridMultilevel"/>
    <w:tmpl w:val="4AC4B960"/>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5F5673"/>
    <w:multiLevelType w:val="hybridMultilevel"/>
    <w:tmpl w:val="6598E0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9426666"/>
    <w:multiLevelType w:val="multilevel"/>
    <w:tmpl w:val="0D26EA7C"/>
    <w:lvl w:ilvl="0">
      <w:start w:val="1"/>
      <w:numFmt w:val="decimal"/>
      <w:pStyle w:val="Heading1"/>
      <w:lvlText w:val="%1."/>
      <w:lvlJc w:val="left"/>
      <w:pPr>
        <w:ind w:left="964" w:hanging="964"/>
      </w:pPr>
      <w:rPr>
        <w:rFonts w:hint="default"/>
      </w:rPr>
    </w:lvl>
    <w:lvl w:ilvl="1">
      <w:start w:val="1"/>
      <w:numFmt w:val="decimal"/>
      <w:pStyle w:val="Heading2"/>
      <w:lvlText w:val="%1.%2"/>
      <w:lvlJc w:val="left"/>
      <w:pPr>
        <w:ind w:left="964" w:hanging="964"/>
      </w:pPr>
      <w:rPr>
        <w:specVanish w:val="0"/>
      </w:rPr>
    </w:lvl>
    <w:lvl w:ilvl="2">
      <w:start w:val="1"/>
      <w:numFmt w:val="decimal"/>
      <w:pStyle w:val="Heading3"/>
      <w:lvlText w:val="%1.%2.%3"/>
      <w:lvlJc w:val="left"/>
      <w:pPr>
        <w:ind w:left="964" w:hanging="964"/>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1985" w:hanging="198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Restart w:val="3"/>
      <w:pStyle w:val="Heading5"/>
      <w:lvlText w:val="%1.%2.%3.%5"/>
      <w:lvlJc w:val="left"/>
      <w:pPr>
        <w:ind w:left="2268" w:hanging="2268"/>
      </w:pPr>
      <w:rPr>
        <w:rFonts w:asciiTheme="minorHAnsi" w:hAnsiTheme="minorHAnsi" w:cstheme="minorHAnsi" w:hint="default"/>
        <w:color w:val="000000" w:themeColor="text1"/>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4" w15:restartNumberingAfterBreak="0">
    <w:nsid w:val="0C77649A"/>
    <w:multiLevelType w:val="hybridMultilevel"/>
    <w:tmpl w:val="43C40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F63862"/>
    <w:multiLevelType w:val="multilevel"/>
    <w:tmpl w:val="1F0C76C8"/>
    <w:lvl w:ilvl="0">
      <w:start w:val="1"/>
      <w:numFmt w:val="upperLetter"/>
      <w:pStyle w:val="Heading6"/>
      <w:lvlText w:val="Appendix %1"/>
      <w:lvlJc w:val="left"/>
      <w:pPr>
        <w:ind w:left="357" w:hanging="357"/>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7"/>
      <w:lvlText w:val="%1.%2"/>
      <w:lvlJc w:val="left"/>
      <w:pPr>
        <w:ind w:left="357" w:hanging="357"/>
      </w:pPr>
      <w:rPr>
        <w:rFonts w:hint="default"/>
        <w:b/>
        <w:i w:val="0"/>
      </w:rPr>
    </w:lvl>
    <w:lvl w:ilvl="2">
      <w:start w:val="1"/>
      <w:numFmt w:val="decimal"/>
      <w:pStyle w:val="Heading8"/>
      <w:lvlText w:val="%1.%2.%3"/>
      <w:lvlJc w:val="left"/>
      <w:pPr>
        <w:ind w:left="357" w:hanging="357"/>
      </w:pPr>
      <w:rPr>
        <w:rFonts w:hint="default"/>
        <w:b/>
        <w:i w:val="0"/>
      </w:rPr>
    </w:lvl>
    <w:lvl w:ilvl="3">
      <w:start w:val="1"/>
      <w:numFmt w:val="none"/>
      <w:lvlText w:val=""/>
      <w:lvlJc w:val="left"/>
      <w:pPr>
        <w:ind w:left="357" w:hanging="357"/>
      </w:pPr>
      <w:rPr>
        <w:rFonts w:hint="default"/>
        <w:b/>
        <w:i w:val="0"/>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6" w15:restartNumberingAfterBreak="0">
    <w:nsid w:val="14564F52"/>
    <w:multiLevelType w:val="hybridMultilevel"/>
    <w:tmpl w:val="D758C9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2D1CB5"/>
    <w:multiLevelType w:val="hybridMultilevel"/>
    <w:tmpl w:val="B93220F0"/>
    <w:lvl w:ilvl="0" w:tplc="14090011">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1579768C"/>
    <w:multiLevelType w:val="hybridMultilevel"/>
    <w:tmpl w:val="6360F05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8831C85"/>
    <w:multiLevelType w:val="hybridMultilevel"/>
    <w:tmpl w:val="C40EC9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BD56A5D"/>
    <w:multiLevelType w:val="hybridMultilevel"/>
    <w:tmpl w:val="9AA423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2" w15:restartNumberingAfterBreak="0">
    <w:nsid w:val="2DCC2C6B"/>
    <w:multiLevelType w:val="hybridMultilevel"/>
    <w:tmpl w:val="90E671FA"/>
    <w:lvl w:ilvl="0" w:tplc="1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EA2530"/>
    <w:multiLevelType w:val="multilevel"/>
    <w:tmpl w:val="DC4294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4A67B1"/>
    <w:multiLevelType w:val="hybridMultilevel"/>
    <w:tmpl w:val="699868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FCF35C2"/>
    <w:multiLevelType w:val="multilevel"/>
    <w:tmpl w:val="2730A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B37566"/>
    <w:multiLevelType w:val="hybridMultilevel"/>
    <w:tmpl w:val="5C94F1C2"/>
    <w:lvl w:ilvl="0" w:tplc="3CB09496">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8" w15:restartNumberingAfterBreak="0">
    <w:nsid w:val="472F1712"/>
    <w:multiLevelType w:val="hybridMultilevel"/>
    <w:tmpl w:val="DB169E1C"/>
    <w:lvl w:ilvl="0" w:tplc="1B665AA2">
      <w:start w:val="1"/>
      <w:numFmt w:val="bullet"/>
      <w:lvlText w:val=""/>
      <w:lvlJc w:val="left"/>
      <w:pPr>
        <w:tabs>
          <w:tab w:val="num" w:pos="0"/>
        </w:tabs>
        <w:ind w:left="567" w:hanging="56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FFFFFFFF">
      <w:start w:val="1"/>
      <w:numFmt w:val="bullet"/>
      <w:lvlText w:val=""/>
      <w:lvlJc w:val="left"/>
      <w:pPr>
        <w:tabs>
          <w:tab w:val="num" w:pos="1647"/>
        </w:tabs>
        <w:ind w:left="1080" w:firstLine="0"/>
      </w:pPr>
      <w:rPr>
        <w:rFonts w:ascii="Symbol" w:hAnsi="Symbol" w:hint="default"/>
        <w:b w:val="0"/>
        <w:i w:val="0"/>
        <w:sz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0CE4210"/>
    <w:multiLevelType w:val="hybridMultilevel"/>
    <w:tmpl w:val="7304DE0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27A49F1"/>
    <w:multiLevelType w:val="hybridMultilevel"/>
    <w:tmpl w:val="D2C08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111993"/>
    <w:multiLevelType w:val="hybridMultilevel"/>
    <w:tmpl w:val="8F32E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815069"/>
    <w:multiLevelType w:val="hybridMultilevel"/>
    <w:tmpl w:val="40E27B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F382761"/>
    <w:multiLevelType w:val="hybridMultilevel"/>
    <w:tmpl w:val="B88A338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35A4652"/>
    <w:multiLevelType w:val="hybridMultilevel"/>
    <w:tmpl w:val="E1AACE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63FE60BC"/>
    <w:multiLevelType w:val="hybridMultilevel"/>
    <w:tmpl w:val="AA32DC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65BB0B87"/>
    <w:multiLevelType w:val="hybridMultilevel"/>
    <w:tmpl w:val="603EA364"/>
    <w:lvl w:ilvl="0" w:tplc="04BCDDA4">
      <w:numFmt w:val="bullet"/>
      <w:lvlText w:val=""/>
      <w:lvlJc w:val="left"/>
      <w:pPr>
        <w:ind w:left="720" w:hanging="360"/>
      </w:pPr>
      <w:rPr>
        <w:rFonts w:ascii="Symbol" w:eastAsiaTheme="minorHAnsi"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8" w15:restartNumberingAfterBreak="0">
    <w:nsid w:val="6BA27E30"/>
    <w:multiLevelType w:val="multilevel"/>
    <w:tmpl w:val="AC36489E"/>
    <w:lvl w:ilvl="0">
      <w:start w:val="1"/>
      <w:numFmt w:val="decimal"/>
      <w:pStyle w:val="ListNumber"/>
      <w:lvlText w:val="%1."/>
      <w:lvlJc w:val="left"/>
      <w:pPr>
        <w:ind w:left="720" w:hanging="720"/>
      </w:pPr>
      <w:rPr>
        <w:rFonts w:hint="default"/>
      </w:rPr>
    </w:lvl>
    <w:lvl w:ilvl="1">
      <w:start w:val="1"/>
      <w:numFmt w:val="decimal"/>
      <w:pStyle w:val="ListNumber2"/>
      <w:lvlText w:val="%1.%2."/>
      <w:lvlJc w:val="left"/>
      <w:pPr>
        <w:ind w:left="720" w:hanging="720"/>
      </w:pPr>
      <w:rPr>
        <w:rFonts w:hint="default"/>
      </w:rPr>
    </w:lvl>
    <w:lvl w:ilvl="2">
      <w:start w:val="1"/>
      <w:numFmt w:val="decimal"/>
      <w:pStyle w:val="ListNumber3"/>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FDF20CA"/>
    <w:multiLevelType w:val="hybridMultilevel"/>
    <w:tmpl w:val="C8249354"/>
    <w:lvl w:ilvl="0" w:tplc="62E0A97E">
      <w:start w:val="1"/>
      <w:numFmt w:val="bullet"/>
      <w:pStyle w:val="Bullet0"/>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1DC57B1"/>
    <w:multiLevelType w:val="hybridMultilevel"/>
    <w:tmpl w:val="7BB650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49C4BB7"/>
    <w:multiLevelType w:val="hybridMultilevel"/>
    <w:tmpl w:val="F2BA6C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B857B4D"/>
    <w:multiLevelType w:val="multilevel"/>
    <w:tmpl w:val="0B9CAFEA"/>
    <w:lvl w:ilvl="0">
      <w:start w:val="1"/>
      <w:numFmt w:val="upperLetter"/>
      <w:lvlText w:val="Appendix %1"/>
      <w:lvlJc w:val="left"/>
      <w:pPr>
        <w:ind w:left="357" w:hanging="357"/>
      </w:pPr>
      <w:rPr>
        <w:rFonts w:hint="default"/>
        <w:b/>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357" w:hanging="357"/>
      </w:pPr>
      <w:rPr>
        <w:rFonts w:hint="default"/>
        <w:b/>
        <w:i w:val="0"/>
      </w:rPr>
    </w:lvl>
    <w:lvl w:ilvl="2">
      <w:start w:val="1"/>
      <w:numFmt w:val="decimal"/>
      <w:lvlText w:val="%1.%2.%3"/>
      <w:lvlJc w:val="left"/>
      <w:pPr>
        <w:ind w:left="357" w:hanging="357"/>
      </w:pPr>
      <w:rPr>
        <w:rFonts w:hint="default"/>
        <w:b/>
        <w:i w:val="0"/>
      </w:rPr>
    </w:lvl>
    <w:lvl w:ilvl="3">
      <w:start w:val="1"/>
      <w:numFmt w:val="none"/>
      <w:pStyle w:val="Heading9"/>
      <w:lvlText w:val=""/>
      <w:lvlJc w:val="left"/>
      <w:pPr>
        <w:ind w:left="357" w:hanging="357"/>
      </w:pPr>
      <w:rPr>
        <w:rFonts w:hint="default"/>
        <w:b/>
        <w:i w:val="0"/>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num w:numId="1" w16cid:durableId="1017391282">
    <w:abstractNumId w:val="29"/>
  </w:num>
  <w:num w:numId="2" w16cid:durableId="417096262">
    <w:abstractNumId w:val="27"/>
  </w:num>
  <w:num w:numId="3" w16cid:durableId="400954017">
    <w:abstractNumId w:val="11"/>
  </w:num>
  <w:num w:numId="4" w16cid:durableId="1387490374">
    <w:abstractNumId w:val="3"/>
  </w:num>
  <w:num w:numId="5" w16cid:durableId="1910310550">
    <w:abstractNumId w:val="5"/>
  </w:num>
  <w:num w:numId="6" w16cid:durableId="1999578070">
    <w:abstractNumId w:val="32"/>
  </w:num>
  <w:num w:numId="7" w16cid:durableId="215773965">
    <w:abstractNumId w:val="16"/>
  </w:num>
  <w:num w:numId="8" w16cid:durableId="489686130">
    <w:abstractNumId w:val="21"/>
  </w:num>
  <w:num w:numId="9" w16cid:durableId="1367411931">
    <w:abstractNumId w:val="18"/>
  </w:num>
  <w:num w:numId="10" w16cid:durableId="421685629">
    <w:abstractNumId w:val="12"/>
  </w:num>
  <w:num w:numId="11" w16cid:durableId="1413160525">
    <w:abstractNumId w:val="31"/>
  </w:num>
  <w:num w:numId="12" w16cid:durableId="1073164692">
    <w:abstractNumId w:val="3"/>
  </w:num>
  <w:num w:numId="13" w16cid:durableId="1168903611">
    <w:abstractNumId w:val="25"/>
  </w:num>
  <w:num w:numId="14" w16cid:durableId="1964339957">
    <w:abstractNumId w:val="17"/>
  </w:num>
  <w:num w:numId="15" w16cid:durableId="1744374456">
    <w:abstractNumId w:val="4"/>
  </w:num>
  <w:num w:numId="16" w16cid:durableId="322126999">
    <w:abstractNumId w:val="14"/>
  </w:num>
  <w:num w:numId="17" w16cid:durableId="300621792">
    <w:abstractNumId w:val="10"/>
  </w:num>
  <w:num w:numId="18" w16cid:durableId="747389927">
    <w:abstractNumId w:val="1"/>
  </w:num>
  <w:num w:numId="19" w16cid:durableId="1472938769">
    <w:abstractNumId w:val="8"/>
  </w:num>
  <w:num w:numId="20" w16cid:durableId="258954599">
    <w:abstractNumId w:val="3"/>
  </w:num>
  <w:num w:numId="21" w16cid:durableId="1920601402">
    <w:abstractNumId w:val="3"/>
  </w:num>
  <w:num w:numId="22" w16cid:durableId="190268964">
    <w:abstractNumId w:val="7"/>
  </w:num>
  <w:num w:numId="23" w16cid:durableId="1225333300">
    <w:abstractNumId w:val="0"/>
  </w:num>
  <w:num w:numId="24" w16cid:durableId="247080572">
    <w:abstractNumId w:val="28"/>
  </w:num>
  <w:num w:numId="25" w16cid:durableId="204567448">
    <w:abstractNumId w:val="6"/>
  </w:num>
  <w:num w:numId="26" w16cid:durableId="1380087387">
    <w:abstractNumId w:val="13"/>
  </w:num>
  <w:num w:numId="27" w16cid:durableId="176123092">
    <w:abstractNumId w:val="19"/>
  </w:num>
  <w:num w:numId="28" w16cid:durableId="962537494">
    <w:abstractNumId w:val="3"/>
    <w:lvlOverride w:ilvl="0">
      <w:lvl w:ilvl="0">
        <w:start w:val="1"/>
        <w:numFmt w:val="decimal"/>
        <w:pStyle w:val="Heading1"/>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25252" w:themeColor="accent3" w:themeShade="80"/>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pStyle w:val="Heading4"/>
        <w:lvlText w:val="%1.%2.%3.%4"/>
        <w:lvlJc w:val="left"/>
        <w:pPr>
          <w:ind w:left="1985" w:hanging="738"/>
        </w:pPr>
        <w:rPr>
          <w:rFonts w:hint="default"/>
        </w:rPr>
      </w:lvl>
    </w:lvlOverride>
    <w:lvlOverride w:ilvl="4">
      <w:lvl w:ilvl="4">
        <w:start w:val="1"/>
        <w:numFmt w:val="decimal"/>
        <w:pStyle w:val="Heading5"/>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29" w16cid:durableId="2086679003">
    <w:abstractNumId w:val="20"/>
  </w:num>
  <w:num w:numId="30" w16cid:durableId="1678457324">
    <w:abstractNumId w:val="22"/>
  </w:num>
  <w:num w:numId="31" w16cid:durableId="624393067">
    <w:abstractNumId w:val="26"/>
  </w:num>
  <w:num w:numId="32" w16cid:durableId="1722360852">
    <w:abstractNumId w:val="23"/>
  </w:num>
  <w:num w:numId="33" w16cid:durableId="1523469200">
    <w:abstractNumId w:val="2"/>
  </w:num>
  <w:num w:numId="34" w16cid:durableId="556165938">
    <w:abstractNumId w:val="9"/>
  </w:num>
  <w:num w:numId="35" w16cid:durableId="1941256320">
    <w:abstractNumId w:val="15"/>
  </w:num>
  <w:num w:numId="36" w16cid:durableId="1298533271">
    <w:abstractNumId w:val="24"/>
  </w:num>
  <w:num w:numId="37" w16cid:durableId="1592733758">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109"/>
    <w:rsid w:val="000006A0"/>
    <w:rsid w:val="000016C9"/>
    <w:rsid w:val="00002559"/>
    <w:rsid w:val="00002DF9"/>
    <w:rsid w:val="00003052"/>
    <w:rsid w:val="00004349"/>
    <w:rsid w:val="00004C4E"/>
    <w:rsid w:val="00006515"/>
    <w:rsid w:val="000104FA"/>
    <w:rsid w:val="000108D6"/>
    <w:rsid w:val="00011FAC"/>
    <w:rsid w:val="00016D31"/>
    <w:rsid w:val="00017BFB"/>
    <w:rsid w:val="00017C3B"/>
    <w:rsid w:val="00017DA0"/>
    <w:rsid w:val="00020A57"/>
    <w:rsid w:val="0002197D"/>
    <w:rsid w:val="00022667"/>
    <w:rsid w:val="00023152"/>
    <w:rsid w:val="00030239"/>
    <w:rsid w:val="00030A98"/>
    <w:rsid w:val="00032105"/>
    <w:rsid w:val="00033402"/>
    <w:rsid w:val="00034AE9"/>
    <w:rsid w:val="00034FB9"/>
    <w:rsid w:val="00036478"/>
    <w:rsid w:val="0003768C"/>
    <w:rsid w:val="00037C0C"/>
    <w:rsid w:val="0004172F"/>
    <w:rsid w:val="000426F0"/>
    <w:rsid w:val="0004283D"/>
    <w:rsid w:val="00042D3A"/>
    <w:rsid w:val="00042DCA"/>
    <w:rsid w:val="000431D7"/>
    <w:rsid w:val="000440D1"/>
    <w:rsid w:val="000441BF"/>
    <w:rsid w:val="00045E04"/>
    <w:rsid w:val="00046674"/>
    <w:rsid w:val="000466FA"/>
    <w:rsid w:val="00047B91"/>
    <w:rsid w:val="000519CB"/>
    <w:rsid w:val="000529F9"/>
    <w:rsid w:val="00052C5B"/>
    <w:rsid w:val="00052FA0"/>
    <w:rsid w:val="00053DB4"/>
    <w:rsid w:val="00054F8B"/>
    <w:rsid w:val="00056C6A"/>
    <w:rsid w:val="00060B0A"/>
    <w:rsid w:val="000625A1"/>
    <w:rsid w:val="0006293F"/>
    <w:rsid w:val="000647A5"/>
    <w:rsid w:val="00064A95"/>
    <w:rsid w:val="000652C1"/>
    <w:rsid w:val="0006690F"/>
    <w:rsid w:val="00066E2D"/>
    <w:rsid w:val="00067F38"/>
    <w:rsid w:val="00070572"/>
    <w:rsid w:val="00071638"/>
    <w:rsid w:val="00073162"/>
    <w:rsid w:val="00075739"/>
    <w:rsid w:val="000762F1"/>
    <w:rsid w:val="000773B1"/>
    <w:rsid w:val="0008019A"/>
    <w:rsid w:val="000812F0"/>
    <w:rsid w:val="00082A12"/>
    <w:rsid w:val="00085AA3"/>
    <w:rsid w:val="000865F0"/>
    <w:rsid w:val="000906A6"/>
    <w:rsid w:val="00091F10"/>
    <w:rsid w:val="000920F6"/>
    <w:rsid w:val="00092D73"/>
    <w:rsid w:val="00093142"/>
    <w:rsid w:val="00093591"/>
    <w:rsid w:val="00093854"/>
    <w:rsid w:val="00093B82"/>
    <w:rsid w:val="00093E41"/>
    <w:rsid w:val="00094704"/>
    <w:rsid w:val="00096E9D"/>
    <w:rsid w:val="000A02E8"/>
    <w:rsid w:val="000A04A7"/>
    <w:rsid w:val="000A2D1B"/>
    <w:rsid w:val="000A2F94"/>
    <w:rsid w:val="000A3C2D"/>
    <w:rsid w:val="000A456A"/>
    <w:rsid w:val="000A4CF8"/>
    <w:rsid w:val="000A6424"/>
    <w:rsid w:val="000A65F2"/>
    <w:rsid w:val="000B081E"/>
    <w:rsid w:val="000B0C95"/>
    <w:rsid w:val="000B0F52"/>
    <w:rsid w:val="000B1A9E"/>
    <w:rsid w:val="000B25EE"/>
    <w:rsid w:val="000B2A4F"/>
    <w:rsid w:val="000B50C0"/>
    <w:rsid w:val="000B6BF4"/>
    <w:rsid w:val="000C055C"/>
    <w:rsid w:val="000C1168"/>
    <w:rsid w:val="000C1C23"/>
    <w:rsid w:val="000C1ED5"/>
    <w:rsid w:val="000C2605"/>
    <w:rsid w:val="000C3131"/>
    <w:rsid w:val="000C3DA8"/>
    <w:rsid w:val="000C5167"/>
    <w:rsid w:val="000C60F1"/>
    <w:rsid w:val="000C6388"/>
    <w:rsid w:val="000C67BE"/>
    <w:rsid w:val="000D0021"/>
    <w:rsid w:val="000D01D8"/>
    <w:rsid w:val="000D03F7"/>
    <w:rsid w:val="000D0AF0"/>
    <w:rsid w:val="000D21EA"/>
    <w:rsid w:val="000D2729"/>
    <w:rsid w:val="000D6938"/>
    <w:rsid w:val="000D6C79"/>
    <w:rsid w:val="000D7F36"/>
    <w:rsid w:val="000E3944"/>
    <w:rsid w:val="000E4D59"/>
    <w:rsid w:val="000E50C1"/>
    <w:rsid w:val="000E5AFA"/>
    <w:rsid w:val="000E6822"/>
    <w:rsid w:val="000E690E"/>
    <w:rsid w:val="000E6CCB"/>
    <w:rsid w:val="000F12B8"/>
    <w:rsid w:val="000F176D"/>
    <w:rsid w:val="000F31D6"/>
    <w:rsid w:val="000F3E24"/>
    <w:rsid w:val="000F5127"/>
    <w:rsid w:val="000F705D"/>
    <w:rsid w:val="000F722E"/>
    <w:rsid w:val="000F791F"/>
    <w:rsid w:val="00100066"/>
    <w:rsid w:val="00100F7B"/>
    <w:rsid w:val="001024B1"/>
    <w:rsid w:val="001025B8"/>
    <w:rsid w:val="001029C7"/>
    <w:rsid w:val="00102BA4"/>
    <w:rsid w:val="001034FA"/>
    <w:rsid w:val="00103678"/>
    <w:rsid w:val="00105E42"/>
    <w:rsid w:val="0011029F"/>
    <w:rsid w:val="001105CE"/>
    <w:rsid w:val="0011081E"/>
    <w:rsid w:val="00111C84"/>
    <w:rsid w:val="00111DCF"/>
    <w:rsid w:val="00111F51"/>
    <w:rsid w:val="00113D15"/>
    <w:rsid w:val="00114EA8"/>
    <w:rsid w:val="00115A2E"/>
    <w:rsid w:val="00115D58"/>
    <w:rsid w:val="00116F2B"/>
    <w:rsid w:val="00117BFF"/>
    <w:rsid w:val="001203D2"/>
    <w:rsid w:val="0012227E"/>
    <w:rsid w:val="00123468"/>
    <w:rsid w:val="0012598D"/>
    <w:rsid w:val="00126844"/>
    <w:rsid w:val="00127B65"/>
    <w:rsid w:val="001314ED"/>
    <w:rsid w:val="00132204"/>
    <w:rsid w:val="0013426F"/>
    <w:rsid w:val="001348F4"/>
    <w:rsid w:val="00134FC1"/>
    <w:rsid w:val="00135BCC"/>
    <w:rsid w:val="0013614B"/>
    <w:rsid w:val="001361E8"/>
    <w:rsid w:val="0014111F"/>
    <w:rsid w:val="00141BE8"/>
    <w:rsid w:val="00141E67"/>
    <w:rsid w:val="00142B44"/>
    <w:rsid w:val="00143009"/>
    <w:rsid w:val="0014330F"/>
    <w:rsid w:val="001439ED"/>
    <w:rsid w:val="00143C95"/>
    <w:rsid w:val="00143D31"/>
    <w:rsid w:val="00144394"/>
    <w:rsid w:val="001451A5"/>
    <w:rsid w:val="001456BC"/>
    <w:rsid w:val="00146062"/>
    <w:rsid w:val="001520DB"/>
    <w:rsid w:val="0015295C"/>
    <w:rsid w:val="001529B7"/>
    <w:rsid w:val="00153D63"/>
    <w:rsid w:val="00153E00"/>
    <w:rsid w:val="00154167"/>
    <w:rsid w:val="001545B7"/>
    <w:rsid w:val="001576C7"/>
    <w:rsid w:val="001606BA"/>
    <w:rsid w:val="001607B6"/>
    <w:rsid w:val="00162A37"/>
    <w:rsid w:val="00162EF4"/>
    <w:rsid w:val="00163010"/>
    <w:rsid w:val="00163021"/>
    <w:rsid w:val="00163C6B"/>
    <w:rsid w:val="00164042"/>
    <w:rsid w:val="001647C2"/>
    <w:rsid w:val="001655A9"/>
    <w:rsid w:val="0016601C"/>
    <w:rsid w:val="001671FA"/>
    <w:rsid w:val="00167884"/>
    <w:rsid w:val="00167CEC"/>
    <w:rsid w:val="00170ABF"/>
    <w:rsid w:val="00173685"/>
    <w:rsid w:val="001757C6"/>
    <w:rsid w:val="001779B4"/>
    <w:rsid w:val="001809D1"/>
    <w:rsid w:val="001821E8"/>
    <w:rsid w:val="00182E7B"/>
    <w:rsid w:val="00183EDE"/>
    <w:rsid w:val="0018421F"/>
    <w:rsid w:val="0018540F"/>
    <w:rsid w:val="00185DF0"/>
    <w:rsid w:val="00186017"/>
    <w:rsid w:val="00187178"/>
    <w:rsid w:val="00187E84"/>
    <w:rsid w:val="001904B6"/>
    <w:rsid w:val="00191242"/>
    <w:rsid w:val="00191575"/>
    <w:rsid w:val="00191C21"/>
    <w:rsid w:val="0019239B"/>
    <w:rsid w:val="00193EEF"/>
    <w:rsid w:val="0019423E"/>
    <w:rsid w:val="00196690"/>
    <w:rsid w:val="00196A8C"/>
    <w:rsid w:val="001977C9"/>
    <w:rsid w:val="00197808"/>
    <w:rsid w:val="00197A9F"/>
    <w:rsid w:val="001A0169"/>
    <w:rsid w:val="001A1892"/>
    <w:rsid w:val="001A1FD2"/>
    <w:rsid w:val="001A2224"/>
    <w:rsid w:val="001A4931"/>
    <w:rsid w:val="001A4951"/>
    <w:rsid w:val="001A4FF5"/>
    <w:rsid w:val="001A66D1"/>
    <w:rsid w:val="001A70F3"/>
    <w:rsid w:val="001A73B1"/>
    <w:rsid w:val="001B2957"/>
    <w:rsid w:val="001B3C21"/>
    <w:rsid w:val="001B4457"/>
    <w:rsid w:val="001B4CE9"/>
    <w:rsid w:val="001B6BF8"/>
    <w:rsid w:val="001C0495"/>
    <w:rsid w:val="001C04A1"/>
    <w:rsid w:val="001C1382"/>
    <w:rsid w:val="001C1ABA"/>
    <w:rsid w:val="001C1E40"/>
    <w:rsid w:val="001C2852"/>
    <w:rsid w:val="001C2B54"/>
    <w:rsid w:val="001C3B7E"/>
    <w:rsid w:val="001C4603"/>
    <w:rsid w:val="001C4A9D"/>
    <w:rsid w:val="001C56EB"/>
    <w:rsid w:val="001C5715"/>
    <w:rsid w:val="001C6DF7"/>
    <w:rsid w:val="001D0614"/>
    <w:rsid w:val="001D2495"/>
    <w:rsid w:val="001D2764"/>
    <w:rsid w:val="001D6183"/>
    <w:rsid w:val="001D66D1"/>
    <w:rsid w:val="001D7478"/>
    <w:rsid w:val="001E1448"/>
    <w:rsid w:val="001E2698"/>
    <w:rsid w:val="001E77DC"/>
    <w:rsid w:val="001F008E"/>
    <w:rsid w:val="001F2906"/>
    <w:rsid w:val="001F2944"/>
    <w:rsid w:val="0020065D"/>
    <w:rsid w:val="00201332"/>
    <w:rsid w:val="00202FD3"/>
    <w:rsid w:val="00205094"/>
    <w:rsid w:val="0020514B"/>
    <w:rsid w:val="00205602"/>
    <w:rsid w:val="00207E7D"/>
    <w:rsid w:val="00210118"/>
    <w:rsid w:val="0021039D"/>
    <w:rsid w:val="00210CE4"/>
    <w:rsid w:val="00211764"/>
    <w:rsid w:val="00211A1F"/>
    <w:rsid w:val="00213B2A"/>
    <w:rsid w:val="00214BCA"/>
    <w:rsid w:val="00215032"/>
    <w:rsid w:val="00216B0F"/>
    <w:rsid w:val="00217038"/>
    <w:rsid w:val="00217447"/>
    <w:rsid w:val="00217871"/>
    <w:rsid w:val="00221588"/>
    <w:rsid w:val="002220CE"/>
    <w:rsid w:val="002230CA"/>
    <w:rsid w:val="00224390"/>
    <w:rsid w:val="00224527"/>
    <w:rsid w:val="00224FD6"/>
    <w:rsid w:val="00225107"/>
    <w:rsid w:val="002260A2"/>
    <w:rsid w:val="00226B4A"/>
    <w:rsid w:val="00227009"/>
    <w:rsid w:val="00227543"/>
    <w:rsid w:val="0023099D"/>
    <w:rsid w:val="002310C6"/>
    <w:rsid w:val="0023348D"/>
    <w:rsid w:val="00235FD8"/>
    <w:rsid w:val="00237D2F"/>
    <w:rsid w:val="00241483"/>
    <w:rsid w:val="0024162D"/>
    <w:rsid w:val="0024211D"/>
    <w:rsid w:val="0024223B"/>
    <w:rsid w:val="00244A52"/>
    <w:rsid w:val="00246431"/>
    <w:rsid w:val="00247487"/>
    <w:rsid w:val="00247B49"/>
    <w:rsid w:val="00251FE3"/>
    <w:rsid w:val="00254883"/>
    <w:rsid w:val="00255948"/>
    <w:rsid w:val="00255C84"/>
    <w:rsid w:val="002563E8"/>
    <w:rsid w:val="00260AAB"/>
    <w:rsid w:val="00261D9C"/>
    <w:rsid w:val="00261E22"/>
    <w:rsid w:val="00261E7C"/>
    <w:rsid w:val="00262A04"/>
    <w:rsid w:val="002645ED"/>
    <w:rsid w:val="00264945"/>
    <w:rsid w:val="00264CBA"/>
    <w:rsid w:val="00266BBE"/>
    <w:rsid w:val="0027086E"/>
    <w:rsid w:val="0027176A"/>
    <w:rsid w:val="00274393"/>
    <w:rsid w:val="002750A3"/>
    <w:rsid w:val="00276156"/>
    <w:rsid w:val="002767E3"/>
    <w:rsid w:val="002769D4"/>
    <w:rsid w:val="00276D8F"/>
    <w:rsid w:val="00277199"/>
    <w:rsid w:val="0028011C"/>
    <w:rsid w:val="00280497"/>
    <w:rsid w:val="002805BA"/>
    <w:rsid w:val="0028072F"/>
    <w:rsid w:val="00280C43"/>
    <w:rsid w:val="00281DAA"/>
    <w:rsid w:val="00282DC7"/>
    <w:rsid w:val="0028301A"/>
    <w:rsid w:val="002847E9"/>
    <w:rsid w:val="002848D7"/>
    <w:rsid w:val="00285907"/>
    <w:rsid w:val="00285C2D"/>
    <w:rsid w:val="00286F23"/>
    <w:rsid w:val="00287D4B"/>
    <w:rsid w:val="00290BBB"/>
    <w:rsid w:val="0029199F"/>
    <w:rsid w:val="00291F40"/>
    <w:rsid w:val="00292A01"/>
    <w:rsid w:val="00292E7F"/>
    <w:rsid w:val="002941B8"/>
    <w:rsid w:val="00294C36"/>
    <w:rsid w:val="00294C3C"/>
    <w:rsid w:val="002A06C9"/>
    <w:rsid w:val="002A226D"/>
    <w:rsid w:val="002A3A72"/>
    <w:rsid w:val="002A4323"/>
    <w:rsid w:val="002A4F94"/>
    <w:rsid w:val="002A5789"/>
    <w:rsid w:val="002A5AF7"/>
    <w:rsid w:val="002A6E48"/>
    <w:rsid w:val="002A77D0"/>
    <w:rsid w:val="002A7A4D"/>
    <w:rsid w:val="002B015C"/>
    <w:rsid w:val="002B17FD"/>
    <w:rsid w:val="002B19CD"/>
    <w:rsid w:val="002B1E4D"/>
    <w:rsid w:val="002B2219"/>
    <w:rsid w:val="002B368E"/>
    <w:rsid w:val="002B5216"/>
    <w:rsid w:val="002B53B5"/>
    <w:rsid w:val="002B61ED"/>
    <w:rsid w:val="002B64DA"/>
    <w:rsid w:val="002B64E7"/>
    <w:rsid w:val="002B68CA"/>
    <w:rsid w:val="002B7D5D"/>
    <w:rsid w:val="002C00AD"/>
    <w:rsid w:val="002C0E71"/>
    <w:rsid w:val="002C1FCE"/>
    <w:rsid w:val="002C25D1"/>
    <w:rsid w:val="002C4181"/>
    <w:rsid w:val="002C41A0"/>
    <w:rsid w:val="002C5228"/>
    <w:rsid w:val="002C52F7"/>
    <w:rsid w:val="002C7520"/>
    <w:rsid w:val="002D02FC"/>
    <w:rsid w:val="002D06B1"/>
    <w:rsid w:val="002D224B"/>
    <w:rsid w:val="002D2D18"/>
    <w:rsid w:val="002D3B0E"/>
    <w:rsid w:val="002D4108"/>
    <w:rsid w:val="002D6E22"/>
    <w:rsid w:val="002E0C2E"/>
    <w:rsid w:val="002E0E2B"/>
    <w:rsid w:val="002E25B8"/>
    <w:rsid w:val="002E2A6A"/>
    <w:rsid w:val="002E2DA1"/>
    <w:rsid w:val="002E42DC"/>
    <w:rsid w:val="002E434E"/>
    <w:rsid w:val="002E64D8"/>
    <w:rsid w:val="002E6828"/>
    <w:rsid w:val="002E734C"/>
    <w:rsid w:val="002E7544"/>
    <w:rsid w:val="002E78FF"/>
    <w:rsid w:val="002E7ABC"/>
    <w:rsid w:val="002E7C4E"/>
    <w:rsid w:val="002F0E31"/>
    <w:rsid w:val="002F1E55"/>
    <w:rsid w:val="002F24D0"/>
    <w:rsid w:val="002F2A1E"/>
    <w:rsid w:val="002F4287"/>
    <w:rsid w:val="002F524A"/>
    <w:rsid w:val="002F5399"/>
    <w:rsid w:val="002F617B"/>
    <w:rsid w:val="00300268"/>
    <w:rsid w:val="003007A3"/>
    <w:rsid w:val="00300AF0"/>
    <w:rsid w:val="003018F5"/>
    <w:rsid w:val="00301D09"/>
    <w:rsid w:val="00301F47"/>
    <w:rsid w:val="003034D2"/>
    <w:rsid w:val="00305E4A"/>
    <w:rsid w:val="00310D5E"/>
    <w:rsid w:val="00311356"/>
    <w:rsid w:val="0031399B"/>
    <w:rsid w:val="00313F6B"/>
    <w:rsid w:val="0031456C"/>
    <w:rsid w:val="00315BA7"/>
    <w:rsid w:val="0032078B"/>
    <w:rsid w:val="00321DF6"/>
    <w:rsid w:val="00321F5E"/>
    <w:rsid w:val="003231EA"/>
    <w:rsid w:val="00323E30"/>
    <w:rsid w:val="0032460F"/>
    <w:rsid w:val="00326229"/>
    <w:rsid w:val="00326917"/>
    <w:rsid w:val="00327C17"/>
    <w:rsid w:val="00331753"/>
    <w:rsid w:val="00333A29"/>
    <w:rsid w:val="00333DEE"/>
    <w:rsid w:val="00334B09"/>
    <w:rsid w:val="00334DE8"/>
    <w:rsid w:val="0033628F"/>
    <w:rsid w:val="003368E2"/>
    <w:rsid w:val="00337540"/>
    <w:rsid w:val="0034128B"/>
    <w:rsid w:val="00343093"/>
    <w:rsid w:val="0034390B"/>
    <w:rsid w:val="00344385"/>
    <w:rsid w:val="00346935"/>
    <w:rsid w:val="00346B8A"/>
    <w:rsid w:val="0034740D"/>
    <w:rsid w:val="00347413"/>
    <w:rsid w:val="0035185D"/>
    <w:rsid w:val="0035528F"/>
    <w:rsid w:val="00356A67"/>
    <w:rsid w:val="00356CB7"/>
    <w:rsid w:val="00357508"/>
    <w:rsid w:val="00357D62"/>
    <w:rsid w:val="003605C5"/>
    <w:rsid w:val="00360790"/>
    <w:rsid w:val="00360D8C"/>
    <w:rsid w:val="00361EDB"/>
    <w:rsid w:val="00362DE9"/>
    <w:rsid w:val="0036511B"/>
    <w:rsid w:val="00365DB1"/>
    <w:rsid w:val="003670C4"/>
    <w:rsid w:val="003677C2"/>
    <w:rsid w:val="00367C0F"/>
    <w:rsid w:val="0037097E"/>
    <w:rsid w:val="0037196B"/>
    <w:rsid w:val="00372FAA"/>
    <w:rsid w:val="00373BB7"/>
    <w:rsid w:val="0037410F"/>
    <w:rsid w:val="003749F0"/>
    <w:rsid w:val="00374C5B"/>
    <w:rsid w:val="00376B1D"/>
    <w:rsid w:val="00377840"/>
    <w:rsid w:val="00380F99"/>
    <w:rsid w:val="00382C16"/>
    <w:rsid w:val="00383323"/>
    <w:rsid w:val="003837A5"/>
    <w:rsid w:val="003842DC"/>
    <w:rsid w:val="00387E2C"/>
    <w:rsid w:val="00387E74"/>
    <w:rsid w:val="0039073B"/>
    <w:rsid w:val="003909B2"/>
    <w:rsid w:val="00390BFC"/>
    <w:rsid w:val="003920C4"/>
    <w:rsid w:val="003925CE"/>
    <w:rsid w:val="00392DCF"/>
    <w:rsid w:val="003934AA"/>
    <w:rsid w:val="003941F3"/>
    <w:rsid w:val="00394230"/>
    <w:rsid w:val="003944F8"/>
    <w:rsid w:val="00394842"/>
    <w:rsid w:val="00394912"/>
    <w:rsid w:val="003A1012"/>
    <w:rsid w:val="003A12B2"/>
    <w:rsid w:val="003A1BA9"/>
    <w:rsid w:val="003A303A"/>
    <w:rsid w:val="003A3740"/>
    <w:rsid w:val="003A612B"/>
    <w:rsid w:val="003A74FF"/>
    <w:rsid w:val="003B06CB"/>
    <w:rsid w:val="003B0E54"/>
    <w:rsid w:val="003B1A63"/>
    <w:rsid w:val="003B2B23"/>
    <w:rsid w:val="003B678B"/>
    <w:rsid w:val="003B73B6"/>
    <w:rsid w:val="003C0DCA"/>
    <w:rsid w:val="003C0EAF"/>
    <w:rsid w:val="003C1718"/>
    <w:rsid w:val="003C1D1D"/>
    <w:rsid w:val="003C3C44"/>
    <w:rsid w:val="003C4113"/>
    <w:rsid w:val="003C4D47"/>
    <w:rsid w:val="003C5350"/>
    <w:rsid w:val="003C7ACA"/>
    <w:rsid w:val="003D0F08"/>
    <w:rsid w:val="003D0F09"/>
    <w:rsid w:val="003D383D"/>
    <w:rsid w:val="003D394F"/>
    <w:rsid w:val="003D5636"/>
    <w:rsid w:val="003E058D"/>
    <w:rsid w:val="003E0D8B"/>
    <w:rsid w:val="003E166E"/>
    <w:rsid w:val="003E2CBE"/>
    <w:rsid w:val="003E4C2D"/>
    <w:rsid w:val="003E680F"/>
    <w:rsid w:val="003E6B31"/>
    <w:rsid w:val="003E7BA5"/>
    <w:rsid w:val="003F0761"/>
    <w:rsid w:val="003F2024"/>
    <w:rsid w:val="003F2D88"/>
    <w:rsid w:val="003F3473"/>
    <w:rsid w:val="003F380A"/>
    <w:rsid w:val="003F4346"/>
    <w:rsid w:val="003F6CB6"/>
    <w:rsid w:val="003F6CCC"/>
    <w:rsid w:val="003F7429"/>
    <w:rsid w:val="0040031A"/>
    <w:rsid w:val="0040045F"/>
    <w:rsid w:val="00400F15"/>
    <w:rsid w:val="00402966"/>
    <w:rsid w:val="004041BB"/>
    <w:rsid w:val="00405812"/>
    <w:rsid w:val="00406052"/>
    <w:rsid w:val="00411CB2"/>
    <w:rsid w:val="00411E7C"/>
    <w:rsid w:val="00412144"/>
    <w:rsid w:val="00412E64"/>
    <w:rsid w:val="00413939"/>
    <w:rsid w:val="00414D8B"/>
    <w:rsid w:val="00415657"/>
    <w:rsid w:val="004159B6"/>
    <w:rsid w:val="00415F70"/>
    <w:rsid w:val="00420333"/>
    <w:rsid w:val="00420CC8"/>
    <w:rsid w:val="004229A8"/>
    <w:rsid w:val="00423555"/>
    <w:rsid w:val="00424F86"/>
    <w:rsid w:val="004268E4"/>
    <w:rsid w:val="00427535"/>
    <w:rsid w:val="00430625"/>
    <w:rsid w:val="00431365"/>
    <w:rsid w:val="00431B63"/>
    <w:rsid w:val="00432670"/>
    <w:rsid w:val="00433899"/>
    <w:rsid w:val="00434ED8"/>
    <w:rsid w:val="00437283"/>
    <w:rsid w:val="004377BB"/>
    <w:rsid w:val="00437B24"/>
    <w:rsid w:val="00437C40"/>
    <w:rsid w:val="00440DE0"/>
    <w:rsid w:val="00444ABF"/>
    <w:rsid w:val="00444B4D"/>
    <w:rsid w:val="00445BE1"/>
    <w:rsid w:val="00445C3A"/>
    <w:rsid w:val="0044681B"/>
    <w:rsid w:val="004478E3"/>
    <w:rsid w:val="00447910"/>
    <w:rsid w:val="00447C93"/>
    <w:rsid w:val="00447E75"/>
    <w:rsid w:val="00450F47"/>
    <w:rsid w:val="0045302F"/>
    <w:rsid w:val="004530A6"/>
    <w:rsid w:val="00455454"/>
    <w:rsid w:val="004555D7"/>
    <w:rsid w:val="004575D1"/>
    <w:rsid w:val="00457762"/>
    <w:rsid w:val="00457ADE"/>
    <w:rsid w:val="004608CC"/>
    <w:rsid w:val="004609EC"/>
    <w:rsid w:val="00461037"/>
    <w:rsid w:val="004617BF"/>
    <w:rsid w:val="00465542"/>
    <w:rsid w:val="00465A42"/>
    <w:rsid w:val="00466298"/>
    <w:rsid w:val="00466631"/>
    <w:rsid w:val="00466C1A"/>
    <w:rsid w:val="00467528"/>
    <w:rsid w:val="00467779"/>
    <w:rsid w:val="00467999"/>
    <w:rsid w:val="004713B1"/>
    <w:rsid w:val="00471499"/>
    <w:rsid w:val="004715C1"/>
    <w:rsid w:val="004744FD"/>
    <w:rsid w:val="00474983"/>
    <w:rsid w:val="00476A88"/>
    <w:rsid w:val="00477169"/>
    <w:rsid w:val="0048186F"/>
    <w:rsid w:val="00482FF7"/>
    <w:rsid w:val="0048300F"/>
    <w:rsid w:val="004830C4"/>
    <w:rsid w:val="004833C4"/>
    <w:rsid w:val="0048344E"/>
    <w:rsid w:val="00483719"/>
    <w:rsid w:val="004850BB"/>
    <w:rsid w:val="0048681E"/>
    <w:rsid w:val="0049200E"/>
    <w:rsid w:val="004923BC"/>
    <w:rsid w:val="004934BA"/>
    <w:rsid w:val="004935DF"/>
    <w:rsid w:val="004938EA"/>
    <w:rsid w:val="004956D8"/>
    <w:rsid w:val="004960DF"/>
    <w:rsid w:val="004A01A6"/>
    <w:rsid w:val="004A169C"/>
    <w:rsid w:val="004A1C37"/>
    <w:rsid w:val="004A1E52"/>
    <w:rsid w:val="004A346C"/>
    <w:rsid w:val="004A39BA"/>
    <w:rsid w:val="004A3D30"/>
    <w:rsid w:val="004A6824"/>
    <w:rsid w:val="004B03BA"/>
    <w:rsid w:val="004B1247"/>
    <w:rsid w:val="004B2D6E"/>
    <w:rsid w:val="004B3E9B"/>
    <w:rsid w:val="004B468F"/>
    <w:rsid w:val="004B4A4F"/>
    <w:rsid w:val="004B6641"/>
    <w:rsid w:val="004B73FD"/>
    <w:rsid w:val="004B7E77"/>
    <w:rsid w:val="004C0445"/>
    <w:rsid w:val="004C0E12"/>
    <w:rsid w:val="004C1D66"/>
    <w:rsid w:val="004C1FB7"/>
    <w:rsid w:val="004C306F"/>
    <w:rsid w:val="004C461B"/>
    <w:rsid w:val="004C59F8"/>
    <w:rsid w:val="004C6DA7"/>
    <w:rsid w:val="004D1E1E"/>
    <w:rsid w:val="004D224C"/>
    <w:rsid w:val="004D2EB3"/>
    <w:rsid w:val="004D61CD"/>
    <w:rsid w:val="004D6F2E"/>
    <w:rsid w:val="004D7C68"/>
    <w:rsid w:val="004E0229"/>
    <w:rsid w:val="004E02E1"/>
    <w:rsid w:val="004E1DBD"/>
    <w:rsid w:val="004E22DE"/>
    <w:rsid w:val="004E3741"/>
    <w:rsid w:val="004E3ADD"/>
    <w:rsid w:val="004E590A"/>
    <w:rsid w:val="004E6086"/>
    <w:rsid w:val="004E6504"/>
    <w:rsid w:val="004E6BCF"/>
    <w:rsid w:val="004E6E8D"/>
    <w:rsid w:val="004E73BF"/>
    <w:rsid w:val="004E7552"/>
    <w:rsid w:val="004F1BCD"/>
    <w:rsid w:val="004F2487"/>
    <w:rsid w:val="004F2DFB"/>
    <w:rsid w:val="004F2EE2"/>
    <w:rsid w:val="004F309E"/>
    <w:rsid w:val="004F603E"/>
    <w:rsid w:val="004F6407"/>
    <w:rsid w:val="00500956"/>
    <w:rsid w:val="00501AB3"/>
    <w:rsid w:val="005029A3"/>
    <w:rsid w:val="00502A4F"/>
    <w:rsid w:val="00506112"/>
    <w:rsid w:val="0050657A"/>
    <w:rsid w:val="005070C0"/>
    <w:rsid w:val="005073C7"/>
    <w:rsid w:val="00507B41"/>
    <w:rsid w:val="00511E00"/>
    <w:rsid w:val="00513CDD"/>
    <w:rsid w:val="005150F4"/>
    <w:rsid w:val="00516DF1"/>
    <w:rsid w:val="00517D91"/>
    <w:rsid w:val="005218E7"/>
    <w:rsid w:val="0052246E"/>
    <w:rsid w:val="005234EB"/>
    <w:rsid w:val="005238D2"/>
    <w:rsid w:val="005244AC"/>
    <w:rsid w:val="00524E5A"/>
    <w:rsid w:val="00527FE8"/>
    <w:rsid w:val="005306B4"/>
    <w:rsid w:val="005307DD"/>
    <w:rsid w:val="0053083A"/>
    <w:rsid w:val="00532C92"/>
    <w:rsid w:val="00532EBD"/>
    <w:rsid w:val="00534610"/>
    <w:rsid w:val="00535DD6"/>
    <w:rsid w:val="0053659C"/>
    <w:rsid w:val="00537131"/>
    <w:rsid w:val="005372B0"/>
    <w:rsid w:val="005401B7"/>
    <w:rsid w:val="00541616"/>
    <w:rsid w:val="005417DF"/>
    <w:rsid w:val="0054492C"/>
    <w:rsid w:val="0054584C"/>
    <w:rsid w:val="00547C26"/>
    <w:rsid w:val="00550DD2"/>
    <w:rsid w:val="0055217A"/>
    <w:rsid w:val="00554DEE"/>
    <w:rsid w:val="00554E2F"/>
    <w:rsid w:val="00557824"/>
    <w:rsid w:val="005629BA"/>
    <w:rsid w:val="0056314C"/>
    <w:rsid w:val="00563950"/>
    <w:rsid w:val="005646A8"/>
    <w:rsid w:val="00564AC1"/>
    <w:rsid w:val="00564D91"/>
    <w:rsid w:val="00565195"/>
    <w:rsid w:val="00566298"/>
    <w:rsid w:val="0056687B"/>
    <w:rsid w:val="00567219"/>
    <w:rsid w:val="0057135B"/>
    <w:rsid w:val="00572488"/>
    <w:rsid w:val="0057598B"/>
    <w:rsid w:val="00577964"/>
    <w:rsid w:val="00580366"/>
    <w:rsid w:val="005804E5"/>
    <w:rsid w:val="00580717"/>
    <w:rsid w:val="0058071B"/>
    <w:rsid w:val="00580A30"/>
    <w:rsid w:val="00580FF1"/>
    <w:rsid w:val="00581355"/>
    <w:rsid w:val="00581444"/>
    <w:rsid w:val="00581689"/>
    <w:rsid w:val="0058205E"/>
    <w:rsid w:val="00582A19"/>
    <w:rsid w:val="00582B72"/>
    <w:rsid w:val="00582E13"/>
    <w:rsid w:val="0058326C"/>
    <w:rsid w:val="005840E1"/>
    <w:rsid w:val="0058450A"/>
    <w:rsid w:val="00585C86"/>
    <w:rsid w:val="00586F1C"/>
    <w:rsid w:val="005903FB"/>
    <w:rsid w:val="00590753"/>
    <w:rsid w:val="00591305"/>
    <w:rsid w:val="00592FBC"/>
    <w:rsid w:val="0059517E"/>
    <w:rsid w:val="00595911"/>
    <w:rsid w:val="00597E7E"/>
    <w:rsid w:val="005A0522"/>
    <w:rsid w:val="005A2ECA"/>
    <w:rsid w:val="005A2F40"/>
    <w:rsid w:val="005A3012"/>
    <w:rsid w:val="005A30C3"/>
    <w:rsid w:val="005A3C5A"/>
    <w:rsid w:val="005A48CD"/>
    <w:rsid w:val="005B1864"/>
    <w:rsid w:val="005B1A9D"/>
    <w:rsid w:val="005B1D5D"/>
    <w:rsid w:val="005B2BF5"/>
    <w:rsid w:val="005B3931"/>
    <w:rsid w:val="005B5303"/>
    <w:rsid w:val="005B7F0F"/>
    <w:rsid w:val="005C021C"/>
    <w:rsid w:val="005C085D"/>
    <w:rsid w:val="005C0BE9"/>
    <w:rsid w:val="005C1315"/>
    <w:rsid w:val="005C3495"/>
    <w:rsid w:val="005C3AF0"/>
    <w:rsid w:val="005C50FE"/>
    <w:rsid w:val="005C67FD"/>
    <w:rsid w:val="005C6C9C"/>
    <w:rsid w:val="005D0414"/>
    <w:rsid w:val="005D0FBB"/>
    <w:rsid w:val="005D1E74"/>
    <w:rsid w:val="005D2067"/>
    <w:rsid w:val="005D2D72"/>
    <w:rsid w:val="005D3923"/>
    <w:rsid w:val="005D49EA"/>
    <w:rsid w:val="005D4A09"/>
    <w:rsid w:val="005D66AB"/>
    <w:rsid w:val="005D6E43"/>
    <w:rsid w:val="005D73DA"/>
    <w:rsid w:val="005D73E9"/>
    <w:rsid w:val="005E3014"/>
    <w:rsid w:val="005E3827"/>
    <w:rsid w:val="005E59CA"/>
    <w:rsid w:val="005E7822"/>
    <w:rsid w:val="005F0520"/>
    <w:rsid w:val="005F1C80"/>
    <w:rsid w:val="005F220D"/>
    <w:rsid w:val="005F243C"/>
    <w:rsid w:val="005F2A01"/>
    <w:rsid w:val="005F2E3E"/>
    <w:rsid w:val="005F3E2F"/>
    <w:rsid w:val="005F41F3"/>
    <w:rsid w:val="005F69BE"/>
    <w:rsid w:val="005F6B6F"/>
    <w:rsid w:val="005F6ED8"/>
    <w:rsid w:val="006006E7"/>
    <w:rsid w:val="006007E8"/>
    <w:rsid w:val="0060120C"/>
    <w:rsid w:val="006012B4"/>
    <w:rsid w:val="006019DB"/>
    <w:rsid w:val="00601CCE"/>
    <w:rsid w:val="0060279A"/>
    <w:rsid w:val="00603C50"/>
    <w:rsid w:val="0060560B"/>
    <w:rsid w:val="006060D3"/>
    <w:rsid w:val="00610B6A"/>
    <w:rsid w:val="00611445"/>
    <w:rsid w:val="0061209E"/>
    <w:rsid w:val="00612B29"/>
    <w:rsid w:val="006140BD"/>
    <w:rsid w:val="00614AB7"/>
    <w:rsid w:val="00615C54"/>
    <w:rsid w:val="00621E27"/>
    <w:rsid w:val="00623196"/>
    <w:rsid w:val="00624386"/>
    <w:rsid w:val="00625AF4"/>
    <w:rsid w:val="00626C5F"/>
    <w:rsid w:val="00631161"/>
    <w:rsid w:val="006317F1"/>
    <w:rsid w:val="006355E3"/>
    <w:rsid w:val="0063788C"/>
    <w:rsid w:val="00641425"/>
    <w:rsid w:val="00643E53"/>
    <w:rsid w:val="00644135"/>
    <w:rsid w:val="006441B7"/>
    <w:rsid w:val="00646B11"/>
    <w:rsid w:val="00647297"/>
    <w:rsid w:val="00651F27"/>
    <w:rsid w:val="0065406D"/>
    <w:rsid w:val="0065536F"/>
    <w:rsid w:val="00655C2C"/>
    <w:rsid w:val="0065708D"/>
    <w:rsid w:val="00657505"/>
    <w:rsid w:val="00657FAA"/>
    <w:rsid w:val="00660BBC"/>
    <w:rsid w:val="00664378"/>
    <w:rsid w:val="00667704"/>
    <w:rsid w:val="0067015E"/>
    <w:rsid w:val="00670547"/>
    <w:rsid w:val="006716B8"/>
    <w:rsid w:val="0067176B"/>
    <w:rsid w:val="00672A82"/>
    <w:rsid w:val="006732A0"/>
    <w:rsid w:val="00674A38"/>
    <w:rsid w:val="006777A6"/>
    <w:rsid w:val="0068038D"/>
    <w:rsid w:val="00681859"/>
    <w:rsid w:val="006822AA"/>
    <w:rsid w:val="0068467A"/>
    <w:rsid w:val="00684A68"/>
    <w:rsid w:val="006861FF"/>
    <w:rsid w:val="00687A72"/>
    <w:rsid w:val="006905E2"/>
    <w:rsid w:val="0069076E"/>
    <w:rsid w:val="00690F8A"/>
    <w:rsid w:val="00693C2D"/>
    <w:rsid w:val="00694AC1"/>
    <w:rsid w:val="0069646E"/>
    <w:rsid w:val="006965D5"/>
    <w:rsid w:val="00696E0C"/>
    <w:rsid w:val="00697221"/>
    <w:rsid w:val="006A371E"/>
    <w:rsid w:val="006A4DEA"/>
    <w:rsid w:val="006A5361"/>
    <w:rsid w:val="006A5A06"/>
    <w:rsid w:val="006A6648"/>
    <w:rsid w:val="006A7251"/>
    <w:rsid w:val="006A7294"/>
    <w:rsid w:val="006A7AAE"/>
    <w:rsid w:val="006B00FA"/>
    <w:rsid w:val="006B04F3"/>
    <w:rsid w:val="006B0C2E"/>
    <w:rsid w:val="006B0CC1"/>
    <w:rsid w:val="006B233F"/>
    <w:rsid w:val="006B2513"/>
    <w:rsid w:val="006B2539"/>
    <w:rsid w:val="006B2AAE"/>
    <w:rsid w:val="006B3203"/>
    <w:rsid w:val="006B3606"/>
    <w:rsid w:val="006B542F"/>
    <w:rsid w:val="006B57C4"/>
    <w:rsid w:val="006B5962"/>
    <w:rsid w:val="006B5EFC"/>
    <w:rsid w:val="006B5F90"/>
    <w:rsid w:val="006B69B1"/>
    <w:rsid w:val="006B6C56"/>
    <w:rsid w:val="006B71D9"/>
    <w:rsid w:val="006B739A"/>
    <w:rsid w:val="006C0E39"/>
    <w:rsid w:val="006C0F68"/>
    <w:rsid w:val="006C1B93"/>
    <w:rsid w:val="006C2E54"/>
    <w:rsid w:val="006C552F"/>
    <w:rsid w:val="006C578C"/>
    <w:rsid w:val="006C5C0A"/>
    <w:rsid w:val="006D092C"/>
    <w:rsid w:val="006D2320"/>
    <w:rsid w:val="006D2CE3"/>
    <w:rsid w:val="006D2F4E"/>
    <w:rsid w:val="006D3221"/>
    <w:rsid w:val="006D3A27"/>
    <w:rsid w:val="006D4586"/>
    <w:rsid w:val="006D5AB8"/>
    <w:rsid w:val="006D60C5"/>
    <w:rsid w:val="006D7885"/>
    <w:rsid w:val="006E35AB"/>
    <w:rsid w:val="006E3636"/>
    <w:rsid w:val="006E36F2"/>
    <w:rsid w:val="006E3E72"/>
    <w:rsid w:val="006E4CA7"/>
    <w:rsid w:val="006E6E46"/>
    <w:rsid w:val="006E70C4"/>
    <w:rsid w:val="006E7132"/>
    <w:rsid w:val="006F1ED5"/>
    <w:rsid w:val="006F3AA2"/>
    <w:rsid w:val="006F476A"/>
    <w:rsid w:val="006F537D"/>
    <w:rsid w:val="006F5A37"/>
    <w:rsid w:val="006F7A8D"/>
    <w:rsid w:val="007010C8"/>
    <w:rsid w:val="007015CC"/>
    <w:rsid w:val="0070216F"/>
    <w:rsid w:val="00702F5D"/>
    <w:rsid w:val="00705AEA"/>
    <w:rsid w:val="00710CA2"/>
    <w:rsid w:val="00710D6E"/>
    <w:rsid w:val="00711BEF"/>
    <w:rsid w:val="00712F0E"/>
    <w:rsid w:val="00715211"/>
    <w:rsid w:val="007163E1"/>
    <w:rsid w:val="00716E4C"/>
    <w:rsid w:val="007175C0"/>
    <w:rsid w:val="00720C7A"/>
    <w:rsid w:val="00722CB0"/>
    <w:rsid w:val="00724172"/>
    <w:rsid w:val="00725939"/>
    <w:rsid w:val="00726406"/>
    <w:rsid w:val="0072641E"/>
    <w:rsid w:val="00727319"/>
    <w:rsid w:val="00730241"/>
    <w:rsid w:val="0073186E"/>
    <w:rsid w:val="007318B0"/>
    <w:rsid w:val="00734197"/>
    <w:rsid w:val="00734D36"/>
    <w:rsid w:val="00735724"/>
    <w:rsid w:val="00737942"/>
    <w:rsid w:val="00737EC8"/>
    <w:rsid w:val="00740308"/>
    <w:rsid w:val="007405D9"/>
    <w:rsid w:val="00742689"/>
    <w:rsid w:val="00743072"/>
    <w:rsid w:val="00743310"/>
    <w:rsid w:val="007439DC"/>
    <w:rsid w:val="00743F75"/>
    <w:rsid w:val="00743F7B"/>
    <w:rsid w:val="0074443E"/>
    <w:rsid w:val="00745283"/>
    <w:rsid w:val="0074630A"/>
    <w:rsid w:val="007467B9"/>
    <w:rsid w:val="0074698C"/>
    <w:rsid w:val="00747244"/>
    <w:rsid w:val="0074747D"/>
    <w:rsid w:val="00753024"/>
    <w:rsid w:val="0075361D"/>
    <w:rsid w:val="00754A5D"/>
    <w:rsid w:val="007561C6"/>
    <w:rsid w:val="00757409"/>
    <w:rsid w:val="007614AC"/>
    <w:rsid w:val="007616B6"/>
    <w:rsid w:val="0076303B"/>
    <w:rsid w:val="00764F71"/>
    <w:rsid w:val="007657D2"/>
    <w:rsid w:val="00765BFB"/>
    <w:rsid w:val="00766B98"/>
    <w:rsid w:val="00767357"/>
    <w:rsid w:val="007673F2"/>
    <w:rsid w:val="007713AC"/>
    <w:rsid w:val="007720BF"/>
    <w:rsid w:val="007720D4"/>
    <w:rsid w:val="00772C0C"/>
    <w:rsid w:val="0077391A"/>
    <w:rsid w:val="00773BCB"/>
    <w:rsid w:val="00774342"/>
    <w:rsid w:val="0077483B"/>
    <w:rsid w:val="00774C9F"/>
    <w:rsid w:val="00775521"/>
    <w:rsid w:val="00775AB2"/>
    <w:rsid w:val="007802B6"/>
    <w:rsid w:val="00781988"/>
    <w:rsid w:val="00782212"/>
    <w:rsid w:val="007826A7"/>
    <w:rsid w:val="00783570"/>
    <w:rsid w:val="00783E4A"/>
    <w:rsid w:val="00784D5D"/>
    <w:rsid w:val="007905C7"/>
    <w:rsid w:val="007906DD"/>
    <w:rsid w:val="00795117"/>
    <w:rsid w:val="00795126"/>
    <w:rsid w:val="00795B39"/>
    <w:rsid w:val="00795F1D"/>
    <w:rsid w:val="0079704C"/>
    <w:rsid w:val="0079729C"/>
    <w:rsid w:val="00797554"/>
    <w:rsid w:val="007A005D"/>
    <w:rsid w:val="007A0E13"/>
    <w:rsid w:val="007A406D"/>
    <w:rsid w:val="007A41A1"/>
    <w:rsid w:val="007A453F"/>
    <w:rsid w:val="007A4C5A"/>
    <w:rsid w:val="007A580D"/>
    <w:rsid w:val="007A61F3"/>
    <w:rsid w:val="007A6210"/>
    <w:rsid w:val="007A6D07"/>
    <w:rsid w:val="007A70BC"/>
    <w:rsid w:val="007A7848"/>
    <w:rsid w:val="007B0AB3"/>
    <w:rsid w:val="007B171B"/>
    <w:rsid w:val="007B1821"/>
    <w:rsid w:val="007B19E3"/>
    <w:rsid w:val="007B1CDB"/>
    <w:rsid w:val="007B234B"/>
    <w:rsid w:val="007B2671"/>
    <w:rsid w:val="007B2BC6"/>
    <w:rsid w:val="007B3D9B"/>
    <w:rsid w:val="007B60D9"/>
    <w:rsid w:val="007B61E1"/>
    <w:rsid w:val="007B6235"/>
    <w:rsid w:val="007B6758"/>
    <w:rsid w:val="007C0542"/>
    <w:rsid w:val="007C2FDF"/>
    <w:rsid w:val="007C56D0"/>
    <w:rsid w:val="007C5E0C"/>
    <w:rsid w:val="007C6A1E"/>
    <w:rsid w:val="007C6B46"/>
    <w:rsid w:val="007D1023"/>
    <w:rsid w:val="007D1080"/>
    <w:rsid w:val="007D1C57"/>
    <w:rsid w:val="007D1FD3"/>
    <w:rsid w:val="007D4988"/>
    <w:rsid w:val="007D567C"/>
    <w:rsid w:val="007D5B69"/>
    <w:rsid w:val="007D63DA"/>
    <w:rsid w:val="007E0623"/>
    <w:rsid w:val="007E19F1"/>
    <w:rsid w:val="007E290A"/>
    <w:rsid w:val="007E2FFB"/>
    <w:rsid w:val="007E43BD"/>
    <w:rsid w:val="007E7B2D"/>
    <w:rsid w:val="007F1323"/>
    <w:rsid w:val="007F1C3F"/>
    <w:rsid w:val="007F23F4"/>
    <w:rsid w:val="007F291D"/>
    <w:rsid w:val="007F2B73"/>
    <w:rsid w:val="007F31F6"/>
    <w:rsid w:val="007F36AA"/>
    <w:rsid w:val="007F387A"/>
    <w:rsid w:val="007F38D4"/>
    <w:rsid w:val="007F3AE6"/>
    <w:rsid w:val="007F3B53"/>
    <w:rsid w:val="007F4679"/>
    <w:rsid w:val="007F48DC"/>
    <w:rsid w:val="007F494E"/>
    <w:rsid w:val="007F72B7"/>
    <w:rsid w:val="007F77EB"/>
    <w:rsid w:val="00800447"/>
    <w:rsid w:val="00800923"/>
    <w:rsid w:val="00803C74"/>
    <w:rsid w:val="00803EB4"/>
    <w:rsid w:val="0080511F"/>
    <w:rsid w:val="00805BFD"/>
    <w:rsid w:val="00807FF0"/>
    <w:rsid w:val="0081055C"/>
    <w:rsid w:val="00813484"/>
    <w:rsid w:val="00820062"/>
    <w:rsid w:val="00820544"/>
    <w:rsid w:val="00820ADD"/>
    <w:rsid w:val="00820D50"/>
    <w:rsid w:val="00821EFD"/>
    <w:rsid w:val="008225DF"/>
    <w:rsid w:val="00822723"/>
    <w:rsid w:val="0082300F"/>
    <w:rsid w:val="00823446"/>
    <w:rsid w:val="00823944"/>
    <w:rsid w:val="00823FCD"/>
    <w:rsid w:val="008247E9"/>
    <w:rsid w:val="00824C0E"/>
    <w:rsid w:val="00824D9B"/>
    <w:rsid w:val="008264A5"/>
    <w:rsid w:val="00826629"/>
    <w:rsid w:val="008268C7"/>
    <w:rsid w:val="008278CE"/>
    <w:rsid w:val="00827FAA"/>
    <w:rsid w:val="00831EF4"/>
    <w:rsid w:val="008326D7"/>
    <w:rsid w:val="00832F4A"/>
    <w:rsid w:val="00833698"/>
    <w:rsid w:val="0083376F"/>
    <w:rsid w:val="00834BEE"/>
    <w:rsid w:val="008402E8"/>
    <w:rsid w:val="00843351"/>
    <w:rsid w:val="00844E86"/>
    <w:rsid w:val="00845794"/>
    <w:rsid w:val="008457D7"/>
    <w:rsid w:val="00846346"/>
    <w:rsid w:val="008472C1"/>
    <w:rsid w:val="0085002B"/>
    <w:rsid w:val="0085076D"/>
    <w:rsid w:val="00850BC3"/>
    <w:rsid w:val="00851319"/>
    <w:rsid w:val="008517C7"/>
    <w:rsid w:val="00852931"/>
    <w:rsid w:val="008534EE"/>
    <w:rsid w:val="008535B8"/>
    <w:rsid w:val="00853B2F"/>
    <w:rsid w:val="00854065"/>
    <w:rsid w:val="00854740"/>
    <w:rsid w:val="008548C2"/>
    <w:rsid w:val="00854B89"/>
    <w:rsid w:val="00854BB8"/>
    <w:rsid w:val="008556A5"/>
    <w:rsid w:val="008578B8"/>
    <w:rsid w:val="00860A0A"/>
    <w:rsid w:val="008633EC"/>
    <w:rsid w:val="00864F58"/>
    <w:rsid w:val="00866250"/>
    <w:rsid w:val="0086710C"/>
    <w:rsid w:val="00867574"/>
    <w:rsid w:val="00870757"/>
    <w:rsid w:val="00871545"/>
    <w:rsid w:val="00871ED7"/>
    <w:rsid w:val="00872373"/>
    <w:rsid w:val="00872F9E"/>
    <w:rsid w:val="00873631"/>
    <w:rsid w:val="00873B0E"/>
    <w:rsid w:val="00874D77"/>
    <w:rsid w:val="00875136"/>
    <w:rsid w:val="00875DC5"/>
    <w:rsid w:val="008772D2"/>
    <w:rsid w:val="00877F62"/>
    <w:rsid w:val="008801B1"/>
    <w:rsid w:val="008812A0"/>
    <w:rsid w:val="00882028"/>
    <w:rsid w:val="00883B3C"/>
    <w:rsid w:val="008842E6"/>
    <w:rsid w:val="00887252"/>
    <w:rsid w:val="00894415"/>
    <w:rsid w:val="008956C6"/>
    <w:rsid w:val="008959C3"/>
    <w:rsid w:val="00896B39"/>
    <w:rsid w:val="00897C13"/>
    <w:rsid w:val="008A1C0B"/>
    <w:rsid w:val="008A291B"/>
    <w:rsid w:val="008A2AAA"/>
    <w:rsid w:val="008A3EF0"/>
    <w:rsid w:val="008A4635"/>
    <w:rsid w:val="008A57E5"/>
    <w:rsid w:val="008A5B41"/>
    <w:rsid w:val="008A6647"/>
    <w:rsid w:val="008B15E7"/>
    <w:rsid w:val="008B24D3"/>
    <w:rsid w:val="008B3E9C"/>
    <w:rsid w:val="008B3F10"/>
    <w:rsid w:val="008B4914"/>
    <w:rsid w:val="008B5754"/>
    <w:rsid w:val="008B6C3A"/>
    <w:rsid w:val="008B71E2"/>
    <w:rsid w:val="008B7EE3"/>
    <w:rsid w:val="008C0D64"/>
    <w:rsid w:val="008C1149"/>
    <w:rsid w:val="008C23A5"/>
    <w:rsid w:val="008C3983"/>
    <w:rsid w:val="008C3D02"/>
    <w:rsid w:val="008C4663"/>
    <w:rsid w:val="008C52C3"/>
    <w:rsid w:val="008C5741"/>
    <w:rsid w:val="008C65B2"/>
    <w:rsid w:val="008C6E82"/>
    <w:rsid w:val="008C761E"/>
    <w:rsid w:val="008D1D57"/>
    <w:rsid w:val="008D3823"/>
    <w:rsid w:val="008D3A5F"/>
    <w:rsid w:val="008D3AB8"/>
    <w:rsid w:val="008D3B80"/>
    <w:rsid w:val="008D6A23"/>
    <w:rsid w:val="008D70C4"/>
    <w:rsid w:val="008D779D"/>
    <w:rsid w:val="008D7939"/>
    <w:rsid w:val="008D7AD0"/>
    <w:rsid w:val="008E1DB2"/>
    <w:rsid w:val="008E23D9"/>
    <w:rsid w:val="008E33FB"/>
    <w:rsid w:val="008E3717"/>
    <w:rsid w:val="008E3F74"/>
    <w:rsid w:val="008E42B6"/>
    <w:rsid w:val="008E4435"/>
    <w:rsid w:val="008E5075"/>
    <w:rsid w:val="008E6C2D"/>
    <w:rsid w:val="008F1112"/>
    <w:rsid w:val="008F1B2C"/>
    <w:rsid w:val="008F23C1"/>
    <w:rsid w:val="008F3CE5"/>
    <w:rsid w:val="008F586D"/>
    <w:rsid w:val="008F671B"/>
    <w:rsid w:val="008F775A"/>
    <w:rsid w:val="00900626"/>
    <w:rsid w:val="00900881"/>
    <w:rsid w:val="00901011"/>
    <w:rsid w:val="00901195"/>
    <w:rsid w:val="00901B33"/>
    <w:rsid w:val="0090224A"/>
    <w:rsid w:val="00902E80"/>
    <w:rsid w:val="0090387A"/>
    <w:rsid w:val="009044C5"/>
    <w:rsid w:val="00906A15"/>
    <w:rsid w:val="00910E5B"/>
    <w:rsid w:val="00913678"/>
    <w:rsid w:val="00914DC5"/>
    <w:rsid w:val="009150CE"/>
    <w:rsid w:val="0091517F"/>
    <w:rsid w:val="00915811"/>
    <w:rsid w:val="00915822"/>
    <w:rsid w:val="00915F4C"/>
    <w:rsid w:val="00916553"/>
    <w:rsid w:val="009172F6"/>
    <w:rsid w:val="009200AA"/>
    <w:rsid w:val="0092021A"/>
    <w:rsid w:val="00921545"/>
    <w:rsid w:val="0092250F"/>
    <w:rsid w:val="0092385F"/>
    <w:rsid w:val="0092443E"/>
    <w:rsid w:val="00924856"/>
    <w:rsid w:val="009248B8"/>
    <w:rsid w:val="00927277"/>
    <w:rsid w:val="00927DC7"/>
    <w:rsid w:val="0093056D"/>
    <w:rsid w:val="00930A15"/>
    <w:rsid w:val="00932504"/>
    <w:rsid w:val="009325B6"/>
    <w:rsid w:val="00932CD2"/>
    <w:rsid w:val="00934623"/>
    <w:rsid w:val="009356A9"/>
    <w:rsid w:val="00937844"/>
    <w:rsid w:val="009379F8"/>
    <w:rsid w:val="00937F3B"/>
    <w:rsid w:val="00942924"/>
    <w:rsid w:val="00942CDA"/>
    <w:rsid w:val="009433C6"/>
    <w:rsid w:val="00945D59"/>
    <w:rsid w:val="00945FE1"/>
    <w:rsid w:val="0094644E"/>
    <w:rsid w:val="009479CA"/>
    <w:rsid w:val="00947CD6"/>
    <w:rsid w:val="00950752"/>
    <w:rsid w:val="00951ACA"/>
    <w:rsid w:val="009532C3"/>
    <w:rsid w:val="00953796"/>
    <w:rsid w:val="009549A5"/>
    <w:rsid w:val="0095589C"/>
    <w:rsid w:val="0095589F"/>
    <w:rsid w:val="00955BBC"/>
    <w:rsid w:val="009577C6"/>
    <w:rsid w:val="0096204A"/>
    <w:rsid w:val="0096441C"/>
    <w:rsid w:val="0096505B"/>
    <w:rsid w:val="009650EC"/>
    <w:rsid w:val="0096561C"/>
    <w:rsid w:val="00965A1B"/>
    <w:rsid w:val="0096669C"/>
    <w:rsid w:val="00966A6F"/>
    <w:rsid w:val="00967EB7"/>
    <w:rsid w:val="00970F2A"/>
    <w:rsid w:val="00971FAC"/>
    <w:rsid w:val="00972A09"/>
    <w:rsid w:val="00973EF6"/>
    <w:rsid w:val="00974848"/>
    <w:rsid w:val="0097567A"/>
    <w:rsid w:val="00977C34"/>
    <w:rsid w:val="00977D4F"/>
    <w:rsid w:val="009824BF"/>
    <w:rsid w:val="00982800"/>
    <w:rsid w:val="00982A20"/>
    <w:rsid w:val="00986F17"/>
    <w:rsid w:val="009874C7"/>
    <w:rsid w:val="009877B2"/>
    <w:rsid w:val="00990164"/>
    <w:rsid w:val="00990538"/>
    <w:rsid w:val="00991AA8"/>
    <w:rsid w:val="00991B09"/>
    <w:rsid w:val="00992919"/>
    <w:rsid w:val="00992D6C"/>
    <w:rsid w:val="00994C7B"/>
    <w:rsid w:val="00997BFD"/>
    <w:rsid w:val="009A0921"/>
    <w:rsid w:val="009A10E2"/>
    <w:rsid w:val="009A17F5"/>
    <w:rsid w:val="009A19FA"/>
    <w:rsid w:val="009A2DE8"/>
    <w:rsid w:val="009A56A5"/>
    <w:rsid w:val="009A623A"/>
    <w:rsid w:val="009A7F4B"/>
    <w:rsid w:val="009B1491"/>
    <w:rsid w:val="009B4A74"/>
    <w:rsid w:val="009B5826"/>
    <w:rsid w:val="009B5F3E"/>
    <w:rsid w:val="009B64D0"/>
    <w:rsid w:val="009B7194"/>
    <w:rsid w:val="009B7877"/>
    <w:rsid w:val="009C1788"/>
    <w:rsid w:val="009C2615"/>
    <w:rsid w:val="009C292F"/>
    <w:rsid w:val="009C3481"/>
    <w:rsid w:val="009C394C"/>
    <w:rsid w:val="009C4063"/>
    <w:rsid w:val="009C430E"/>
    <w:rsid w:val="009C5627"/>
    <w:rsid w:val="009C6015"/>
    <w:rsid w:val="009D0D18"/>
    <w:rsid w:val="009D1E43"/>
    <w:rsid w:val="009D2F3B"/>
    <w:rsid w:val="009D34E6"/>
    <w:rsid w:val="009D3EBB"/>
    <w:rsid w:val="009D73B0"/>
    <w:rsid w:val="009D7CA0"/>
    <w:rsid w:val="009E0138"/>
    <w:rsid w:val="009E0391"/>
    <w:rsid w:val="009E066B"/>
    <w:rsid w:val="009E126B"/>
    <w:rsid w:val="009E17CC"/>
    <w:rsid w:val="009E48F1"/>
    <w:rsid w:val="009E4F9A"/>
    <w:rsid w:val="009E65D1"/>
    <w:rsid w:val="009F0BF4"/>
    <w:rsid w:val="009F2A07"/>
    <w:rsid w:val="009F2FCD"/>
    <w:rsid w:val="009F42AF"/>
    <w:rsid w:val="009F42F6"/>
    <w:rsid w:val="009F6EC9"/>
    <w:rsid w:val="009F74E8"/>
    <w:rsid w:val="00A002DE"/>
    <w:rsid w:val="00A00A50"/>
    <w:rsid w:val="00A012F3"/>
    <w:rsid w:val="00A0131D"/>
    <w:rsid w:val="00A023A2"/>
    <w:rsid w:val="00A03124"/>
    <w:rsid w:val="00A03580"/>
    <w:rsid w:val="00A043E1"/>
    <w:rsid w:val="00A05F51"/>
    <w:rsid w:val="00A06469"/>
    <w:rsid w:val="00A067C5"/>
    <w:rsid w:val="00A07121"/>
    <w:rsid w:val="00A1058E"/>
    <w:rsid w:val="00A1252A"/>
    <w:rsid w:val="00A12604"/>
    <w:rsid w:val="00A138DB"/>
    <w:rsid w:val="00A161EB"/>
    <w:rsid w:val="00A162AF"/>
    <w:rsid w:val="00A16A45"/>
    <w:rsid w:val="00A202F4"/>
    <w:rsid w:val="00A21496"/>
    <w:rsid w:val="00A21DCE"/>
    <w:rsid w:val="00A21E6B"/>
    <w:rsid w:val="00A220C2"/>
    <w:rsid w:val="00A227E6"/>
    <w:rsid w:val="00A22DE0"/>
    <w:rsid w:val="00A22FC5"/>
    <w:rsid w:val="00A23125"/>
    <w:rsid w:val="00A238A1"/>
    <w:rsid w:val="00A23B79"/>
    <w:rsid w:val="00A24830"/>
    <w:rsid w:val="00A257F8"/>
    <w:rsid w:val="00A26A35"/>
    <w:rsid w:val="00A26BDE"/>
    <w:rsid w:val="00A26CC8"/>
    <w:rsid w:val="00A26D28"/>
    <w:rsid w:val="00A26EEF"/>
    <w:rsid w:val="00A270A8"/>
    <w:rsid w:val="00A3065F"/>
    <w:rsid w:val="00A3186F"/>
    <w:rsid w:val="00A3272F"/>
    <w:rsid w:val="00A32D8B"/>
    <w:rsid w:val="00A34549"/>
    <w:rsid w:val="00A34736"/>
    <w:rsid w:val="00A37948"/>
    <w:rsid w:val="00A37B19"/>
    <w:rsid w:val="00A4043D"/>
    <w:rsid w:val="00A404D9"/>
    <w:rsid w:val="00A40B65"/>
    <w:rsid w:val="00A41412"/>
    <w:rsid w:val="00A41427"/>
    <w:rsid w:val="00A419EC"/>
    <w:rsid w:val="00A420FE"/>
    <w:rsid w:val="00A43B46"/>
    <w:rsid w:val="00A46A44"/>
    <w:rsid w:val="00A528FF"/>
    <w:rsid w:val="00A53155"/>
    <w:rsid w:val="00A55462"/>
    <w:rsid w:val="00A561A7"/>
    <w:rsid w:val="00A56347"/>
    <w:rsid w:val="00A56717"/>
    <w:rsid w:val="00A56727"/>
    <w:rsid w:val="00A568A2"/>
    <w:rsid w:val="00A57D8A"/>
    <w:rsid w:val="00A603EB"/>
    <w:rsid w:val="00A60EFE"/>
    <w:rsid w:val="00A6172E"/>
    <w:rsid w:val="00A62B33"/>
    <w:rsid w:val="00A65706"/>
    <w:rsid w:val="00A67339"/>
    <w:rsid w:val="00A67340"/>
    <w:rsid w:val="00A71BCB"/>
    <w:rsid w:val="00A73186"/>
    <w:rsid w:val="00A73B0F"/>
    <w:rsid w:val="00A74838"/>
    <w:rsid w:val="00A749ED"/>
    <w:rsid w:val="00A7780C"/>
    <w:rsid w:val="00A7798C"/>
    <w:rsid w:val="00A77D21"/>
    <w:rsid w:val="00A8120C"/>
    <w:rsid w:val="00A81C4E"/>
    <w:rsid w:val="00A82832"/>
    <w:rsid w:val="00A83CEA"/>
    <w:rsid w:val="00A840F5"/>
    <w:rsid w:val="00A8465E"/>
    <w:rsid w:val="00A85D88"/>
    <w:rsid w:val="00A8625F"/>
    <w:rsid w:val="00A86291"/>
    <w:rsid w:val="00A86DEE"/>
    <w:rsid w:val="00A919C4"/>
    <w:rsid w:val="00A93C64"/>
    <w:rsid w:val="00A93DF1"/>
    <w:rsid w:val="00A9569C"/>
    <w:rsid w:val="00A96E43"/>
    <w:rsid w:val="00A97690"/>
    <w:rsid w:val="00AA06AE"/>
    <w:rsid w:val="00AA0D0D"/>
    <w:rsid w:val="00AA0D78"/>
    <w:rsid w:val="00AA1218"/>
    <w:rsid w:val="00AA14C5"/>
    <w:rsid w:val="00AA151D"/>
    <w:rsid w:val="00AA252A"/>
    <w:rsid w:val="00AA28C1"/>
    <w:rsid w:val="00AA499F"/>
    <w:rsid w:val="00AA4E2B"/>
    <w:rsid w:val="00AA579F"/>
    <w:rsid w:val="00AA72F4"/>
    <w:rsid w:val="00AB02CC"/>
    <w:rsid w:val="00AB0DE9"/>
    <w:rsid w:val="00AB0E6C"/>
    <w:rsid w:val="00AB7DDA"/>
    <w:rsid w:val="00AC1422"/>
    <w:rsid w:val="00AC36BB"/>
    <w:rsid w:val="00AC3722"/>
    <w:rsid w:val="00AC42AE"/>
    <w:rsid w:val="00AC5E22"/>
    <w:rsid w:val="00AC667B"/>
    <w:rsid w:val="00AC66C5"/>
    <w:rsid w:val="00AC699F"/>
    <w:rsid w:val="00AC6D8E"/>
    <w:rsid w:val="00AC72D9"/>
    <w:rsid w:val="00AC7402"/>
    <w:rsid w:val="00AC75B2"/>
    <w:rsid w:val="00AC7847"/>
    <w:rsid w:val="00AD109A"/>
    <w:rsid w:val="00AD1337"/>
    <w:rsid w:val="00AD1D87"/>
    <w:rsid w:val="00AD2423"/>
    <w:rsid w:val="00AD248C"/>
    <w:rsid w:val="00AD3FB0"/>
    <w:rsid w:val="00AD46AF"/>
    <w:rsid w:val="00AD4E67"/>
    <w:rsid w:val="00AD6F58"/>
    <w:rsid w:val="00AD7E4C"/>
    <w:rsid w:val="00AD7E8A"/>
    <w:rsid w:val="00AE0A91"/>
    <w:rsid w:val="00AE0FAC"/>
    <w:rsid w:val="00AE141F"/>
    <w:rsid w:val="00AE1BC1"/>
    <w:rsid w:val="00AE2928"/>
    <w:rsid w:val="00AE4315"/>
    <w:rsid w:val="00AE4A86"/>
    <w:rsid w:val="00AE4F90"/>
    <w:rsid w:val="00AE549B"/>
    <w:rsid w:val="00AE63B1"/>
    <w:rsid w:val="00AE6EDA"/>
    <w:rsid w:val="00AE7419"/>
    <w:rsid w:val="00AF0B65"/>
    <w:rsid w:val="00AF12AC"/>
    <w:rsid w:val="00AF1F51"/>
    <w:rsid w:val="00AF4CAB"/>
    <w:rsid w:val="00AF50A7"/>
    <w:rsid w:val="00AF6D52"/>
    <w:rsid w:val="00AF73A9"/>
    <w:rsid w:val="00B0094E"/>
    <w:rsid w:val="00B01946"/>
    <w:rsid w:val="00B02AD8"/>
    <w:rsid w:val="00B03A4F"/>
    <w:rsid w:val="00B0472E"/>
    <w:rsid w:val="00B049DD"/>
    <w:rsid w:val="00B051D4"/>
    <w:rsid w:val="00B05998"/>
    <w:rsid w:val="00B06723"/>
    <w:rsid w:val="00B10EE0"/>
    <w:rsid w:val="00B11982"/>
    <w:rsid w:val="00B11991"/>
    <w:rsid w:val="00B11BD9"/>
    <w:rsid w:val="00B11D37"/>
    <w:rsid w:val="00B12E77"/>
    <w:rsid w:val="00B1305F"/>
    <w:rsid w:val="00B13518"/>
    <w:rsid w:val="00B14027"/>
    <w:rsid w:val="00B14523"/>
    <w:rsid w:val="00B14A0E"/>
    <w:rsid w:val="00B21265"/>
    <w:rsid w:val="00B2137B"/>
    <w:rsid w:val="00B21543"/>
    <w:rsid w:val="00B22EB2"/>
    <w:rsid w:val="00B24A11"/>
    <w:rsid w:val="00B264C5"/>
    <w:rsid w:val="00B266B5"/>
    <w:rsid w:val="00B30162"/>
    <w:rsid w:val="00B30C9A"/>
    <w:rsid w:val="00B3100E"/>
    <w:rsid w:val="00B34F9E"/>
    <w:rsid w:val="00B36F6B"/>
    <w:rsid w:val="00B40764"/>
    <w:rsid w:val="00B40F39"/>
    <w:rsid w:val="00B4348A"/>
    <w:rsid w:val="00B445B8"/>
    <w:rsid w:val="00B448E4"/>
    <w:rsid w:val="00B44FE3"/>
    <w:rsid w:val="00B451FC"/>
    <w:rsid w:val="00B463F4"/>
    <w:rsid w:val="00B467A8"/>
    <w:rsid w:val="00B46962"/>
    <w:rsid w:val="00B47698"/>
    <w:rsid w:val="00B47DA3"/>
    <w:rsid w:val="00B5014A"/>
    <w:rsid w:val="00B513C6"/>
    <w:rsid w:val="00B52381"/>
    <w:rsid w:val="00B523DE"/>
    <w:rsid w:val="00B53A00"/>
    <w:rsid w:val="00B53EB8"/>
    <w:rsid w:val="00B54A8E"/>
    <w:rsid w:val="00B55187"/>
    <w:rsid w:val="00B5651E"/>
    <w:rsid w:val="00B56DE4"/>
    <w:rsid w:val="00B57B7B"/>
    <w:rsid w:val="00B6017A"/>
    <w:rsid w:val="00B622EC"/>
    <w:rsid w:val="00B630D2"/>
    <w:rsid w:val="00B6404B"/>
    <w:rsid w:val="00B6598F"/>
    <w:rsid w:val="00B66C5D"/>
    <w:rsid w:val="00B66F23"/>
    <w:rsid w:val="00B677C3"/>
    <w:rsid w:val="00B70828"/>
    <w:rsid w:val="00B718C1"/>
    <w:rsid w:val="00B71940"/>
    <w:rsid w:val="00B721D4"/>
    <w:rsid w:val="00B7221F"/>
    <w:rsid w:val="00B72433"/>
    <w:rsid w:val="00B72662"/>
    <w:rsid w:val="00B73CF2"/>
    <w:rsid w:val="00B741FA"/>
    <w:rsid w:val="00B75A05"/>
    <w:rsid w:val="00B80BBB"/>
    <w:rsid w:val="00B8269D"/>
    <w:rsid w:val="00B83892"/>
    <w:rsid w:val="00B841AD"/>
    <w:rsid w:val="00B84E58"/>
    <w:rsid w:val="00B907F4"/>
    <w:rsid w:val="00B9145A"/>
    <w:rsid w:val="00B91C6F"/>
    <w:rsid w:val="00B93BC6"/>
    <w:rsid w:val="00B93D27"/>
    <w:rsid w:val="00B966A2"/>
    <w:rsid w:val="00B97D45"/>
    <w:rsid w:val="00BA0658"/>
    <w:rsid w:val="00BA0F73"/>
    <w:rsid w:val="00BA19AB"/>
    <w:rsid w:val="00BA1FA2"/>
    <w:rsid w:val="00BA3DF7"/>
    <w:rsid w:val="00BA3F75"/>
    <w:rsid w:val="00BA493D"/>
    <w:rsid w:val="00BA70FB"/>
    <w:rsid w:val="00BA771F"/>
    <w:rsid w:val="00BA7F6E"/>
    <w:rsid w:val="00BB1AEC"/>
    <w:rsid w:val="00BB312A"/>
    <w:rsid w:val="00BB33C7"/>
    <w:rsid w:val="00BB373A"/>
    <w:rsid w:val="00BB4594"/>
    <w:rsid w:val="00BB5092"/>
    <w:rsid w:val="00BB5EFC"/>
    <w:rsid w:val="00BC2230"/>
    <w:rsid w:val="00BC2CB4"/>
    <w:rsid w:val="00BC4C77"/>
    <w:rsid w:val="00BC5EE1"/>
    <w:rsid w:val="00BC72F9"/>
    <w:rsid w:val="00BD1067"/>
    <w:rsid w:val="00BD25C1"/>
    <w:rsid w:val="00BD2C26"/>
    <w:rsid w:val="00BD3117"/>
    <w:rsid w:val="00BD3F08"/>
    <w:rsid w:val="00BD572B"/>
    <w:rsid w:val="00BD595A"/>
    <w:rsid w:val="00BD72E2"/>
    <w:rsid w:val="00BE02AF"/>
    <w:rsid w:val="00BE11AA"/>
    <w:rsid w:val="00BE16AE"/>
    <w:rsid w:val="00BE40FD"/>
    <w:rsid w:val="00BE4231"/>
    <w:rsid w:val="00BE4BA5"/>
    <w:rsid w:val="00BE56AF"/>
    <w:rsid w:val="00BE71D9"/>
    <w:rsid w:val="00BE76F5"/>
    <w:rsid w:val="00BF0392"/>
    <w:rsid w:val="00BF152E"/>
    <w:rsid w:val="00BF2129"/>
    <w:rsid w:val="00BF263C"/>
    <w:rsid w:val="00BF3BB2"/>
    <w:rsid w:val="00BF5E57"/>
    <w:rsid w:val="00BF6A40"/>
    <w:rsid w:val="00BF78E8"/>
    <w:rsid w:val="00C02580"/>
    <w:rsid w:val="00C02842"/>
    <w:rsid w:val="00C03A26"/>
    <w:rsid w:val="00C04C26"/>
    <w:rsid w:val="00C0532D"/>
    <w:rsid w:val="00C0536C"/>
    <w:rsid w:val="00C063D2"/>
    <w:rsid w:val="00C06FF6"/>
    <w:rsid w:val="00C07C75"/>
    <w:rsid w:val="00C104A1"/>
    <w:rsid w:val="00C107E6"/>
    <w:rsid w:val="00C11A37"/>
    <w:rsid w:val="00C1261B"/>
    <w:rsid w:val="00C1275D"/>
    <w:rsid w:val="00C1299E"/>
    <w:rsid w:val="00C131EA"/>
    <w:rsid w:val="00C1489E"/>
    <w:rsid w:val="00C14AA4"/>
    <w:rsid w:val="00C154FD"/>
    <w:rsid w:val="00C15DF3"/>
    <w:rsid w:val="00C17487"/>
    <w:rsid w:val="00C17499"/>
    <w:rsid w:val="00C200B0"/>
    <w:rsid w:val="00C20C6B"/>
    <w:rsid w:val="00C21003"/>
    <w:rsid w:val="00C212E9"/>
    <w:rsid w:val="00C21BE2"/>
    <w:rsid w:val="00C21F75"/>
    <w:rsid w:val="00C228ED"/>
    <w:rsid w:val="00C22EC8"/>
    <w:rsid w:val="00C243FE"/>
    <w:rsid w:val="00C24CF0"/>
    <w:rsid w:val="00C26007"/>
    <w:rsid w:val="00C26FAE"/>
    <w:rsid w:val="00C30140"/>
    <w:rsid w:val="00C3084D"/>
    <w:rsid w:val="00C32478"/>
    <w:rsid w:val="00C328F2"/>
    <w:rsid w:val="00C36BE7"/>
    <w:rsid w:val="00C371C2"/>
    <w:rsid w:val="00C40D47"/>
    <w:rsid w:val="00C4563A"/>
    <w:rsid w:val="00C47476"/>
    <w:rsid w:val="00C50A10"/>
    <w:rsid w:val="00C53C47"/>
    <w:rsid w:val="00C53C72"/>
    <w:rsid w:val="00C54118"/>
    <w:rsid w:val="00C54B27"/>
    <w:rsid w:val="00C55664"/>
    <w:rsid w:val="00C56C02"/>
    <w:rsid w:val="00C56CFC"/>
    <w:rsid w:val="00C60521"/>
    <w:rsid w:val="00C61202"/>
    <w:rsid w:val="00C618C2"/>
    <w:rsid w:val="00C62D42"/>
    <w:rsid w:val="00C634CB"/>
    <w:rsid w:val="00C639D9"/>
    <w:rsid w:val="00C6408E"/>
    <w:rsid w:val="00C64E7A"/>
    <w:rsid w:val="00C64E97"/>
    <w:rsid w:val="00C6688D"/>
    <w:rsid w:val="00C7006B"/>
    <w:rsid w:val="00C70E0C"/>
    <w:rsid w:val="00C72E0E"/>
    <w:rsid w:val="00C72E4B"/>
    <w:rsid w:val="00C736BA"/>
    <w:rsid w:val="00C73EFE"/>
    <w:rsid w:val="00C7489B"/>
    <w:rsid w:val="00C75615"/>
    <w:rsid w:val="00C7564B"/>
    <w:rsid w:val="00C757AE"/>
    <w:rsid w:val="00C768B9"/>
    <w:rsid w:val="00C8007B"/>
    <w:rsid w:val="00C81A6F"/>
    <w:rsid w:val="00C827FB"/>
    <w:rsid w:val="00C83CF8"/>
    <w:rsid w:val="00C85D46"/>
    <w:rsid w:val="00C866FD"/>
    <w:rsid w:val="00C86C95"/>
    <w:rsid w:val="00C87D46"/>
    <w:rsid w:val="00C916A5"/>
    <w:rsid w:val="00C91BAA"/>
    <w:rsid w:val="00C928B9"/>
    <w:rsid w:val="00C93DCA"/>
    <w:rsid w:val="00C95958"/>
    <w:rsid w:val="00C969E4"/>
    <w:rsid w:val="00C96C92"/>
    <w:rsid w:val="00C97028"/>
    <w:rsid w:val="00C970B6"/>
    <w:rsid w:val="00C974B0"/>
    <w:rsid w:val="00C97744"/>
    <w:rsid w:val="00CA06A8"/>
    <w:rsid w:val="00CA19C8"/>
    <w:rsid w:val="00CA1D55"/>
    <w:rsid w:val="00CA2E55"/>
    <w:rsid w:val="00CA4585"/>
    <w:rsid w:val="00CA4B0A"/>
    <w:rsid w:val="00CA6E92"/>
    <w:rsid w:val="00CA75F3"/>
    <w:rsid w:val="00CB2865"/>
    <w:rsid w:val="00CB2AB2"/>
    <w:rsid w:val="00CB2F64"/>
    <w:rsid w:val="00CB308B"/>
    <w:rsid w:val="00CB420F"/>
    <w:rsid w:val="00CB7C78"/>
    <w:rsid w:val="00CB7C7A"/>
    <w:rsid w:val="00CC008D"/>
    <w:rsid w:val="00CC058D"/>
    <w:rsid w:val="00CC1B1B"/>
    <w:rsid w:val="00CC54F4"/>
    <w:rsid w:val="00CC67A8"/>
    <w:rsid w:val="00CC778C"/>
    <w:rsid w:val="00CD0A82"/>
    <w:rsid w:val="00CD1464"/>
    <w:rsid w:val="00CD229B"/>
    <w:rsid w:val="00CD55F8"/>
    <w:rsid w:val="00CD672B"/>
    <w:rsid w:val="00CD6D12"/>
    <w:rsid w:val="00CE1826"/>
    <w:rsid w:val="00CE3377"/>
    <w:rsid w:val="00CE3C66"/>
    <w:rsid w:val="00CE46BD"/>
    <w:rsid w:val="00CE4734"/>
    <w:rsid w:val="00CF00FE"/>
    <w:rsid w:val="00CF07B2"/>
    <w:rsid w:val="00CF08F1"/>
    <w:rsid w:val="00CF1E88"/>
    <w:rsid w:val="00CF43DA"/>
    <w:rsid w:val="00CF449E"/>
    <w:rsid w:val="00CF59CA"/>
    <w:rsid w:val="00CF5E87"/>
    <w:rsid w:val="00CF63EF"/>
    <w:rsid w:val="00CF76FB"/>
    <w:rsid w:val="00D00176"/>
    <w:rsid w:val="00D006B7"/>
    <w:rsid w:val="00D01275"/>
    <w:rsid w:val="00D036B0"/>
    <w:rsid w:val="00D038E8"/>
    <w:rsid w:val="00D03EEC"/>
    <w:rsid w:val="00D047AC"/>
    <w:rsid w:val="00D04B76"/>
    <w:rsid w:val="00D0554A"/>
    <w:rsid w:val="00D067BD"/>
    <w:rsid w:val="00D1025D"/>
    <w:rsid w:val="00D1252A"/>
    <w:rsid w:val="00D13721"/>
    <w:rsid w:val="00D13C1A"/>
    <w:rsid w:val="00D13C96"/>
    <w:rsid w:val="00D1435A"/>
    <w:rsid w:val="00D147A0"/>
    <w:rsid w:val="00D15B04"/>
    <w:rsid w:val="00D15DE9"/>
    <w:rsid w:val="00D16CAB"/>
    <w:rsid w:val="00D16D2D"/>
    <w:rsid w:val="00D206CB"/>
    <w:rsid w:val="00D21829"/>
    <w:rsid w:val="00D218D3"/>
    <w:rsid w:val="00D21A39"/>
    <w:rsid w:val="00D21B0D"/>
    <w:rsid w:val="00D227F2"/>
    <w:rsid w:val="00D22E26"/>
    <w:rsid w:val="00D23491"/>
    <w:rsid w:val="00D23EE4"/>
    <w:rsid w:val="00D25DA5"/>
    <w:rsid w:val="00D268B2"/>
    <w:rsid w:val="00D26FE2"/>
    <w:rsid w:val="00D276C5"/>
    <w:rsid w:val="00D3159E"/>
    <w:rsid w:val="00D31654"/>
    <w:rsid w:val="00D31F88"/>
    <w:rsid w:val="00D335F9"/>
    <w:rsid w:val="00D33EF1"/>
    <w:rsid w:val="00D34035"/>
    <w:rsid w:val="00D35A5E"/>
    <w:rsid w:val="00D376A1"/>
    <w:rsid w:val="00D41095"/>
    <w:rsid w:val="00D42D32"/>
    <w:rsid w:val="00D44535"/>
    <w:rsid w:val="00D466C5"/>
    <w:rsid w:val="00D474A9"/>
    <w:rsid w:val="00D4787E"/>
    <w:rsid w:val="00D50AF7"/>
    <w:rsid w:val="00D51015"/>
    <w:rsid w:val="00D51767"/>
    <w:rsid w:val="00D521E2"/>
    <w:rsid w:val="00D56DFF"/>
    <w:rsid w:val="00D56E61"/>
    <w:rsid w:val="00D6037E"/>
    <w:rsid w:val="00D615B6"/>
    <w:rsid w:val="00D622DF"/>
    <w:rsid w:val="00D623DC"/>
    <w:rsid w:val="00D6256D"/>
    <w:rsid w:val="00D62AD4"/>
    <w:rsid w:val="00D62FE9"/>
    <w:rsid w:val="00D631CB"/>
    <w:rsid w:val="00D63BBD"/>
    <w:rsid w:val="00D66C93"/>
    <w:rsid w:val="00D70476"/>
    <w:rsid w:val="00D71065"/>
    <w:rsid w:val="00D7160A"/>
    <w:rsid w:val="00D7223B"/>
    <w:rsid w:val="00D74CC7"/>
    <w:rsid w:val="00D761D4"/>
    <w:rsid w:val="00D7695A"/>
    <w:rsid w:val="00D77448"/>
    <w:rsid w:val="00D81D7E"/>
    <w:rsid w:val="00D81ED2"/>
    <w:rsid w:val="00D82E4C"/>
    <w:rsid w:val="00D82EE5"/>
    <w:rsid w:val="00D82F07"/>
    <w:rsid w:val="00D82FC1"/>
    <w:rsid w:val="00D83C6E"/>
    <w:rsid w:val="00D84596"/>
    <w:rsid w:val="00D84688"/>
    <w:rsid w:val="00D849C2"/>
    <w:rsid w:val="00D849C6"/>
    <w:rsid w:val="00D85894"/>
    <w:rsid w:val="00D90482"/>
    <w:rsid w:val="00D90D7F"/>
    <w:rsid w:val="00D90EB3"/>
    <w:rsid w:val="00D911B5"/>
    <w:rsid w:val="00D91780"/>
    <w:rsid w:val="00D929F3"/>
    <w:rsid w:val="00D938CF"/>
    <w:rsid w:val="00D943EC"/>
    <w:rsid w:val="00D94519"/>
    <w:rsid w:val="00D9579B"/>
    <w:rsid w:val="00D958AB"/>
    <w:rsid w:val="00D96D37"/>
    <w:rsid w:val="00DA18DE"/>
    <w:rsid w:val="00DA1C8D"/>
    <w:rsid w:val="00DA1EA7"/>
    <w:rsid w:val="00DA39C2"/>
    <w:rsid w:val="00DA438B"/>
    <w:rsid w:val="00DA490C"/>
    <w:rsid w:val="00DA5E7C"/>
    <w:rsid w:val="00DA6347"/>
    <w:rsid w:val="00DA780E"/>
    <w:rsid w:val="00DA7C99"/>
    <w:rsid w:val="00DB1305"/>
    <w:rsid w:val="00DB4FA8"/>
    <w:rsid w:val="00DB679C"/>
    <w:rsid w:val="00DC1249"/>
    <w:rsid w:val="00DC1B4B"/>
    <w:rsid w:val="00DC40B1"/>
    <w:rsid w:val="00DC41F6"/>
    <w:rsid w:val="00DC5560"/>
    <w:rsid w:val="00DC63EB"/>
    <w:rsid w:val="00DC67F0"/>
    <w:rsid w:val="00DC7F5E"/>
    <w:rsid w:val="00DD02FE"/>
    <w:rsid w:val="00DD0507"/>
    <w:rsid w:val="00DD0D2A"/>
    <w:rsid w:val="00DD1540"/>
    <w:rsid w:val="00DD18BA"/>
    <w:rsid w:val="00DD3E6F"/>
    <w:rsid w:val="00DD3ECF"/>
    <w:rsid w:val="00DD41FB"/>
    <w:rsid w:val="00DE0E08"/>
    <w:rsid w:val="00DE1247"/>
    <w:rsid w:val="00DE1B61"/>
    <w:rsid w:val="00DE1B7F"/>
    <w:rsid w:val="00DE2929"/>
    <w:rsid w:val="00DE3709"/>
    <w:rsid w:val="00DE5030"/>
    <w:rsid w:val="00DE5C6D"/>
    <w:rsid w:val="00DE5E88"/>
    <w:rsid w:val="00DE714E"/>
    <w:rsid w:val="00DE7849"/>
    <w:rsid w:val="00DF1023"/>
    <w:rsid w:val="00DF4BF8"/>
    <w:rsid w:val="00DF5FE1"/>
    <w:rsid w:val="00DF6CA7"/>
    <w:rsid w:val="00DF785D"/>
    <w:rsid w:val="00E0030F"/>
    <w:rsid w:val="00E00FB0"/>
    <w:rsid w:val="00E021CB"/>
    <w:rsid w:val="00E0316A"/>
    <w:rsid w:val="00E0348B"/>
    <w:rsid w:val="00E05139"/>
    <w:rsid w:val="00E05ECC"/>
    <w:rsid w:val="00E06601"/>
    <w:rsid w:val="00E06734"/>
    <w:rsid w:val="00E07442"/>
    <w:rsid w:val="00E07BAB"/>
    <w:rsid w:val="00E114DD"/>
    <w:rsid w:val="00E115B9"/>
    <w:rsid w:val="00E117A5"/>
    <w:rsid w:val="00E12652"/>
    <w:rsid w:val="00E126E5"/>
    <w:rsid w:val="00E12969"/>
    <w:rsid w:val="00E136A0"/>
    <w:rsid w:val="00E13F52"/>
    <w:rsid w:val="00E1415B"/>
    <w:rsid w:val="00E14C71"/>
    <w:rsid w:val="00E15082"/>
    <w:rsid w:val="00E1595B"/>
    <w:rsid w:val="00E1735C"/>
    <w:rsid w:val="00E1740E"/>
    <w:rsid w:val="00E17D8B"/>
    <w:rsid w:val="00E2038D"/>
    <w:rsid w:val="00E20828"/>
    <w:rsid w:val="00E20C89"/>
    <w:rsid w:val="00E22377"/>
    <w:rsid w:val="00E230EE"/>
    <w:rsid w:val="00E23366"/>
    <w:rsid w:val="00E23B8E"/>
    <w:rsid w:val="00E24292"/>
    <w:rsid w:val="00E24417"/>
    <w:rsid w:val="00E24787"/>
    <w:rsid w:val="00E26C19"/>
    <w:rsid w:val="00E26E9F"/>
    <w:rsid w:val="00E273F7"/>
    <w:rsid w:val="00E302B8"/>
    <w:rsid w:val="00E30839"/>
    <w:rsid w:val="00E311EB"/>
    <w:rsid w:val="00E3179F"/>
    <w:rsid w:val="00E3558D"/>
    <w:rsid w:val="00E362D9"/>
    <w:rsid w:val="00E3791D"/>
    <w:rsid w:val="00E37E98"/>
    <w:rsid w:val="00E40D89"/>
    <w:rsid w:val="00E40E15"/>
    <w:rsid w:val="00E417F8"/>
    <w:rsid w:val="00E42D33"/>
    <w:rsid w:val="00E44986"/>
    <w:rsid w:val="00E45E14"/>
    <w:rsid w:val="00E50A24"/>
    <w:rsid w:val="00E50CAD"/>
    <w:rsid w:val="00E518AB"/>
    <w:rsid w:val="00E51BB2"/>
    <w:rsid w:val="00E52695"/>
    <w:rsid w:val="00E55009"/>
    <w:rsid w:val="00E55511"/>
    <w:rsid w:val="00E56DE3"/>
    <w:rsid w:val="00E57676"/>
    <w:rsid w:val="00E57A9C"/>
    <w:rsid w:val="00E61692"/>
    <w:rsid w:val="00E61B52"/>
    <w:rsid w:val="00E62DF1"/>
    <w:rsid w:val="00E63678"/>
    <w:rsid w:val="00E63B25"/>
    <w:rsid w:val="00E650A5"/>
    <w:rsid w:val="00E6721A"/>
    <w:rsid w:val="00E70DF9"/>
    <w:rsid w:val="00E71037"/>
    <w:rsid w:val="00E73A45"/>
    <w:rsid w:val="00E74341"/>
    <w:rsid w:val="00E7537A"/>
    <w:rsid w:val="00E8087C"/>
    <w:rsid w:val="00E813EA"/>
    <w:rsid w:val="00E8244F"/>
    <w:rsid w:val="00E830D0"/>
    <w:rsid w:val="00E84B63"/>
    <w:rsid w:val="00E8678C"/>
    <w:rsid w:val="00E87891"/>
    <w:rsid w:val="00E903A4"/>
    <w:rsid w:val="00E90E92"/>
    <w:rsid w:val="00E91FB9"/>
    <w:rsid w:val="00E93833"/>
    <w:rsid w:val="00E94BF9"/>
    <w:rsid w:val="00E96606"/>
    <w:rsid w:val="00E96B6E"/>
    <w:rsid w:val="00EA014D"/>
    <w:rsid w:val="00EA17E1"/>
    <w:rsid w:val="00EA23A9"/>
    <w:rsid w:val="00EA25DA"/>
    <w:rsid w:val="00EA3B9A"/>
    <w:rsid w:val="00EA4500"/>
    <w:rsid w:val="00EA65E1"/>
    <w:rsid w:val="00EA7755"/>
    <w:rsid w:val="00EA78E3"/>
    <w:rsid w:val="00EA7F2F"/>
    <w:rsid w:val="00EB0D54"/>
    <w:rsid w:val="00EB2EDF"/>
    <w:rsid w:val="00EB3A98"/>
    <w:rsid w:val="00EB5367"/>
    <w:rsid w:val="00EB6D8C"/>
    <w:rsid w:val="00EC0939"/>
    <w:rsid w:val="00EC1D06"/>
    <w:rsid w:val="00EC3C71"/>
    <w:rsid w:val="00EC4D66"/>
    <w:rsid w:val="00EC65BB"/>
    <w:rsid w:val="00ED0F93"/>
    <w:rsid w:val="00ED108C"/>
    <w:rsid w:val="00ED128F"/>
    <w:rsid w:val="00ED1330"/>
    <w:rsid w:val="00ED4244"/>
    <w:rsid w:val="00ED46B3"/>
    <w:rsid w:val="00ED5295"/>
    <w:rsid w:val="00ED78E2"/>
    <w:rsid w:val="00ED79FA"/>
    <w:rsid w:val="00EE04FD"/>
    <w:rsid w:val="00EE05F7"/>
    <w:rsid w:val="00EE240D"/>
    <w:rsid w:val="00EE27ED"/>
    <w:rsid w:val="00EE29F4"/>
    <w:rsid w:val="00EE31A8"/>
    <w:rsid w:val="00EE4468"/>
    <w:rsid w:val="00EE6109"/>
    <w:rsid w:val="00EE62C0"/>
    <w:rsid w:val="00EF2EAB"/>
    <w:rsid w:val="00EF3D2C"/>
    <w:rsid w:val="00EF3EA8"/>
    <w:rsid w:val="00EF3F52"/>
    <w:rsid w:val="00EF45F4"/>
    <w:rsid w:val="00EF4EC0"/>
    <w:rsid w:val="00EF528F"/>
    <w:rsid w:val="00F00692"/>
    <w:rsid w:val="00F00D39"/>
    <w:rsid w:val="00F02F0E"/>
    <w:rsid w:val="00F04044"/>
    <w:rsid w:val="00F06DBA"/>
    <w:rsid w:val="00F11102"/>
    <w:rsid w:val="00F1161D"/>
    <w:rsid w:val="00F11F9D"/>
    <w:rsid w:val="00F129E8"/>
    <w:rsid w:val="00F12D12"/>
    <w:rsid w:val="00F133F5"/>
    <w:rsid w:val="00F13A4F"/>
    <w:rsid w:val="00F14099"/>
    <w:rsid w:val="00F1435B"/>
    <w:rsid w:val="00F14FCA"/>
    <w:rsid w:val="00F16ECD"/>
    <w:rsid w:val="00F1739C"/>
    <w:rsid w:val="00F173A2"/>
    <w:rsid w:val="00F1779A"/>
    <w:rsid w:val="00F20A0F"/>
    <w:rsid w:val="00F20EB0"/>
    <w:rsid w:val="00F21892"/>
    <w:rsid w:val="00F22989"/>
    <w:rsid w:val="00F25ADB"/>
    <w:rsid w:val="00F26D55"/>
    <w:rsid w:val="00F2709F"/>
    <w:rsid w:val="00F273EB"/>
    <w:rsid w:val="00F305D8"/>
    <w:rsid w:val="00F30CB9"/>
    <w:rsid w:val="00F32462"/>
    <w:rsid w:val="00F32642"/>
    <w:rsid w:val="00F35FB1"/>
    <w:rsid w:val="00F366A7"/>
    <w:rsid w:val="00F36736"/>
    <w:rsid w:val="00F375C1"/>
    <w:rsid w:val="00F4007E"/>
    <w:rsid w:val="00F40950"/>
    <w:rsid w:val="00F41589"/>
    <w:rsid w:val="00F41D67"/>
    <w:rsid w:val="00F43256"/>
    <w:rsid w:val="00F4372C"/>
    <w:rsid w:val="00F45122"/>
    <w:rsid w:val="00F45847"/>
    <w:rsid w:val="00F46D68"/>
    <w:rsid w:val="00F47130"/>
    <w:rsid w:val="00F4728C"/>
    <w:rsid w:val="00F50B22"/>
    <w:rsid w:val="00F5253F"/>
    <w:rsid w:val="00F527C8"/>
    <w:rsid w:val="00F52A08"/>
    <w:rsid w:val="00F52A65"/>
    <w:rsid w:val="00F52CBA"/>
    <w:rsid w:val="00F52FD8"/>
    <w:rsid w:val="00F54006"/>
    <w:rsid w:val="00F56933"/>
    <w:rsid w:val="00F61F30"/>
    <w:rsid w:val="00F62D63"/>
    <w:rsid w:val="00F633A7"/>
    <w:rsid w:val="00F63CB0"/>
    <w:rsid w:val="00F64982"/>
    <w:rsid w:val="00F67919"/>
    <w:rsid w:val="00F70CE6"/>
    <w:rsid w:val="00F724D1"/>
    <w:rsid w:val="00F744E0"/>
    <w:rsid w:val="00F7505B"/>
    <w:rsid w:val="00F7560C"/>
    <w:rsid w:val="00F75C2B"/>
    <w:rsid w:val="00F76968"/>
    <w:rsid w:val="00F769E4"/>
    <w:rsid w:val="00F772A3"/>
    <w:rsid w:val="00F8026C"/>
    <w:rsid w:val="00F83C55"/>
    <w:rsid w:val="00F85CCE"/>
    <w:rsid w:val="00F87170"/>
    <w:rsid w:val="00F87BB3"/>
    <w:rsid w:val="00F87DDE"/>
    <w:rsid w:val="00F87F18"/>
    <w:rsid w:val="00F91688"/>
    <w:rsid w:val="00F92840"/>
    <w:rsid w:val="00F93155"/>
    <w:rsid w:val="00F93552"/>
    <w:rsid w:val="00F93D74"/>
    <w:rsid w:val="00F9517E"/>
    <w:rsid w:val="00F979CA"/>
    <w:rsid w:val="00FA01FA"/>
    <w:rsid w:val="00FA0C75"/>
    <w:rsid w:val="00FA4760"/>
    <w:rsid w:val="00FA4A3E"/>
    <w:rsid w:val="00FA4AD5"/>
    <w:rsid w:val="00FA56A2"/>
    <w:rsid w:val="00FA5716"/>
    <w:rsid w:val="00FA5823"/>
    <w:rsid w:val="00FA7E1E"/>
    <w:rsid w:val="00FA7EB6"/>
    <w:rsid w:val="00FB078B"/>
    <w:rsid w:val="00FB1639"/>
    <w:rsid w:val="00FB24CF"/>
    <w:rsid w:val="00FB2785"/>
    <w:rsid w:val="00FB376C"/>
    <w:rsid w:val="00FB5AF7"/>
    <w:rsid w:val="00FB6027"/>
    <w:rsid w:val="00FB6E8B"/>
    <w:rsid w:val="00FC143E"/>
    <w:rsid w:val="00FC233B"/>
    <w:rsid w:val="00FC2C45"/>
    <w:rsid w:val="00FC34E1"/>
    <w:rsid w:val="00FC38BF"/>
    <w:rsid w:val="00FC5433"/>
    <w:rsid w:val="00FD01D7"/>
    <w:rsid w:val="00FD0592"/>
    <w:rsid w:val="00FD24CD"/>
    <w:rsid w:val="00FD3614"/>
    <w:rsid w:val="00FD3990"/>
    <w:rsid w:val="00FD3DAF"/>
    <w:rsid w:val="00FD5505"/>
    <w:rsid w:val="00FD605D"/>
    <w:rsid w:val="00FD6925"/>
    <w:rsid w:val="00FD7BD2"/>
    <w:rsid w:val="00FD7D49"/>
    <w:rsid w:val="00FE0A63"/>
    <w:rsid w:val="00FE21EC"/>
    <w:rsid w:val="00FE26AD"/>
    <w:rsid w:val="00FE28D8"/>
    <w:rsid w:val="00FE2A9C"/>
    <w:rsid w:val="00FE3237"/>
    <w:rsid w:val="00FE333E"/>
    <w:rsid w:val="00FE3D68"/>
    <w:rsid w:val="00FE6386"/>
    <w:rsid w:val="00FE6A4E"/>
    <w:rsid w:val="00FE78C1"/>
    <w:rsid w:val="00FF0CA0"/>
    <w:rsid w:val="00FF0F12"/>
    <w:rsid w:val="00FF23D6"/>
    <w:rsid w:val="00FF2F63"/>
    <w:rsid w:val="00FF311B"/>
    <w:rsid w:val="00FF3840"/>
    <w:rsid w:val="00FF3C0F"/>
    <w:rsid w:val="00FF45B0"/>
    <w:rsid w:val="00FF4E7C"/>
    <w:rsid w:val="00FF63B8"/>
    <w:rsid w:val="00FF6BF0"/>
    <w:rsid w:val="00FF6EE4"/>
    <w:rsid w:val="0150B158"/>
    <w:rsid w:val="028E01EE"/>
    <w:rsid w:val="0387C724"/>
    <w:rsid w:val="05112BB5"/>
    <w:rsid w:val="05AED594"/>
    <w:rsid w:val="0679C36A"/>
    <w:rsid w:val="085CCCF6"/>
    <w:rsid w:val="094F4924"/>
    <w:rsid w:val="0A6B588A"/>
    <w:rsid w:val="0B507C92"/>
    <w:rsid w:val="0BB8A92B"/>
    <w:rsid w:val="0D0D96FB"/>
    <w:rsid w:val="0DE88DD6"/>
    <w:rsid w:val="100868FE"/>
    <w:rsid w:val="11F2CDA7"/>
    <w:rsid w:val="11F8EB28"/>
    <w:rsid w:val="13EC2462"/>
    <w:rsid w:val="15289BA5"/>
    <w:rsid w:val="15700857"/>
    <w:rsid w:val="158DB94D"/>
    <w:rsid w:val="15C7F5C0"/>
    <w:rsid w:val="1609A0A0"/>
    <w:rsid w:val="16E594B1"/>
    <w:rsid w:val="1793AE3D"/>
    <w:rsid w:val="184DA7FA"/>
    <w:rsid w:val="1ACE8F60"/>
    <w:rsid w:val="1D1F79A3"/>
    <w:rsid w:val="1DCD9591"/>
    <w:rsid w:val="1E689584"/>
    <w:rsid w:val="2073A4B8"/>
    <w:rsid w:val="231322C5"/>
    <w:rsid w:val="248BEA20"/>
    <w:rsid w:val="24B8748E"/>
    <w:rsid w:val="24BB96B0"/>
    <w:rsid w:val="24E353EC"/>
    <w:rsid w:val="25C898B3"/>
    <w:rsid w:val="25CD6B96"/>
    <w:rsid w:val="25DC48FF"/>
    <w:rsid w:val="2733B0E1"/>
    <w:rsid w:val="28F6E50A"/>
    <w:rsid w:val="29BCDBBA"/>
    <w:rsid w:val="2A4B6331"/>
    <w:rsid w:val="30B773B1"/>
    <w:rsid w:val="3259C3C1"/>
    <w:rsid w:val="32F52FD7"/>
    <w:rsid w:val="3326EA4B"/>
    <w:rsid w:val="33D643D6"/>
    <w:rsid w:val="347113A3"/>
    <w:rsid w:val="34D48CBE"/>
    <w:rsid w:val="36113315"/>
    <w:rsid w:val="368F20FC"/>
    <w:rsid w:val="36A5D2BB"/>
    <w:rsid w:val="375EF331"/>
    <w:rsid w:val="3CEB1F03"/>
    <w:rsid w:val="3D4EABC6"/>
    <w:rsid w:val="3DD3CEB2"/>
    <w:rsid w:val="3DECF27A"/>
    <w:rsid w:val="403F81EE"/>
    <w:rsid w:val="411F3B12"/>
    <w:rsid w:val="41351AA5"/>
    <w:rsid w:val="435E5F66"/>
    <w:rsid w:val="4373B877"/>
    <w:rsid w:val="43A6676F"/>
    <w:rsid w:val="442141E6"/>
    <w:rsid w:val="44309667"/>
    <w:rsid w:val="44332114"/>
    <w:rsid w:val="4596DE9B"/>
    <w:rsid w:val="4804FF75"/>
    <w:rsid w:val="487B0455"/>
    <w:rsid w:val="490F9CC1"/>
    <w:rsid w:val="496FEF6F"/>
    <w:rsid w:val="498A9F54"/>
    <w:rsid w:val="4BD81245"/>
    <w:rsid w:val="4C8691D6"/>
    <w:rsid w:val="4E7FB621"/>
    <w:rsid w:val="4F0A440F"/>
    <w:rsid w:val="4F46EDDB"/>
    <w:rsid w:val="4FE9AA0D"/>
    <w:rsid w:val="510D89A3"/>
    <w:rsid w:val="524B9A12"/>
    <w:rsid w:val="5372BE27"/>
    <w:rsid w:val="53FB03B7"/>
    <w:rsid w:val="5435B96C"/>
    <w:rsid w:val="55048D5A"/>
    <w:rsid w:val="5638FA2F"/>
    <w:rsid w:val="56B4E4CB"/>
    <w:rsid w:val="56ED3274"/>
    <w:rsid w:val="5768F4E7"/>
    <w:rsid w:val="5911253E"/>
    <w:rsid w:val="5B49465A"/>
    <w:rsid w:val="5BAFCF6E"/>
    <w:rsid w:val="5C0BCD30"/>
    <w:rsid w:val="5C28D04A"/>
    <w:rsid w:val="5DA85170"/>
    <w:rsid w:val="5E320C8B"/>
    <w:rsid w:val="5EDF64DE"/>
    <w:rsid w:val="5FB7A06F"/>
    <w:rsid w:val="5FD45D9D"/>
    <w:rsid w:val="631F96B2"/>
    <w:rsid w:val="633ADCA9"/>
    <w:rsid w:val="63DEDB6B"/>
    <w:rsid w:val="64BE6F65"/>
    <w:rsid w:val="669811B9"/>
    <w:rsid w:val="6832ED51"/>
    <w:rsid w:val="698BC46D"/>
    <w:rsid w:val="6A30BB95"/>
    <w:rsid w:val="6A707560"/>
    <w:rsid w:val="6B3819BD"/>
    <w:rsid w:val="6C1F325A"/>
    <w:rsid w:val="6D4F015D"/>
    <w:rsid w:val="6E87735D"/>
    <w:rsid w:val="72FB5E8F"/>
    <w:rsid w:val="775CC19B"/>
    <w:rsid w:val="7833B47D"/>
    <w:rsid w:val="784A5869"/>
    <w:rsid w:val="7909EE35"/>
    <w:rsid w:val="79166C46"/>
    <w:rsid w:val="7A7B7DB7"/>
    <w:rsid w:val="7C7F6BD5"/>
    <w:rsid w:val="7CA96D13"/>
    <w:rsid w:val="7E38CF0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6ECA"/>
  <w15:chartTrackingRefBased/>
  <w15:docId w15:val="{1F7B03D1-2925-4A09-91E7-A9D55723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unhideWhenUsed="1" w:qFormat="1"/>
    <w:lsdException w:name="Emphasis" w:semiHidden="1" w:uiPriority="29"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5"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9" w:unhideWhenUsed="1" w:qFormat="1"/>
    <w:lsdException w:name="Intense Emphasis" w:semiHidden="1" w:uiPriority="29"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1EA"/>
    <w:pPr>
      <w:spacing w:before="120" w:after="120" w:line="240" w:lineRule="auto"/>
      <w:jc w:val="both"/>
    </w:pPr>
  </w:style>
  <w:style w:type="paragraph" w:styleId="Heading1">
    <w:name w:val="heading 1"/>
    <w:basedOn w:val="Normal"/>
    <w:next w:val="Normal"/>
    <w:link w:val="Heading1Char"/>
    <w:uiPriority w:val="9"/>
    <w:qFormat/>
    <w:rsid w:val="00955BBC"/>
    <w:pPr>
      <w:keepNext/>
      <w:numPr>
        <w:numId w:val="4"/>
      </w:numPr>
      <w:spacing w:before="240" w:after="240"/>
      <w:outlineLvl w:val="0"/>
    </w:pPr>
    <w:rPr>
      <w:b/>
      <w:bCs/>
      <w:noProof/>
      <w:color w:val="5A5753"/>
      <w:sz w:val="32"/>
      <w:szCs w:val="32"/>
    </w:rPr>
  </w:style>
  <w:style w:type="paragraph" w:styleId="Heading2">
    <w:name w:val="heading 2"/>
    <w:basedOn w:val="Normal"/>
    <w:next w:val="Normal"/>
    <w:link w:val="Heading2Char"/>
    <w:uiPriority w:val="9"/>
    <w:qFormat/>
    <w:rsid w:val="00BF0392"/>
    <w:pPr>
      <w:keepNext/>
      <w:numPr>
        <w:ilvl w:val="1"/>
        <w:numId w:val="4"/>
      </w:numPr>
      <w:outlineLvl w:val="1"/>
    </w:pPr>
    <w:rPr>
      <w:b/>
      <w:bCs/>
      <w:color w:val="5A5753"/>
      <w:sz w:val="28"/>
      <w:szCs w:val="28"/>
    </w:rPr>
  </w:style>
  <w:style w:type="paragraph" w:styleId="Heading3">
    <w:name w:val="heading 3"/>
    <w:basedOn w:val="Normal"/>
    <w:next w:val="Normal"/>
    <w:link w:val="Heading3Char"/>
    <w:uiPriority w:val="9"/>
    <w:qFormat/>
    <w:rsid w:val="00823FCD"/>
    <w:pPr>
      <w:keepNext/>
      <w:numPr>
        <w:ilvl w:val="2"/>
        <w:numId w:val="4"/>
      </w:numPr>
      <w:spacing w:before="240"/>
      <w:outlineLvl w:val="2"/>
    </w:pPr>
    <w:rPr>
      <w:b/>
      <w:color w:val="5A5753"/>
      <w:sz w:val="24"/>
      <w:szCs w:val="24"/>
      <w:lang w:val="en-AU"/>
    </w:rPr>
  </w:style>
  <w:style w:type="paragraph" w:styleId="Heading4">
    <w:name w:val="heading 4"/>
    <w:basedOn w:val="Heading3"/>
    <w:next w:val="Normal"/>
    <w:link w:val="Heading4Char"/>
    <w:uiPriority w:val="9"/>
    <w:rsid w:val="00D7160A"/>
    <w:pPr>
      <w:numPr>
        <w:ilvl w:val="3"/>
      </w:numPr>
      <w:spacing w:before="40" w:after="40"/>
      <w:ind w:left="742" w:hanging="742"/>
      <w:outlineLvl w:val="3"/>
    </w:pPr>
    <w:rPr>
      <w:sz w:val="20"/>
    </w:rPr>
  </w:style>
  <w:style w:type="paragraph" w:styleId="Heading5">
    <w:name w:val="heading 5"/>
    <w:basedOn w:val="Normal"/>
    <w:next w:val="Normal"/>
    <w:link w:val="Heading5Char"/>
    <w:uiPriority w:val="9"/>
    <w:rsid w:val="00C371C2"/>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Heading6">
    <w:name w:val="heading 6"/>
    <w:aliases w:val="Appendix L1"/>
    <w:next w:val="Normal"/>
    <w:link w:val="Heading6Char"/>
    <w:uiPriority w:val="9"/>
    <w:unhideWhenUsed/>
    <w:qFormat/>
    <w:rsid w:val="002310C6"/>
    <w:pPr>
      <w:keepNext/>
      <w:keepLines/>
      <w:pageBreakBefore/>
      <w:numPr>
        <w:numId w:val="5"/>
      </w:numPr>
      <w:spacing w:before="240" w:after="240"/>
      <w:outlineLvl w:val="5"/>
    </w:pPr>
    <w:rPr>
      <w:rFonts w:eastAsiaTheme="majorEastAsia" w:cstheme="majorBidi"/>
      <w:b/>
      <w:sz w:val="32"/>
    </w:rPr>
  </w:style>
  <w:style w:type="paragraph" w:styleId="Heading7">
    <w:name w:val="heading 7"/>
    <w:aliases w:val="Appendix L2"/>
    <w:basedOn w:val="Normal"/>
    <w:next w:val="Normal"/>
    <w:link w:val="Heading7Char"/>
    <w:uiPriority w:val="9"/>
    <w:unhideWhenUsed/>
    <w:qFormat/>
    <w:rsid w:val="0081055C"/>
    <w:pPr>
      <w:keepNext/>
      <w:keepLines/>
      <w:numPr>
        <w:ilvl w:val="1"/>
        <w:numId w:val="5"/>
      </w:numPr>
      <w:outlineLvl w:val="6"/>
    </w:pPr>
    <w:rPr>
      <w:rFonts w:eastAsiaTheme="majorEastAsia" w:cstheme="minorHAnsi"/>
      <w:b/>
      <w:bCs/>
      <w:sz w:val="28"/>
      <w:szCs w:val="28"/>
    </w:rPr>
  </w:style>
  <w:style w:type="paragraph" w:styleId="Heading8">
    <w:name w:val="heading 8"/>
    <w:aliases w:val="Appendix L3"/>
    <w:basedOn w:val="Normal"/>
    <w:next w:val="Normal"/>
    <w:link w:val="Heading8Char"/>
    <w:uiPriority w:val="9"/>
    <w:unhideWhenUsed/>
    <w:qFormat/>
    <w:rsid w:val="0081055C"/>
    <w:pPr>
      <w:keepNext/>
      <w:keepLines/>
      <w:numPr>
        <w:ilvl w:val="2"/>
        <w:numId w:val="5"/>
      </w:numPr>
      <w:outlineLvl w:val="7"/>
    </w:pPr>
    <w:rPr>
      <w:rFonts w:eastAsiaTheme="majorEastAsia" w:cstheme="minorHAnsi"/>
      <w:b/>
      <w:bCs/>
      <w:color w:val="272727" w:themeColor="text1" w:themeTint="D8"/>
      <w:sz w:val="24"/>
      <w:szCs w:val="24"/>
    </w:rPr>
  </w:style>
  <w:style w:type="paragraph" w:styleId="Heading9">
    <w:name w:val="heading 9"/>
    <w:basedOn w:val="Normal"/>
    <w:next w:val="Normal"/>
    <w:link w:val="Heading9Char"/>
    <w:uiPriority w:val="9"/>
    <w:unhideWhenUsed/>
    <w:rsid w:val="006C1B93"/>
    <w:pPr>
      <w:keepNext/>
      <w:keepLines/>
      <w:numPr>
        <w:ilvl w:val="3"/>
        <w:numId w:val="6"/>
      </w:numPr>
      <w:spacing w:before="40"/>
      <w:ind w:left="0" w:firstLine="0"/>
      <w:outlineLvl w:val="8"/>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43072"/>
    <w:pPr>
      <w:ind w:left="720"/>
      <w:contextualSpacing/>
    </w:pPr>
  </w:style>
  <w:style w:type="paragraph" w:customStyle="1" w:styleId="Bullet0">
    <w:name w:val="Bullet"/>
    <w:basedOn w:val="ListParagraph"/>
    <w:uiPriority w:val="1"/>
    <w:qFormat/>
    <w:rsid w:val="00C0536C"/>
    <w:pPr>
      <w:numPr>
        <w:numId w:val="1"/>
      </w:numPr>
    </w:pPr>
    <w:rPr>
      <w:noProof/>
    </w:rPr>
  </w:style>
  <w:style w:type="paragraph" w:customStyle="1" w:styleId="Number">
    <w:name w:val="Number"/>
    <w:basedOn w:val="ListParagraph"/>
    <w:uiPriority w:val="1"/>
    <w:qFormat/>
    <w:rsid w:val="00DD18BA"/>
    <w:pPr>
      <w:numPr>
        <w:numId w:val="2"/>
      </w:numPr>
    </w:pPr>
    <w:rPr>
      <w:noProof/>
    </w:rPr>
  </w:style>
  <w:style w:type="character" w:customStyle="1" w:styleId="Heading1Char">
    <w:name w:val="Heading 1 Char"/>
    <w:basedOn w:val="DefaultParagraphFont"/>
    <w:link w:val="Heading1"/>
    <w:uiPriority w:val="9"/>
    <w:rsid w:val="00955BBC"/>
    <w:rPr>
      <w:b/>
      <w:bCs/>
      <w:noProof/>
      <w:color w:val="5A5753"/>
      <w:sz w:val="32"/>
      <w:szCs w:val="32"/>
    </w:rPr>
  </w:style>
  <w:style w:type="character" w:customStyle="1" w:styleId="Heading2Char">
    <w:name w:val="Heading 2 Char"/>
    <w:basedOn w:val="DefaultParagraphFont"/>
    <w:link w:val="Heading2"/>
    <w:uiPriority w:val="9"/>
    <w:rsid w:val="00DE5030"/>
    <w:rPr>
      <w:b/>
      <w:bCs/>
      <w:color w:val="5A5753"/>
      <w:sz w:val="28"/>
      <w:szCs w:val="28"/>
    </w:rPr>
  </w:style>
  <w:style w:type="character" w:customStyle="1" w:styleId="Heading3Char">
    <w:name w:val="Heading 3 Char"/>
    <w:basedOn w:val="DefaultParagraphFont"/>
    <w:link w:val="Heading3"/>
    <w:uiPriority w:val="9"/>
    <w:rsid w:val="00823FCD"/>
    <w:rPr>
      <w:b/>
      <w:color w:val="5A5753"/>
      <w:sz w:val="24"/>
      <w:szCs w:val="24"/>
      <w:lang w:val="en-AU"/>
    </w:rPr>
  </w:style>
  <w:style w:type="table" w:styleId="TableGrid">
    <w:name w:val="Table Grid"/>
    <w:basedOn w:val="TableNormal"/>
    <w:uiPriority w:val="39"/>
    <w:rsid w:val="00457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lastCol">
      <w:pPr>
        <w:wordWrap/>
        <w:spacing w:beforeLines="0" w:before="0" w:beforeAutospacing="0" w:afterLines="0" w:after="0" w:afterAutospacing="0"/>
        <w:contextualSpacing/>
      </w:pPr>
    </w:tblStylePr>
  </w:style>
  <w:style w:type="numbering" w:customStyle="1" w:styleId="Heading20">
    <w:name w:val="Heading2"/>
    <w:uiPriority w:val="99"/>
    <w:rsid w:val="00E61B52"/>
    <w:pPr>
      <w:numPr>
        <w:numId w:val="3"/>
      </w:numPr>
    </w:pPr>
  </w:style>
  <w:style w:type="table" w:customStyle="1" w:styleId="ViaStrada">
    <w:name w:val="ViaStrada"/>
    <w:basedOn w:val="TableGridLight"/>
    <w:uiPriority w:val="99"/>
    <w:rsid w:val="00BB5EFC"/>
    <w:pPr>
      <w:keepNext/>
      <w:spacing w:before="60" w:after="60"/>
    </w:pPr>
    <w:rPr>
      <w:sz w:val="20"/>
      <w:szCs w:val="20"/>
      <w:lang w:val="en-US"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aliases w:val="Table caption"/>
    <w:basedOn w:val="Normal"/>
    <w:next w:val="Normal"/>
    <w:link w:val="CaptionChar"/>
    <w:uiPriority w:val="35"/>
    <w:qFormat/>
    <w:rsid w:val="00AC1422"/>
    <w:pPr>
      <w:keepNext/>
      <w:spacing w:after="60"/>
      <w:jc w:val="center"/>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Tableheading">
    <w:name w:val="Table heading"/>
    <w:basedOn w:val="Tabletext"/>
    <w:next w:val="Tabletext"/>
    <w:qFormat/>
    <w:rsid w:val="00901011"/>
    <w:rPr>
      <w:b/>
    </w:rPr>
  </w:style>
  <w:style w:type="character" w:customStyle="1" w:styleId="Heading6Char">
    <w:name w:val="Heading 6 Char"/>
    <w:aliases w:val="Appendix L1 Char"/>
    <w:basedOn w:val="DefaultParagraphFont"/>
    <w:link w:val="Heading6"/>
    <w:uiPriority w:val="9"/>
    <w:rsid w:val="00565195"/>
    <w:rPr>
      <w:rFonts w:eastAsiaTheme="majorEastAsia" w:cstheme="majorBidi"/>
      <w:b/>
      <w:sz w:val="32"/>
    </w:rPr>
  </w:style>
  <w:style w:type="paragraph" w:styleId="BalloonText">
    <w:name w:val="Balloon Text"/>
    <w:basedOn w:val="Normal"/>
    <w:link w:val="BalloonTextChar"/>
    <w:uiPriority w:val="99"/>
    <w:semiHidden/>
    <w:unhideWhenUsed/>
    <w:rsid w:val="00BF78E8"/>
    <w:pPr>
      <w:spacing w:before="0"/>
    </w:pPr>
    <w:rPr>
      <w:rFonts w:ascii="Segoe UI" w:hAnsi="Segoe UI" w:cs="Segoe UI"/>
      <w:sz w:val="18"/>
      <w:szCs w:val="18"/>
    </w:rPr>
  </w:style>
  <w:style w:type="paragraph" w:styleId="TOC2">
    <w:name w:val="toc 2"/>
    <w:basedOn w:val="Normal"/>
    <w:next w:val="Normal"/>
    <w:autoRedefine/>
    <w:uiPriority w:val="39"/>
    <w:rsid w:val="00955BBC"/>
    <w:pPr>
      <w:tabs>
        <w:tab w:val="left" w:pos="851"/>
        <w:tab w:val="left" w:pos="1276"/>
        <w:tab w:val="right" w:leader="dot" w:pos="9571"/>
      </w:tabs>
      <w:spacing w:before="80" w:after="40"/>
      <w:ind w:left="851" w:hanging="567"/>
    </w:pPr>
  </w:style>
  <w:style w:type="paragraph" w:styleId="TOC1">
    <w:name w:val="toc 1"/>
    <w:basedOn w:val="Normal"/>
    <w:next w:val="Normal"/>
    <w:autoRedefine/>
    <w:uiPriority w:val="39"/>
    <w:rsid w:val="00955BBC"/>
    <w:pPr>
      <w:tabs>
        <w:tab w:val="left" w:pos="567"/>
        <w:tab w:val="left" w:pos="1276"/>
        <w:tab w:val="right" w:leader="dot" w:pos="9628"/>
      </w:tabs>
      <w:spacing w:after="8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955BBC"/>
    <w:pPr>
      <w:tabs>
        <w:tab w:val="left" w:pos="1276"/>
        <w:tab w:val="right" w:leader="dot" w:pos="9571"/>
      </w:tabs>
      <w:spacing w:before="40"/>
      <w:ind w:left="1276" w:hanging="709"/>
    </w:pPr>
  </w:style>
  <w:style w:type="paragraph" w:styleId="TOCHeading">
    <w:name w:val="TOC Heading"/>
    <w:basedOn w:val="Heading1"/>
    <w:next w:val="Normal"/>
    <w:uiPriority w:val="39"/>
    <w:unhideWhenUsed/>
    <w:qFormat/>
    <w:rsid w:val="00F75C2B"/>
    <w:pPr>
      <w:keepLines/>
      <w:numPr>
        <w:numId w:val="0"/>
      </w:numPr>
      <w:jc w:val="left"/>
      <w:outlineLvl w:val="9"/>
    </w:pPr>
    <w:rPr>
      <w:rFonts w:cstheme="minorHAnsi"/>
      <w:bCs w:val="0"/>
      <w:noProof w:val="0"/>
      <w:szCs w:val="22"/>
      <w:lang w:val="en-AU"/>
    </w:rPr>
  </w:style>
  <w:style w:type="character" w:styleId="UnresolvedMention">
    <w:name w:val="Unresolved Mention"/>
    <w:basedOn w:val="DefaultParagraphFont"/>
    <w:uiPriority w:val="99"/>
    <w:unhideWhenUsed/>
    <w:rsid w:val="008E4435"/>
    <w:rPr>
      <w:color w:val="605E5C"/>
      <w:shd w:val="clear" w:color="auto" w:fill="E1DFDD"/>
    </w:rPr>
  </w:style>
  <w:style w:type="paragraph" w:customStyle="1" w:styleId="Tabletext">
    <w:name w:val="Table text"/>
    <w:basedOn w:val="Normal"/>
    <w:qFormat/>
    <w:rsid w:val="00737EC8"/>
    <w:pPr>
      <w:spacing w:before="40" w:after="40"/>
      <w:jc w:val="left"/>
    </w:pPr>
    <w:rPr>
      <w:rFonts w:eastAsia="Times New Roman" w:cs="Arial"/>
      <w:szCs w:val="36"/>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styleId="Quote">
    <w:name w:val="Quote"/>
    <w:basedOn w:val="Normal"/>
    <w:next w:val="Normal"/>
    <w:link w:val="QuoteChar"/>
    <w:uiPriority w:val="25"/>
    <w:qFormat/>
    <w:rsid w:val="004E6086"/>
    <w:pPr>
      <w:ind w:left="862" w:right="862"/>
      <w:jc w:val="center"/>
    </w:pPr>
    <w:rPr>
      <w:i/>
      <w:iCs/>
      <w:color w:val="404040" w:themeColor="text1" w:themeTint="BF"/>
    </w:rPr>
  </w:style>
  <w:style w:type="character" w:customStyle="1" w:styleId="QuoteChar">
    <w:name w:val="Quote Char"/>
    <w:basedOn w:val="DefaultParagraphFont"/>
    <w:link w:val="Quote"/>
    <w:uiPriority w:val="25"/>
    <w:rsid w:val="004E6086"/>
    <w:rPr>
      <w:i/>
      <w:iCs/>
      <w:color w:val="404040" w:themeColor="text1" w:themeTint="BF"/>
    </w:rPr>
  </w:style>
  <w:style w:type="paragraph" w:customStyle="1" w:styleId="QATitle">
    <w:name w:val="QA Title"/>
    <w:next w:val="Normal"/>
    <w:link w:val="QATitleChar"/>
    <w:uiPriority w:val="26"/>
    <w:qFormat/>
    <w:rsid w:val="00934623"/>
    <w:pPr>
      <w:spacing w:after="0" w:line="240" w:lineRule="exact"/>
    </w:pPr>
  </w:style>
  <w:style w:type="character" w:customStyle="1" w:styleId="BalloonTextChar">
    <w:name w:val="Balloon Text Char"/>
    <w:basedOn w:val="DefaultParagraphFont"/>
    <w:link w:val="BalloonText"/>
    <w:uiPriority w:val="99"/>
    <w:semiHidden/>
    <w:rsid w:val="00BF78E8"/>
    <w:rPr>
      <w:rFonts w:ascii="Segoe UI" w:hAnsi="Segoe UI" w:cs="Segoe UI"/>
      <w:sz w:val="18"/>
      <w:szCs w:val="18"/>
    </w:rPr>
  </w:style>
  <w:style w:type="character" w:customStyle="1" w:styleId="QATitleChar">
    <w:name w:val="QA Title Char"/>
    <w:basedOn w:val="DefaultParagraphFont"/>
    <w:link w:val="QATitle"/>
    <w:uiPriority w:val="26"/>
    <w:rsid w:val="00934623"/>
  </w:style>
  <w:style w:type="character" w:customStyle="1" w:styleId="Heading7Char">
    <w:name w:val="Heading 7 Char"/>
    <w:aliases w:val="Appendix L2 Char"/>
    <w:basedOn w:val="DefaultParagraphFont"/>
    <w:link w:val="Heading7"/>
    <w:uiPriority w:val="9"/>
    <w:rsid w:val="00565195"/>
    <w:rPr>
      <w:rFonts w:eastAsiaTheme="majorEastAsia" w:cstheme="minorHAnsi"/>
      <w:b/>
      <w:bCs/>
      <w:sz w:val="28"/>
      <w:szCs w:val="28"/>
    </w:rPr>
  </w:style>
  <w:style w:type="character" w:customStyle="1" w:styleId="Heading8Char">
    <w:name w:val="Heading 8 Char"/>
    <w:aliases w:val="Appendix L3 Char"/>
    <w:basedOn w:val="DefaultParagraphFont"/>
    <w:link w:val="Heading8"/>
    <w:uiPriority w:val="9"/>
    <w:rsid w:val="00565195"/>
    <w:rPr>
      <w:rFonts w:eastAsiaTheme="majorEastAsia" w:cstheme="minorHAnsi"/>
      <w:b/>
      <w:bCs/>
      <w:color w:val="272727" w:themeColor="text1" w:themeTint="D8"/>
      <w:sz w:val="24"/>
      <w:szCs w:val="24"/>
    </w:rPr>
  </w:style>
  <w:style w:type="character" w:customStyle="1" w:styleId="Heading9Char">
    <w:name w:val="Heading 9 Char"/>
    <w:basedOn w:val="DefaultParagraphFont"/>
    <w:link w:val="Heading9"/>
    <w:uiPriority w:val="9"/>
    <w:rsid w:val="006C1B93"/>
    <w:rPr>
      <w:rFonts w:asciiTheme="majorHAnsi" w:eastAsiaTheme="majorEastAsia" w:hAnsiTheme="majorHAnsi" w:cstheme="majorBidi"/>
      <w:b/>
      <w:bCs/>
      <w:i/>
      <w:iCs/>
    </w:rPr>
  </w:style>
  <w:style w:type="character" w:customStyle="1" w:styleId="Heading4Char">
    <w:name w:val="Heading 4 Char"/>
    <w:basedOn w:val="DefaultParagraphFont"/>
    <w:link w:val="Heading4"/>
    <w:uiPriority w:val="9"/>
    <w:rsid w:val="00D7160A"/>
    <w:rPr>
      <w:b/>
      <w:color w:val="5A5753"/>
      <w:sz w:val="20"/>
      <w:szCs w:val="24"/>
      <w:lang w:val="en-AU"/>
    </w:rPr>
  </w:style>
  <w:style w:type="character" w:styleId="CommentReference">
    <w:name w:val="annotation reference"/>
    <w:basedOn w:val="DefaultParagraphFont"/>
    <w:uiPriority w:val="99"/>
    <w:semiHidden/>
    <w:unhideWhenUsed/>
    <w:rsid w:val="00E63B25"/>
    <w:rPr>
      <w:sz w:val="16"/>
      <w:szCs w:val="16"/>
    </w:rPr>
  </w:style>
  <w:style w:type="paragraph" w:styleId="CommentText">
    <w:name w:val="annotation text"/>
    <w:basedOn w:val="Normal"/>
    <w:link w:val="CommentTextChar"/>
    <w:uiPriority w:val="99"/>
    <w:unhideWhenUsed/>
    <w:rsid w:val="00E63B25"/>
    <w:rPr>
      <w:sz w:val="20"/>
      <w:szCs w:val="20"/>
    </w:rPr>
  </w:style>
  <w:style w:type="character" w:customStyle="1" w:styleId="CommentTextChar">
    <w:name w:val="Comment Text Char"/>
    <w:basedOn w:val="DefaultParagraphFont"/>
    <w:link w:val="CommentText"/>
    <w:uiPriority w:val="99"/>
    <w:rsid w:val="00E63B25"/>
    <w:rPr>
      <w:sz w:val="20"/>
      <w:szCs w:val="20"/>
    </w:rPr>
  </w:style>
  <w:style w:type="paragraph" w:styleId="CommentSubject">
    <w:name w:val="annotation subject"/>
    <w:basedOn w:val="CommentText"/>
    <w:next w:val="CommentText"/>
    <w:link w:val="CommentSubjectChar"/>
    <w:uiPriority w:val="99"/>
    <w:semiHidden/>
    <w:unhideWhenUsed/>
    <w:rsid w:val="00E63B25"/>
    <w:rPr>
      <w:b/>
      <w:bCs/>
    </w:rPr>
  </w:style>
  <w:style w:type="character" w:customStyle="1" w:styleId="CommentSubjectChar">
    <w:name w:val="Comment Subject Char"/>
    <w:basedOn w:val="CommentTextChar"/>
    <w:link w:val="CommentSubject"/>
    <w:uiPriority w:val="99"/>
    <w:semiHidden/>
    <w:rsid w:val="00E63B25"/>
    <w:rPr>
      <w:b/>
      <w:bCs/>
      <w:sz w:val="20"/>
      <w:szCs w:val="20"/>
    </w:rPr>
  </w:style>
  <w:style w:type="paragraph" w:customStyle="1" w:styleId="Figure">
    <w:name w:val="Figure"/>
    <w:basedOn w:val="Tabletext"/>
    <w:qFormat/>
    <w:rsid w:val="000440D1"/>
    <w:pPr>
      <w:jc w:val="center"/>
    </w:pPr>
  </w:style>
  <w:style w:type="paragraph" w:customStyle="1" w:styleId="Figurecaption">
    <w:name w:val="Figure caption"/>
    <w:next w:val="Normal"/>
    <w:link w:val="FigurecaptionChar"/>
    <w:qFormat/>
    <w:rsid w:val="00FA5716"/>
    <w:pPr>
      <w:spacing w:after="120"/>
      <w:jc w:val="center"/>
    </w:pPr>
    <w:rPr>
      <w:b/>
      <w:bCs/>
      <w:i/>
      <w:iCs/>
      <w:sz w:val="20"/>
      <w:szCs w:val="20"/>
    </w:rPr>
  </w:style>
  <w:style w:type="paragraph" w:customStyle="1" w:styleId="Figureappendixcaption">
    <w:name w:val="Figure appendix caption"/>
    <w:basedOn w:val="Caption"/>
    <w:link w:val="FigureappendixcaptionChar"/>
    <w:rsid w:val="00020A57"/>
  </w:style>
  <w:style w:type="character" w:customStyle="1" w:styleId="CaptionChar">
    <w:name w:val="Caption Char"/>
    <w:aliases w:val="Table caption Char"/>
    <w:basedOn w:val="DefaultParagraphFont"/>
    <w:link w:val="Caption"/>
    <w:uiPriority w:val="24"/>
    <w:rsid w:val="00A26A35"/>
    <w:rPr>
      <w:b/>
      <w:bCs/>
      <w:i/>
      <w:iCs/>
      <w:sz w:val="20"/>
      <w:szCs w:val="20"/>
    </w:rPr>
  </w:style>
  <w:style w:type="character" w:customStyle="1" w:styleId="FigurecaptionChar">
    <w:name w:val="Figure caption Char"/>
    <w:basedOn w:val="CaptionChar"/>
    <w:link w:val="Figurecaption"/>
    <w:rsid w:val="00FA5716"/>
    <w:rPr>
      <w:b/>
      <w:bCs/>
      <w:i/>
      <w:iCs/>
      <w:sz w:val="20"/>
      <w:szCs w:val="20"/>
    </w:rPr>
  </w:style>
  <w:style w:type="character" w:customStyle="1" w:styleId="FigureappendixcaptionChar">
    <w:name w:val="Figure appendix caption Char"/>
    <w:basedOn w:val="CaptionChar"/>
    <w:link w:val="Figureappendixcaption"/>
    <w:rsid w:val="00020A57"/>
    <w:rPr>
      <w:b/>
      <w:bCs/>
      <w:i/>
      <w:iCs/>
      <w:sz w:val="20"/>
      <w:szCs w:val="20"/>
    </w:rPr>
  </w:style>
  <w:style w:type="paragraph" w:customStyle="1" w:styleId="bullet">
    <w:name w:val="bullet"/>
    <w:basedOn w:val="ListParagraph"/>
    <w:qFormat/>
    <w:rsid w:val="00DA780E"/>
    <w:pPr>
      <w:numPr>
        <w:numId w:val="7"/>
      </w:numPr>
    </w:pPr>
    <w:rPr>
      <w:lang w:val="en-AU"/>
    </w:rPr>
  </w:style>
  <w:style w:type="paragraph" w:customStyle="1" w:styleId="Default">
    <w:name w:val="Default"/>
    <w:rsid w:val="001B2957"/>
    <w:pPr>
      <w:autoSpaceDE w:val="0"/>
      <w:autoSpaceDN w:val="0"/>
      <w:adjustRightInd w:val="0"/>
      <w:spacing w:after="0" w:line="240" w:lineRule="auto"/>
    </w:pPr>
    <w:rPr>
      <w:rFonts w:ascii="Symbol" w:hAnsi="Symbol" w:cs="Symbol"/>
      <w:color w:val="000000"/>
      <w:sz w:val="24"/>
      <w:szCs w:val="24"/>
    </w:rPr>
  </w:style>
  <w:style w:type="character" w:customStyle="1" w:styleId="A13">
    <w:name w:val="A13"/>
    <w:uiPriority w:val="99"/>
    <w:rsid w:val="00444ABF"/>
    <w:rPr>
      <w:rFonts w:cs="Whitney Book"/>
      <w:color w:val="000000"/>
      <w:sz w:val="22"/>
      <w:szCs w:val="22"/>
    </w:rPr>
  </w:style>
  <w:style w:type="paragraph" w:customStyle="1" w:styleId="C895E4C3BC684971A72740120033ABF5">
    <w:name w:val="C895E4C3BC684971A72740120033ABF5"/>
    <w:rsid w:val="00C1275D"/>
    <w:rPr>
      <w:rFonts w:eastAsiaTheme="minorEastAsia"/>
      <w:lang w:eastAsia="en-NZ"/>
    </w:rPr>
  </w:style>
  <w:style w:type="paragraph" w:styleId="Revision">
    <w:name w:val="Revision"/>
    <w:hidden/>
    <w:uiPriority w:val="99"/>
    <w:semiHidden/>
    <w:rsid w:val="00FE78C1"/>
    <w:pPr>
      <w:spacing w:after="0" w:line="240" w:lineRule="auto"/>
    </w:pPr>
  </w:style>
  <w:style w:type="character" w:customStyle="1" w:styleId="normaltextrun">
    <w:name w:val="normaltextrun"/>
    <w:basedOn w:val="DefaultParagraphFont"/>
    <w:rsid w:val="00394842"/>
  </w:style>
  <w:style w:type="character" w:customStyle="1" w:styleId="Heading5Char">
    <w:name w:val="Heading 5 Char"/>
    <w:basedOn w:val="DefaultParagraphFont"/>
    <w:link w:val="Heading5"/>
    <w:uiPriority w:val="9"/>
    <w:rsid w:val="00C371C2"/>
    <w:rPr>
      <w:rFonts w:asciiTheme="majorHAnsi" w:eastAsiaTheme="majorEastAsia" w:hAnsiTheme="majorHAnsi" w:cstheme="majorBidi"/>
      <w:color w:val="2F5496" w:themeColor="accent1" w:themeShade="BF"/>
    </w:rPr>
  </w:style>
  <w:style w:type="paragraph" w:customStyle="1" w:styleId="StyleHeading5Auto">
    <w:name w:val="Style Heading 5 + Auto"/>
    <w:basedOn w:val="Heading5"/>
    <w:autoRedefine/>
    <w:qFormat/>
    <w:rsid w:val="00E12969"/>
    <w:rPr>
      <w:rFonts w:asciiTheme="minorHAnsi" w:hAnsiTheme="minorHAnsi" w:cstheme="minorHAnsi"/>
      <w:color w:val="000000" w:themeColor="text1"/>
    </w:rPr>
  </w:style>
  <w:style w:type="paragraph" w:styleId="ListNumber">
    <w:name w:val="List Number"/>
    <w:basedOn w:val="Normal"/>
    <w:uiPriority w:val="99"/>
    <w:semiHidden/>
    <w:rsid w:val="0093056D"/>
    <w:pPr>
      <w:numPr>
        <w:numId w:val="24"/>
      </w:numPr>
      <w:spacing w:before="0" w:after="360" w:line="400" w:lineRule="exact"/>
      <w:contextualSpacing/>
      <w:jc w:val="left"/>
    </w:pPr>
    <w:rPr>
      <w:b/>
      <w:caps/>
      <w:color w:val="ED7D31" w:themeColor="accent2"/>
      <w:sz w:val="36"/>
      <w:szCs w:val="36"/>
    </w:rPr>
  </w:style>
  <w:style w:type="paragraph" w:styleId="ListNumber2">
    <w:name w:val="List Number 2"/>
    <w:basedOn w:val="Normal"/>
    <w:uiPriority w:val="99"/>
    <w:semiHidden/>
    <w:rsid w:val="0093056D"/>
    <w:pPr>
      <w:numPr>
        <w:ilvl w:val="1"/>
        <w:numId w:val="24"/>
      </w:numPr>
      <w:spacing w:before="240" w:line="320" w:lineRule="exact"/>
      <w:contextualSpacing/>
      <w:jc w:val="left"/>
    </w:pPr>
    <w:rPr>
      <w:b/>
      <w:color w:val="4472C4" w:themeColor="accent1"/>
      <w:sz w:val="28"/>
      <w:szCs w:val="28"/>
    </w:rPr>
  </w:style>
  <w:style w:type="paragraph" w:styleId="ListNumber3">
    <w:name w:val="List Number 3"/>
    <w:basedOn w:val="Normal"/>
    <w:uiPriority w:val="99"/>
    <w:semiHidden/>
    <w:rsid w:val="0093056D"/>
    <w:pPr>
      <w:numPr>
        <w:ilvl w:val="2"/>
        <w:numId w:val="24"/>
      </w:numPr>
      <w:spacing w:before="240" w:line="264" w:lineRule="auto"/>
      <w:contextualSpacing/>
      <w:jc w:val="left"/>
    </w:pPr>
    <w:rPr>
      <w:b/>
      <w:sz w:val="20"/>
      <w:szCs w:val="20"/>
    </w:rPr>
  </w:style>
  <w:style w:type="table" w:customStyle="1" w:styleId="TableGrid1">
    <w:name w:val="Table Grid1"/>
    <w:basedOn w:val="TableNormal"/>
    <w:next w:val="TableGrid"/>
    <w:rsid w:val="0093056D"/>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93056D"/>
  </w:style>
  <w:style w:type="character" w:styleId="Mention">
    <w:name w:val="Mention"/>
    <w:basedOn w:val="DefaultParagraphFont"/>
    <w:uiPriority w:val="99"/>
    <w:unhideWhenUsed/>
    <w:rsid w:val="002563E8"/>
    <w:rPr>
      <w:color w:val="2B579A"/>
      <w:shd w:val="clear" w:color="auto" w:fill="E1DFDD"/>
    </w:rPr>
  </w:style>
  <w:style w:type="character" w:styleId="FollowedHyperlink">
    <w:name w:val="FollowedHyperlink"/>
    <w:basedOn w:val="DefaultParagraphFont"/>
    <w:uiPriority w:val="99"/>
    <w:semiHidden/>
    <w:unhideWhenUsed/>
    <w:rsid w:val="006C5C0A"/>
    <w:rPr>
      <w:color w:val="954F72" w:themeColor="followedHyperlink"/>
      <w:u w:val="single"/>
    </w:rPr>
  </w:style>
  <w:style w:type="paragraph" w:customStyle="1" w:styleId="9FF1DCF0AEFB4CB1BE8517ADF529C07B">
    <w:name w:val="9FF1DCF0AEFB4CB1BE8517ADF529C07B"/>
    <w:rsid w:val="00186017"/>
    <w:rPr>
      <w:rFonts w:eastAsiaTheme="minorEastAsia"/>
      <w:lang w:eastAsia="en-NZ"/>
    </w:rPr>
  </w:style>
  <w:style w:type="paragraph" w:styleId="NoSpacing">
    <w:name w:val="No Spacing"/>
    <w:uiPriority w:val="1"/>
    <w:rsid w:val="00115D58"/>
    <w:pPr>
      <w:spacing w:after="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2497">
      <w:bodyDiv w:val="1"/>
      <w:marLeft w:val="0"/>
      <w:marRight w:val="0"/>
      <w:marTop w:val="0"/>
      <w:marBottom w:val="0"/>
      <w:divBdr>
        <w:top w:val="none" w:sz="0" w:space="0" w:color="auto"/>
        <w:left w:val="none" w:sz="0" w:space="0" w:color="auto"/>
        <w:bottom w:val="none" w:sz="0" w:space="0" w:color="auto"/>
        <w:right w:val="none" w:sz="0" w:space="0" w:color="auto"/>
      </w:divBdr>
    </w:div>
    <w:div w:id="172767368">
      <w:bodyDiv w:val="1"/>
      <w:marLeft w:val="0"/>
      <w:marRight w:val="0"/>
      <w:marTop w:val="0"/>
      <w:marBottom w:val="0"/>
      <w:divBdr>
        <w:top w:val="none" w:sz="0" w:space="0" w:color="auto"/>
        <w:left w:val="none" w:sz="0" w:space="0" w:color="auto"/>
        <w:bottom w:val="none" w:sz="0" w:space="0" w:color="auto"/>
        <w:right w:val="none" w:sz="0" w:space="0" w:color="auto"/>
      </w:divBdr>
    </w:div>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header" Target="header1.xml"/><Relationship Id="rId42" Type="http://schemas.openxmlformats.org/officeDocument/2006/relationships/image" Target="media/image18.png"/><Relationship Id="rId47" Type="http://schemas.openxmlformats.org/officeDocument/2006/relationships/image" Target="media/image21.png"/><Relationship Id="rId63" Type="http://schemas.openxmlformats.org/officeDocument/2006/relationships/image" Target="media/image34.png"/><Relationship Id="rId68"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hyperlink" Target="http://www.viastrada.nz" TargetMode="External"/><Relationship Id="rId29" Type="http://schemas.openxmlformats.org/officeDocument/2006/relationships/header" Target="header6.xml"/><Relationship Id="rId11" Type="http://schemas.openxmlformats.org/officeDocument/2006/relationships/footnotes" Target="footnotes.xml"/><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0.png"/><Relationship Id="rId53" Type="http://schemas.openxmlformats.org/officeDocument/2006/relationships/hyperlink" Target="https://www.nzta.govt.nz/assets/resources/traffic-control-devices-manual/docs/part-4-intersections.pdf" TargetMode="External"/><Relationship Id="rId58" Type="http://schemas.openxmlformats.org/officeDocument/2006/relationships/hyperlink" Target="https://nzta.govt.nz/resources/stop-and-goes-of-traffic-signals/stop-and-goes-of-traffic-signals" TargetMode="External"/><Relationship Id="rId66" Type="http://schemas.openxmlformats.org/officeDocument/2006/relationships/header" Target="header10.xml"/><Relationship Id="rId74"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32.jpg"/><Relationship Id="rId19" Type="http://schemas.openxmlformats.org/officeDocument/2006/relationships/hyperlink" Target="mailto:megan@viastrada.nz" TargetMode="External"/><Relationship Id="rId14" Type="http://schemas.openxmlformats.org/officeDocument/2006/relationships/image" Target="media/image2.png"/><Relationship Id="rId22" Type="http://schemas.openxmlformats.org/officeDocument/2006/relationships/header" Target="header2.xml"/><Relationship Id="rId27" Type="http://schemas.openxmlformats.org/officeDocument/2006/relationships/footer" Target="footer3.xml"/><Relationship Id="rId30" Type="http://schemas.openxmlformats.org/officeDocument/2006/relationships/footer" Target="footer5.xml"/><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image" Target="media/image22.png"/><Relationship Id="rId56" Type="http://schemas.openxmlformats.org/officeDocument/2006/relationships/image" Target="media/image28.png"/><Relationship Id="rId64" Type="http://schemas.openxmlformats.org/officeDocument/2006/relationships/image" Target="media/image35.png"/><Relationship Id="rId69" Type="http://schemas.openxmlformats.org/officeDocument/2006/relationships/footer" Target="footer7.xml"/><Relationship Id="rId8" Type="http://schemas.openxmlformats.org/officeDocument/2006/relationships/styles" Target="styles.xml"/><Relationship Id="rId51" Type="http://schemas.openxmlformats.org/officeDocument/2006/relationships/image" Target="media/image25.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glen@viastrada.nz" TargetMode="External"/><Relationship Id="rId25" Type="http://schemas.openxmlformats.org/officeDocument/2006/relationships/header" Target="header4.xml"/><Relationship Id="rId33" Type="http://schemas.openxmlformats.org/officeDocument/2006/relationships/header" Target="header8.xml"/><Relationship Id="rId38" Type="http://schemas.openxmlformats.org/officeDocument/2006/relationships/image" Target="media/image14.png"/><Relationship Id="rId46" Type="http://schemas.openxmlformats.org/officeDocument/2006/relationships/hyperlink" Target="https://nzta.govt.nz/resources/high-use-driveway-treatment-for-cycle-paths-and-shared-paths" TargetMode="External"/><Relationship Id="rId59" Type="http://schemas.openxmlformats.org/officeDocument/2006/relationships/image" Target="media/image30.png"/><Relationship Id="rId67" Type="http://schemas.openxmlformats.org/officeDocument/2006/relationships/footer" Target="footer6.xml"/><Relationship Id="rId20" Type="http://schemas.openxmlformats.org/officeDocument/2006/relationships/image" Target="media/image4.jpeg"/><Relationship Id="rId41" Type="http://schemas.openxmlformats.org/officeDocument/2006/relationships/image" Target="media/image17.png"/><Relationship Id="rId54" Type="http://schemas.openxmlformats.org/officeDocument/2006/relationships/hyperlink" Target="https://nzta.govt.nz/resources/high-use-driveway-treatment-for-cycle-paths-and-shared-paths" TargetMode="External"/><Relationship Id="rId62" Type="http://schemas.openxmlformats.org/officeDocument/2006/relationships/image" Target="media/image33.png"/><Relationship Id="rId70"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1.xml"/><Relationship Id="rId23" Type="http://schemas.openxmlformats.org/officeDocument/2006/relationships/footer" Target="footer2.xml"/><Relationship Id="rId28" Type="http://schemas.openxmlformats.org/officeDocument/2006/relationships/footer" Target="footer4.xml"/><Relationship Id="rId36" Type="http://schemas.openxmlformats.org/officeDocument/2006/relationships/image" Target="media/image12.jpeg"/><Relationship Id="rId49" Type="http://schemas.openxmlformats.org/officeDocument/2006/relationships/image" Target="media/image23.png"/><Relationship Id="rId57" Type="http://schemas.openxmlformats.org/officeDocument/2006/relationships/image" Target="media/image29.png"/><Relationship Id="rId10" Type="http://schemas.openxmlformats.org/officeDocument/2006/relationships/webSettings" Target="webSettings.xml"/><Relationship Id="rId31" Type="http://schemas.openxmlformats.org/officeDocument/2006/relationships/image" Target="media/image9.png"/><Relationship Id="rId44" Type="http://schemas.openxmlformats.org/officeDocument/2006/relationships/hyperlink" Target="https://www.nzta.govt.nz/assets/Walking-Cycling-and-Public-Transport/docs/pedestrian-network-guidance/docs/3.4-crossings-feb-2025.pdf" TargetMode="External"/><Relationship Id="rId52" Type="http://schemas.openxmlformats.org/officeDocument/2006/relationships/image" Target="media/image26.png"/><Relationship Id="rId60" Type="http://schemas.openxmlformats.org/officeDocument/2006/relationships/image" Target="media/image31.png"/><Relationship Id="rId65" Type="http://schemas.openxmlformats.org/officeDocument/2006/relationships/header" Target="header9.xml"/><Relationship Id="rId73"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image" Target="media/image3.jpeg"/><Relationship Id="rId39" Type="http://schemas.openxmlformats.org/officeDocument/2006/relationships/image" Target="media/image15.png"/><Relationship Id="rId34" Type="http://schemas.openxmlformats.org/officeDocument/2006/relationships/image" Target="media/image10.png"/><Relationship Id="rId50" Type="http://schemas.openxmlformats.org/officeDocument/2006/relationships/image" Target="media/image24.png"/><Relationship Id="rId55" Type="http://schemas.openxmlformats.org/officeDocument/2006/relationships/image" Target="media/image27.png"/><Relationship Id="rId7" Type="http://schemas.openxmlformats.org/officeDocument/2006/relationships/numbering" Target="numbering.xml"/><Relationship Id="rId71" Type="http://schemas.openxmlformats.org/officeDocument/2006/relationships/image" Target="media/image37.pn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footer5.xml.rels><?xml version="1.0" encoding="UTF-8" standalone="yes"?>
<Relationships xmlns="http://schemas.openxmlformats.org/package/2006/relationships"><Relationship Id="rId1" Type="http://schemas.openxmlformats.org/officeDocument/2006/relationships/image" Target="media/image5.jpg"/></Relationships>
</file>

<file path=word/_rels/footer6.xml.rels><?xml version="1.0" encoding="UTF-8" standalone="yes"?>
<Relationships xmlns="http://schemas.openxmlformats.org/package/2006/relationships"><Relationship Id="rId1" Type="http://schemas.openxmlformats.org/officeDocument/2006/relationships/image" Target="media/image5.jpg"/></Relationships>
</file>

<file path=word/_rels/footer7.xml.rels><?xml version="1.0" encoding="UTF-8" standalone="yes"?>
<Relationships xmlns="http://schemas.openxmlformats.org/package/2006/relationships"><Relationship Id="rId1" Type="http://schemas.openxmlformats.org/officeDocument/2006/relationships/image" Target="media/image5.jpg"/></Relationships>
</file>

<file path=word/_rels/header10.xml.rels><?xml version="1.0" encoding="UTF-8" standalone="yes"?>
<Relationships xmlns="http://schemas.openxmlformats.org/package/2006/relationships"><Relationship Id="rId1" Type="http://schemas.openxmlformats.org/officeDocument/2006/relationships/image" Target="media/image6.jpg"/></Relationships>
</file>

<file path=word/_rels/header11.xml.rels><?xml version="1.0" encoding="UTF-8" standalone="yes"?>
<Relationships xmlns="http://schemas.openxmlformats.org/package/2006/relationships"><Relationship Id="rId1" Type="http://schemas.openxmlformats.org/officeDocument/2006/relationships/image" Target="media/image6.jpg"/></Relationships>
</file>

<file path=word/_rels/header4.xml.rels><?xml version="1.0" encoding="UTF-8" standalone="yes"?>
<Relationships xmlns="http://schemas.openxmlformats.org/package/2006/relationships"><Relationship Id="rId1" Type="http://schemas.openxmlformats.org/officeDocument/2006/relationships/image" Target="media/image6.jpg"/></Relationships>
</file>

<file path=word/_rels/header5.xml.rels><?xml version="1.0" encoding="UTF-8" standalone="yes"?>
<Relationships xmlns="http://schemas.openxmlformats.org/package/2006/relationships"><Relationship Id="rId1" Type="http://schemas.openxmlformats.org/officeDocument/2006/relationships/image" Target="media/image6.jpg"/></Relationships>
</file>

<file path=word/_rels/header6.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6.jpg"/></Relationships>
</file>

<file path=word/_rels/header8.xml.rels><?xml version="1.0" encoding="UTF-8" standalone="yes"?>
<Relationships xmlns="http://schemas.openxmlformats.org/package/2006/relationships"><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ganGregory\Viastrada\ViaStrada%20-%20Info%20and%20data\Templates\Safety%20audit%20template%20resources\VS-SSA-TEMPLATE-WCCversion-Sept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95F5E2900742BCA3001B902A8AD298"/>
        <w:category>
          <w:name w:val="General"/>
          <w:gallery w:val="placeholder"/>
        </w:category>
        <w:types>
          <w:type w:val="bbPlcHdr"/>
        </w:types>
        <w:behaviors>
          <w:behavior w:val="content"/>
        </w:behaviors>
        <w:guid w:val="{C3449460-68E3-4FE1-B7EE-265A47A4DFFE}"/>
      </w:docPartPr>
      <w:docPartBody>
        <w:p w:rsidR="00395F2F" w:rsidRDefault="00CB420F">
          <w:pPr>
            <w:pStyle w:val="EE95F5E2900742BCA3001B902A8AD298"/>
          </w:pPr>
          <w:r w:rsidRPr="009D3EBB">
            <w:rPr>
              <w:rStyle w:val="PlaceholderText"/>
              <w:b/>
              <w:bCs/>
              <w:color w:val="FF0000"/>
              <w:sz w:val="56"/>
              <w:szCs w:val="56"/>
            </w:rPr>
            <w:t>Project Title</w:t>
          </w:r>
        </w:p>
      </w:docPartBody>
    </w:docPart>
    <w:docPart>
      <w:docPartPr>
        <w:name w:val="A9CB44F9A6D64CA188BDD2B492DAAA03"/>
        <w:category>
          <w:name w:val="General"/>
          <w:gallery w:val="placeholder"/>
        </w:category>
        <w:types>
          <w:type w:val="bbPlcHdr"/>
        </w:types>
        <w:behaviors>
          <w:behavior w:val="content"/>
        </w:behaviors>
        <w:guid w:val="{2A356266-C96A-46F9-8037-C7E6EF380A24}"/>
      </w:docPartPr>
      <w:docPartBody>
        <w:p w:rsidR="00395F2F" w:rsidRDefault="00CB420F">
          <w:pPr>
            <w:pStyle w:val="A9CB44F9A6D64CA188BDD2B492DAAA03"/>
          </w:pPr>
          <w:r w:rsidRPr="009D3EBB">
            <w:rPr>
              <w:rStyle w:val="PlaceholderText"/>
              <w:color w:val="FF0000"/>
            </w:rPr>
            <w:t>[</w:t>
          </w:r>
          <w:r w:rsidRPr="009D3EBB">
            <w:rPr>
              <w:color w:val="FF0000"/>
            </w:rPr>
            <w:t>Jurisdiction</w:t>
          </w:r>
          <w:r w:rsidRPr="009D3EBB">
            <w:rPr>
              <w:rStyle w:val="PlaceholderText"/>
              <w:color w:val="FF0000"/>
            </w:rPr>
            <w:t>]</w:t>
          </w:r>
        </w:p>
      </w:docPartBody>
    </w:docPart>
    <w:docPart>
      <w:docPartPr>
        <w:name w:val="DFE5FED29718443396560B16AE00894F"/>
        <w:category>
          <w:name w:val="General"/>
          <w:gallery w:val="placeholder"/>
        </w:category>
        <w:types>
          <w:type w:val="bbPlcHdr"/>
        </w:types>
        <w:behaviors>
          <w:behavior w:val="content"/>
        </w:behaviors>
        <w:guid w:val="{E328C251-6E5A-4A10-9510-D7BE35CC423C}"/>
      </w:docPartPr>
      <w:docPartBody>
        <w:p w:rsidR="00395F2F" w:rsidRDefault="00CB420F">
          <w:pPr>
            <w:pStyle w:val="DFE5FED29718443396560B16AE00894F"/>
          </w:pPr>
          <w:r w:rsidRPr="009D3EBB">
            <w:rPr>
              <w:rStyle w:val="PlaceholderText"/>
              <w:color w:val="FF0000"/>
            </w:rPr>
            <w:t>ProjectNumber</w:t>
          </w:r>
        </w:p>
      </w:docPartBody>
    </w:docPart>
    <w:docPart>
      <w:docPartPr>
        <w:name w:val="DF9D8D59083C4F41829CA3D43100E56A"/>
        <w:category>
          <w:name w:val="General"/>
          <w:gallery w:val="placeholder"/>
        </w:category>
        <w:types>
          <w:type w:val="bbPlcHdr"/>
        </w:types>
        <w:behaviors>
          <w:behavior w:val="content"/>
        </w:behaviors>
        <w:guid w:val="{D2444124-4FA8-4B2C-B98F-4A5ACAD09FDC}"/>
      </w:docPartPr>
      <w:docPartBody>
        <w:p w:rsidR="00395F2F" w:rsidRDefault="00CB420F">
          <w:pPr>
            <w:pStyle w:val="DF9D8D59083C4F41829CA3D43100E56A"/>
          </w:pPr>
          <w:r w:rsidRPr="009D3EBB">
            <w:rPr>
              <w:color w:val="FF0000"/>
            </w:rPr>
            <w:t>ProjectTitle</w:t>
          </w:r>
        </w:p>
      </w:docPartBody>
    </w:docPart>
    <w:docPart>
      <w:docPartPr>
        <w:name w:val="CE2DC088044B42B9A4905461BFC5CC98"/>
        <w:category>
          <w:name w:val="General"/>
          <w:gallery w:val="placeholder"/>
        </w:category>
        <w:types>
          <w:type w:val="bbPlcHdr"/>
        </w:types>
        <w:behaviors>
          <w:behavior w:val="content"/>
        </w:behaviors>
        <w:guid w:val="{50C2EC70-B0EA-4D06-9BBE-75B999ADAF1F}"/>
      </w:docPartPr>
      <w:docPartBody>
        <w:p w:rsidR="00395F2F" w:rsidRDefault="00CB420F">
          <w:pPr>
            <w:pStyle w:val="CE2DC088044B42B9A4905461BFC5CC98"/>
          </w:pPr>
          <w:r w:rsidRPr="009D3EBB">
            <w:rPr>
              <w:rStyle w:val="PlaceholderText"/>
              <w:color w:val="FF0000"/>
            </w:rPr>
            <w:t>Number</w:t>
          </w:r>
        </w:p>
      </w:docPartBody>
    </w:docPart>
    <w:docPart>
      <w:docPartPr>
        <w:name w:val="2A9942B2C5E3431E9E7CE5CA941436F6"/>
        <w:category>
          <w:name w:val="General"/>
          <w:gallery w:val="placeholder"/>
        </w:category>
        <w:types>
          <w:type w:val="bbPlcHdr"/>
        </w:types>
        <w:behaviors>
          <w:behavior w:val="content"/>
        </w:behaviors>
        <w:guid w:val="{A4196EA7-9DE9-46E3-88EF-2305CE0BDED3}"/>
      </w:docPartPr>
      <w:docPartBody>
        <w:p w:rsidR="00395F2F" w:rsidRDefault="00CB420F">
          <w:pPr>
            <w:pStyle w:val="2A9942B2C5E3431E9E7CE5CA941436F6"/>
          </w:pPr>
          <w:r w:rsidRPr="009D3EBB">
            <w:rPr>
              <w:rStyle w:val="PlaceholderText"/>
              <w:color w:val="FF0000"/>
            </w:rPr>
            <w:t>[</w:t>
          </w:r>
          <w:r w:rsidRPr="009D3EBB">
            <w:rPr>
              <w:color w:val="FF0000"/>
            </w:rPr>
            <w:t>Jurisdiction</w:t>
          </w:r>
          <w:r w:rsidRPr="009D3EBB">
            <w:rPr>
              <w:rStyle w:val="PlaceholderText"/>
              <w:color w:val="FF0000"/>
            </w:rPr>
            <w:t>]</w:t>
          </w:r>
        </w:p>
      </w:docPartBody>
    </w:docPart>
    <w:docPart>
      <w:docPartPr>
        <w:name w:val="78B47569A23E4E15A681726648CAEEDA"/>
        <w:category>
          <w:name w:val="General"/>
          <w:gallery w:val="placeholder"/>
        </w:category>
        <w:types>
          <w:type w:val="bbPlcHdr"/>
        </w:types>
        <w:behaviors>
          <w:behavior w:val="content"/>
        </w:behaviors>
        <w:guid w:val="{FDCC833D-9ADC-4BCC-9C34-8639F0261D62}"/>
      </w:docPartPr>
      <w:docPartBody>
        <w:p w:rsidR="00395F2F" w:rsidRDefault="00AE4A86" w:rsidP="00AE4A86">
          <w:pPr>
            <w:pStyle w:val="78B47569A23E4E15A681726648CAEEDA1"/>
          </w:pPr>
          <w:r w:rsidRPr="00D01275">
            <w:rPr>
              <w:color w:val="FF0000"/>
            </w:rPr>
            <w:t xml:space="preserve">click or tap to enter a </w:t>
          </w:r>
          <w:r w:rsidRPr="00D01275">
            <w:rPr>
              <w:rStyle w:val="PlaceholderText"/>
              <w:color w:val="FF0000"/>
            </w:rPr>
            <w:t>name</w:t>
          </w:r>
        </w:p>
      </w:docPartBody>
    </w:docPart>
    <w:docPart>
      <w:docPartPr>
        <w:name w:val="15F2605D05C241309D662A48771A5198"/>
        <w:category>
          <w:name w:val="General"/>
          <w:gallery w:val="placeholder"/>
        </w:category>
        <w:types>
          <w:type w:val="bbPlcHdr"/>
        </w:types>
        <w:behaviors>
          <w:behavior w:val="content"/>
        </w:behaviors>
        <w:guid w:val="{87E4A2C3-7BDB-4771-9B1B-C5E55B21E2E8}"/>
      </w:docPartPr>
      <w:docPartBody>
        <w:p w:rsidR="00395F2F" w:rsidRDefault="00AE4A86" w:rsidP="00AE4A86">
          <w:pPr>
            <w:pStyle w:val="15F2605D05C241309D662A48771A51981"/>
          </w:pPr>
          <w:r w:rsidRPr="009D3EBB">
            <w:rPr>
              <w:rStyle w:val="PlaceholderText"/>
              <w:color w:val="FF0000"/>
            </w:rPr>
            <w:t xml:space="preserve">Choose </w:t>
          </w:r>
          <w:r>
            <w:rPr>
              <w:rStyle w:val="PlaceholderText"/>
              <w:color w:val="FF0000"/>
            </w:rPr>
            <w:t xml:space="preserve">safety </w:t>
          </w:r>
          <w:r w:rsidRPr="009D3EBB">
            <w:rPr>
              <w:rStyle w:val="PlaceholderText"/>
              <w:color w:val="FF0000"/>
            </w:rPr>
            <w:t>rating</w:t>
          </w:r>
        </w:p>
      </w:docPartBody>
    </w:docPart>
    <w:docPart>
      <w:docPartPr>
        <w:name w:val="65301715551647EFAD200D3CAC130F3F"/>
        <w:category>
          <w:name w:val="General"/>
          <w:gallery w:val="placeholder"/>
        </w:category>
        <w:types>
          <w:type w:val="bbPlcHdr"/>
        </w:types>
        <w:behaviors>
          <w:behavior w:val="content"/>
        </w:behaviors>
        <w:guid w:val="{9DBB88B6-6BFB-4117-B079-6AFE6D445125}"/>
      </w:docPartPr>
      <w:docPartBody>
        <w:p w:rsidR="00395F2F" w:rsidRDefault="00AE4A86" w:rsidP="00AE4A86">
          <w:pPr>
            <w:pStyle w:val="65301715551647EFAD200D3CAC130F3F1"/>
          </w:pPr>
          <w:r w:rsidRPr="00F375C1">
            <w:rPr>
              <w:rStyle w:val="PlaceholderText"/>
              <w:color w:val="FF0000"/>
              <w:sz w:val="22"/>
              <w:szCs w:val="22"/>
              <w:lang w:val="en-NZ"/>
            </w:rPr>
            <w:t>Choose probability</w:t>
          </w:r>
        </w:p>
      </w:docPartBody>
    </w:docPart>
    <w:docPart>
      <w:docPartPr>
        <w:name w:val="415B700BFFCB44D580A1D0D6E85C694F"/>
        <w:category>
          <w:name w:val="General"/>
          <w:gallery w:val="placeholder"/>
        </w:category>
        <w:types>
          <w:type w:val="bbPlcHdr"/>
        </w:types>
        <w:behaviors>
          <w:behavior w:val="content"/>
        </w:behaviors>
        <w:guid w:val="{C6FE9EED-4E94-4044-9BD4-E8ADB7836739}"/>
      </w:docPartPr>
      <w:docPartBody>
        <w:p w:rsidR="00395F2F" w:rsidRDefault="00AE4A86" w:rsidP="00AE4A86">
          <w:pPr>
            <w:pStyle w:val="415B700BFFCB44D580A1D0D6E85C694F1"/>
          </w:pPr>
          <w:r w:rsidRPr="00F375C1">
            <w:rPr>
              <w:rStyle w:val="PlaceholderText"/>
              <w:color w:val="FF0000"/>
              <w:sz w:val="22"/>
              <w:szCs w:val="22"/>
              <w:lang w:val="en-NZ"/>
            </w:rPr>
            <w:t>Choose s</w:t>
          </w:r>
          <w:r w:rsidRPr="00F375C1">
            <w:rPr>
              <w:rStyle w:val="PlaceholderText"/>
              <w:color w:val="FF0000"/>
              <w:lang w:val="en-NZ"/>
            </w:rPr>
            <w:t>everity</w:t>
          </w:r>
        </w:p>
      </w:docPartBody>
    </w:docPart>
    <w:docPart>
      <w:docPartPr>
        <w:name w:val="C18C203C7A314AE884415B8B13BE98E5"/>
        <w:category>
          <w:name w:val="General"/>
          <w:gallery w:val="placeholder"/>
        </w:category>
        <w:types>
          <w:type w:val="bbPlcHdr"/>
        </w:types>
        <w:behaviors>
          <w:behavior w:val="content"/>
        </w:behaviors>
        <w:guid w:val="{9C81AFA0-7EF4-445B-95F9-2E5B3022DBE6}"/>
      </w:docPartPr>
      <w:docPartBody>
        <w:p w:rsidR="00395F2F" w:rsidRDefault="00AE4A86" w:rsidP="00AE4A86">
          <w:pPr>
            <w:pStyle w:val="C18C203C7A314AE884415B8B13BE98E51"/>
          </w:pPr>
          <w:r w:rsidRPr="009D3EBB">
            <w:rPr>
              <w:rStyle w:val="PlaceholderText"/>
              <w:color w:val="FF0000"/>
            </w:rPr>
            <w:t xml:space="preserve">Choose </w:t>
          </w:r>
          <w:r>
            <w:rPr>
              <w:rStyle w:val="PlaceholderText"/>
              <w:color w:val="FF0000"/>
            </w:rPr>
            <w:t xml:space="preserve">safety </w:t>
          </w:r>
          <w:r w:rsidRPr="009D3EBB">
            <w:rPr>
              <w:rStyle w:val="PlaceholderText"/>
              <w:color w:val="FF0000"/>
            </w:rPr>
            <w:t>rating</w:t>
          </w:r>
        </w:p>
      </w:docPartBody>
    </w:docPart>
    <w:docPart>
      <w:docPartPr>
        <w:name w:val="4AF4A310A13B41FE8F94ECFCA13CC985"/>
        <w:category>
          <w:name w:val="General"/>
          <w:gallery w:val="placeholder"/>
        </w:category>
        <w:types>
          <w:type w:val="bbPlcHdr"/>
        </w:types>
        <w:behaviors>
          <w:behavior w:val="content"/>
        </w:behaviors>
        <w:guid w:val="{69BA5E6F-9872-443E-BCFE-69200DA10D9C}"/>
      </w:docPartPr>
      <w:docPartBody>
        <w:p w:rsidR="00395F2F" w:rsidRDefault="00AE4A86" w:rsidP="00AE4A86">
          <w:pPr>
            <w:pStyle w:val="4AF4A310A13B41FE8F94ECFCA13CC9851"/>
          </w:pPr>
          <w:r w:rsidRPr="00F375C1">
            <w:rPr>
              <w:rStyle w:val="PlaceholderText"/>
              <w:color w:val="FF0000"/>
              <w:sz w:val="22"/>
              <w:szCs w:val="22"/>
              <w:lang w:val="en-NZ"/>
            </w:rPr>
            <w:t>Choose probability</w:t>
          </w:r>
        </w:p>
      </w:docPartBody>
    </w:docPart>
    <w:docPart>
      <w:docPartPr>
        <w:name w:val="648F64A9D59F4FA1976EE9B7DCCEAEDD"/>
        <w:category>
          <w:name w:val="General"/>
          <w:gallery w:val="placeholder"/>
        </w:category>
        <w:types>
          <w:type w:val="bbPlcHdr"/>
        </w:types>
        <w:behaviors>
          <w:behavior w:val="content"/>
        </w:behaviors>
        <w:guid w:val="{E8520A81-2A79-4FDE-BB1C-7B451038D9E8}"/>
      </w:docPartPr>
      <w:docPartBody>
        <w:p w:rsidR="00395F2F" w:rsidRDefault="00AE4A86" w:rsidP="00AE4A86">
          <w:pPr>
            <w:pStyle w:val="648F64A9D59F4FA1976EE9B7DCCEAEDD1"/>
          </w:pPr>
          <w:r w:rsidRPr="00F375C1">
            <w:rPr>
              <w:rStyle w:val="PlaceholderText"/>
              <w:color w:val="FF0000"/>
              <w:sz w:val="22"/>
              <w:szCs w:val="22"/>
              <w:lang w:val="en-NZ"/>
            </w:rPr>
            <w:t>Choose s</w:t>
          </w:r>
          <w:r w:rsidRPr="00F375C1">
            <w:rPr>
              <w:rStyle w:val="PlaceholderText"/>
              <w:color w:val="FF0000"/>
              <w:lang w:val="en-NZ"/>
            </w:rPr>
            <w:t>everity</w:t>
          </w:r>
        </w:p>
      </w:docPartBody>
    </w:docPart>
    <w:docPart>
      <w:docPartPr>
        <w:name w:val="B76ACEA54D2E420DBA887101ADE1CD60"/>
        <w:category>
          <w:name w:val="General"/>
          <w:gallery w:val="placeholder"/>
        </w:category>
        <w:types>
          <w:type w:val="bbPlcHdr"/>
        </w:types>
        <w:behaviors>
          <w:behavior w:val="content"/>
        </w:behaviors>
        <w:guid w:val="{56EDE7B0-7CF8-4F4A-BCB5-E57C2661FDD5}"/>
      </w:docPartPr>
      <w:docPartBody>
        <w:p w:rsidR="00395F2F" w:rsidRDefault="00AE4A86" w:rsidP="00AE4A86">
          <w:pPr>
            <w:pStyle w:val="B76ACEA54D2E420DBA887101ADE1CD601"/>
          </w:pPr>
          <w:r w:rsidRPr="009D3EBB">
            <w:rPr>
              <w:rStyle w:val="PlaceholderText"/>
              <w:color w:val="FF0000"/>
            </w:rPr>
            <w:t xml:space="preserve">Choose </w:t>
          </w:r>
          <w:r>
            <w:rPr>
              <w:rStyle w:val="PlaceholderText"/>
              <w:color w:val="FF0000"/>
            </w:rPr>
            <w:t xml:space="preserve">safety </w:t>
          </w:r>
          <w:r w:rsidRPr="009D3EBB">
            <w:rPr>
              <w:rStyle w:val="PlaceholderText"/>
              <w:color w:val="FF0000"/>
            </w:rPr>
            <w:t>rating</w:t>
          </w:r>
        </w:p>
      </w:docPartBody>
    </w:docPart>
    <w:docPart>
      <w:docPartPr>
        <w:name w:val="D7E9FDDA73D94CA0BC6DDD6247B26665"/>
        <w:category>
          <w:name w:val="General"/>
          <w:gallery w:val="placeholder"/>
        </w:category>
        <w:types>
          <w:type w:val="bbPlcHdr"/>
        </w:types>
        <w:behaviors>
          <w:behavior w:val="content"/>
        </w:behaviors>
        <w:guid w:val="{9A307359-AEAA-4C33-8540-97A9DB885FE4}"/>
      </w:docPartPr>
      <w:docPartBody>
        <w:p w:rsidR="00395F2F" w:rsidRDefault="00AE4A86" w:rsidP="00AE4A86">
          <w:pPr>
            <w:pStyle w:val="D7E9FDDA73D94CA0BC6DDD6247B266651"/>
          </w:pPr>
          <w:r w:rsidRPr="00F375C1">
            <w:rPr>
              <w:rStyle w:val="PlaceholderText"/>
              <w:color w:val="FF0000"/>
              <w:sz w:val="22"/>
              <w:szCs w:val="22"/>
              <w:lang w:val="en-NZ"/>
            </w:rPr>
            <w:t>Choose probability</w:t>
          </w:r>
        </w:p>
      </w:docPartBody>
    </w:docPart>
    <w:docPart>
      <w:docPartPr>
        <w:name w:val="4BF8ED96CE3C4698984A0E6A08F57502"/>
        <w:category>
          <w:name w:val="General"/>
          <w:gallery w:val="placeholder"/>
        </w:category>
        <w:types>
          <w:type w:val="bbPlcHdr"/>
        </w:types>
        <w:behaviors>
          <w:behavior w:val="content"/>
        </w:behaviors>
        <w:guid w:val="{BE6B2E33-3801-401B-A363-ADB663CBB3B1}"/>
      </w:docPartPr>
      <w:docPartBody>
        <w:p w:rsidR="00395F2F" w:rsidRDefault="00AE4A86" w:rsidP="00AE4A86">
          <w:pPr>
            <w:pStyle w:val="4BF8ED96CE3C4698984A0E6A08F575021"/>
          </w:pPr>
          <w:r w:rsidRPr="00F375C1">
            <w:rPr>
              <w:rStyle w:val="PlaceholderText"/>
              <w:color w:val="FF0000"/>
              <w:sz w:val="22"/>
              <w:szCs w:val="22"/>
              <w:lang w:val="en-NZ"/>
            </w:rPr>
            <w:t>Choose s</w:t>
          </w:r>
          <w:r w:rsidRPr="00F375C1">
            <w:rPr>
              <w:rStyle w:val="PlaceholderText"/>
              <w:color w:val="FF0000"/>
              <w:lang w:val="en-NZ"/>
            </w:rPr>
            <w:t>everity</w:t>
          </w:r>
        </w:p>
      </w:docPartBody>
    </w:docPart>
    <w:docPart>
      <w:docPartPr>
        <w:name w:val="E52BF8EDF2AF4216A190BF182CA7E1C8"/>
        <w:category>
          <w:name w:val="General"/>
          <w:gallery w:val="placeholder"/>
        </w:category>
        <w:types>
          <w:type w:val="bbPlcHdr"/>
        </w:types>
        <w:behaviors>
          <w:behavior w:val="content"/>
        </w:behaviors>
        <w:guid w:val="{F0AA3F15-8922-4426-9BC3-111C9AFB48E8}"/>
      </w:docPartPr>
      <w:docPartBody>
        <w:p w:rsidR="00395F2F" w:rsidRDefault="00AE4A86" w:rsidP="00AE4A86">
          <w:pPr>
            <w:pStyle w:val="E52BF8EDF2AF4216A190BF182CA7E1C81"/>
          </w:pPr>
          <w:r w:rsidRPr="009D3EBB">
            <w:rPr>
              <w:rStyle w:val="PlaceholderText"/>
              <w:color w:val="FF0000"/>
            </w:rPr>
            <w:t xml:space="preserve">Choose </w:t>
          </w:r>
          <w:r>
            <w:rPr>
              <w:rStyle w:val="PlaceholderText"/>
              <w:color w:val="FF0000"/>
            </w:rPr>
            <w:t xml:space="preserve">safety </w:t>
          </w:r>
          <w:r w:rsidRPr="009D3EBB">
            <w:rPr>
              <w:rStyle w:val="PlaceholderText"/>
              <w:color w:val="FF0000"/>
            </w:rPr>
            <w:t>rating</w:t>
          </w:r>
        </w:p>
      </w:docPartBody>
    </w:docPart>
    <w:docPart>
      <w:docPartPr>
        <w:name w:val="07262A8147D54A1BB5565FC7348F80B2"/>
        <w:category>
          <w:name w:val="General"/>
          <w:gallery w:val="placeholder"/>
        </w:category>
        <w:types>
          <w:type w:val="bbPlcHdr"/>
        </w:types>
        <w:behaviors>
          <w:behavior w:val="content"/>
        </w:behaviors>
        <w:guid w:val="{DACD91FE-6FD8-4BFA-8EB8-C88A86F99771}"/>
      </w:docPartPr>
      <w:docPartBody>
        <w:p w:rsidR="00395F2F" w:rsidRDefault="00AE4A86" w:rsidP="00AE4A86">
          <w:pPr>
            <w:pStyle w:val="07262A8147D54A1BB5565FC7348F80B21"/>
          </w:pPr>
          <w:r w:rsidRPr="00F375C1">
            <w:rPr>
              <w:rStyle w:val="PlaceholderText"/>
              <w:color w:val="FF0000"/>
              <w:sz w:val="22"/>
              <w:szCs w:val="22"/>
              <w:lang w:val="en-NZ"/>
            </w:rPr>
            <w:t>Choose s</w:t>
          </w:r>
          <w:r w:rsidRPr="00F375C1">
            <w:rPr>
              <w:rStyle w:val="PlaceholderText"/>
              <w:color w:val="FF0000"/>
              <w:lang w:val="en-NZ"/>
            </w:rPr>
            <w:t>everity</w:t>
          </w:r>
        </w:p>
      </w:docPartBody>
    </w:docPart>
    <w:docPart>
      <w:docPartPr>
        <w:name w:val="08069D2BD97F48E6B0CB6AC46BE57366"/>
        <w:category>
          <w:name w:val="General"/>
          <w:gallery w:val="placeholder"/>
        </w:category>
        <w:types>
          <w:type w:val="bbPlcHdr"/>
        </w:types>
        <w:behaviors>
          <w:behavior w:val="content"/>
        </w:behaviors>
        <w:guid w:val="{EB621A12-CE37-4369-99B1-D4FC9CCE45F3}"/>
      </w:docPartPr>
      <w:docPartBody>
        <w:p w:rsidR="00395F2F" w:rsidRDefault="00AE4A86" w:rsidP="00AE4A86">
          <w:pPr>
            <w:pStyle w:val="08069D2BD97F48E6B0CB6AC46BE573661"/>
          </w:pPr>
          <w:r w:rsidRPr="009D3EBB">
            <w:rPr>
              <w:rStyle w:val="PlaceholderText"/>
              <w:color w:val="FF0000"/>
            </w:rPr>
            <w:t xml:space="preserve">Choose </w:t>
          </w:r>
          <w:r>
            <w:rPr>
              <w:rStyle w:val="PlaceholderText"/>
              <w:color w:val="FF0000"/>
            </w:rPr>
            <w:t xml:space="preserve">safety </w:t>
          </w:r>
          <w:r w:rsidRPr="009D3EBB">
            <w:rPr>
              <w:rStyle w:val="PlaceholderText"/>
              <w:color w:val="FF0000"/>
            </w:rPr>
            <w:t>rating</w:t>
          </w:r>
        </w:p>
      </w:docPartBody>
    </w:docPart>
    <w:docPart>
      <w:docPartPr>
        <w:name w:val="A6810CB96A2F40888EC960496CC000A9"/>
        <w:category>
          <w:name w:val="General"/>
          <w:gallery w:val="placeholder"/>
        </w:category>
        <w:types>
          <w:type w:val="bbPlcHdr"/>
        </w:types>
        <w:behaviors>
          <w:behavior w:val="content"/>
        </w:behaviors>
        <w:guid w:val="{2EEF3583-BF92-4374-BF8A-41EE2F169529}"/>
      </w:docPartPr>
      <w:docPartBody>
        <w:p w:rsidR="00395F2F" w:rsidRDefault="00AE4A86" w:rsidP="00AE4A86">
          <w:pPr>
            <w:pStyle w:val="A6810CB96A2F40888EC960496CC000A91"/>
          </w:pPr>
          <w:r w:rsidRPr="00F375C1">
            <w:rPr>
              <w:rStyle w:val="PlaceholderText"/>
              <w:color w:val="FF0000"/>
              <w:sz w:val="22"/>
              <w:szCs w:val="22"/>
              <w:lang w:val="en-NZ"/>
            </w:rPr>
            <w:t>Choose probability</w:t>
          </w:r>
        </w:p>
      </w:docPartBody>
    </w:docPart>
    <w:docPart>
      <w:docPartPr>
        <w:name w:val="D32309655386422AAC73E41EA9030CDA"/>
        <w:category>
          <w:name w:val="General"/>
          <w:gallery w:val="placeholder"/>
        </w:category>
        <w:types>
          <w:type w:val="bbPlcHdr"/>
        </w:types>
        <w:behaviors>
          <w:behavior w:val="content"/>
        </w:behaviors>
        <w:guid w:val="{7BD0D8AB-6B25-40AF-9915-4545174D982C}"/>
      </w:docPartPr>
      <w:docPartBody>
        <w:p w:rsidR="00395F2F" w:rsidRDefault="00AE4A86" w:rsidP="00AE4A86">
          <w:pPr>
            <w:pStyle w:val="D32309655386422AAC73E41EA9030CDA1"/>
          </w:pPr>
          <w:r w:rsidRPr="00F375C1">
            <w:rPr>
              <w:rStyle w:val="PlaceholderText"/>
              <w:color w:val="FF0000"/>
              <w:sz w:val="22"/>
              <w:szCs w:val="22"/>
              <w:lang w:val="en-NZ"/>
            </w:rPr>
            <w:t>Choose s</w:t>
          </w:r>
          <w:r w:rsidRPr="00F375C1">
            <w:rPr>
              <w:rStyle w:val="PlaceholderText"/>
              <w:color w:val="FF0000"/>
              <w:lang w:val="en-NZ"/>
            </w:rPr>
            <w:t>everity</w:t>
          </w:r>
        </w:p>
      </w:docPartBody>
    </w:docPart>
    <w:docPart>
      <w:docPartPr>
        <w:name w:val="1692CF86EB804525863F6BCA35546707"/>
        <w:category>
          <w:name w:val="General"/>
          <w:gallery w:val="placeholder"/>
        </w:category>
        <w:types>
          <w:type w:val="bbPlcHdr"/>
        </w:types>
        <w:behaviors>
          <w:behavior w:val="content"/>
        </w:behaviors>
        <w:guid w:val="{F47B4D6C-7676-43C3-AAB6-D5D98F84E89A}"/>
      </w:docPartPr>
      <w:docPartBody>
        <w:p w:rsidR="00395F2F" w:rsidRDefault="00AE4A86" w:rsidP="00AE4A86">
          <w:pPr>
            <w:pStyle w:val="1692CF86EB804525863F6BCA355467071"/>
          </w:pPr>
          <w:r w:rsidRPr="00F375C1">
            <w:rPr>
              <w:rStyle w:val="PlaceholderText"/>
              <w:color w:val="FF0000"/>
              <w:sz w:val="22"/>
              <w:szCs w:val="22"/>
              <w:lang w:val="en-NZ"/>
            </w:rPr>
            <w:t>Choose probability</w:t>
          </w:r>
        </w:p>
      </w:docPartBody>
    </w:docPart>
    <w:docPart>
      <w:docPartPr>
        <w:name w:val="FD6EF04A8A2A4FE6A24C967D88BD0EF9"/>
        <w:category>
          <w:name w:val="General"/>
          <w:gallery w:val="placeholder"/>
        </w:category>
        <w:types>
          <w:type w:val="bbPlcHdr"/>
        </w:types>
        <w:behaviors>
          <w:behavior w:val="content"/>
        </w:behaviors>
        <w:guid w:val="{6AB6BAD3-9EAE-4931-9A70-2A7FFE6953ED}"/>
      </w:docPartPr>
      <w:docPartBody>
        <w:p w:rsidR="00395F2F" w:rsidRDefault="00AE4A86" w:rsidP="00AE4A86">
          <w:pPr>
            <w:pStyle w:val="FD6EF04A8A2A4FE6A24C967D88BD0EF91"/>
          </w:pPr>
          <w:r w:rsidRPr="009D3EBB">
            <w:rPr>
              <w:rStyle w:val="PlaceholderText"/>
              <w:color w:val="FF0000"/>
            </w:rPr>
            <w:t xml:space="preserve">Choose </w:t>
          </w:r>
          <w:r>
            <w:rPr>
              <w:rStyle w:val="PlaceholderText"/>
              <w:color w:val="FF0000"/>
            </w:rPr>
            <w:t xml:space="preserve">safety </w:t>
          </w:r>
          <w:r w:rsidRPr="009D3EBB">
            <w:rPr>
              <w:rStyle w:val="PlaceholderText"/>
              <w:color w:val="FF0000"/>
            </w:rPr>
            <w:t>rating</w:t>
          </w:r>
        </w:p>
      </w:docPartBody>
    </w:docPart>
    <w:docPart>
      <w:docPartPr>
        <w:name w:val="8F2625A7B9634FFE834FD0296573BEB9"/>
        <w:category>
          <w:name w:val="General"/>
          <w:gallery w:val="placeholder"/>
        </w:category>
        <w:types>
          <w:type w:val="bbPlcHdr"/>
        </w:types>
        <w:behaviors>
          <w:behavior w:val="content"/>
        </w:behaviors>
        <w:guid w:val="{5369ED5D-F4C1-4914-9D97-3ED4557E04FF}"/>
      </w:docPartPr>
      <w:docPartBody>
        <w:p w:rsidR="00395F2F" w:rsidRDefault="00AE4A86" w:rsidP="00AE4A86">
          <w:pPr>
            <w:pStyle w:val="8F2625A7B9634FFE834FD0296573BEB91"/>
          </w:pPr>
          <w:r w:rsidRPr="00F375C1">
            <w:rPr>
              <w:rStyle w:val="PlaceholderText"/>
              <w:color w:val="FF0000"/>
              <w:sz w:val="22"/>
              <w:szCs w:val="22"/>
              <w:lang w:val="en-NZ"/>
            </w:rPr>
            <w:t>Choose probability</w:t>
          </w:r>
        </w:p>
      </w:docPartBody>
    </w:docPart>
    <w:docPart>
      <w:docPartPr>
        <w:name w:val="7DF661A30110439ABD6EEC21FC67FAFD"/>
        <w:category>
          <w:name w:val="General"/>
          <w:gallery w:val="placeholder"/>
        </w:category>
        <w:types>
          <w:type w:val="bbPlcHdr"/>
        </w:types>
        <w:behaviors>
          <w:behavior w:val="content"/>
        </w:behaviors>
        <w:guid w:val="{CC52E9BD-2901-4558-913C-8C4BD674C0C2}"/>
      </w:docPartPr>
      <w:docPartBody>
        <w:p w:rsidR="00395F2F" w:rsidRDefault="00AE4A86" w:rsidP="00AE4A86">
          <w:pPr>
            <w:pStyle w:val="7DF661A30110439ABD6EEC21FC67FAFD1"/>
          </w:pPr>
          <w:r w:rsidRPr="00F375C1">
            <w:rPr>
              <w:rStyle w:val="PlaceholderText"/>
              <w:color w:val="FF0000"/>
              <w:sz w:val="22"/>
              <w:szCs w:val="22"/>
              <w:lang w:val="en-NZ"/>
            </w:rPr>
            <w:t>Choose s</w:t>
          </w:r>
          <w:r w:rsidRPr="00F375C1">
            <w:rPr>
              <w:rStyle w:val="PlaceholderText"/>
              <w:color w:val="FF0000"/>
              <w:lang w:val="en-NZ"/>
            </w:rPr>
            <w:t>everity</w:t>
          </w:r>
        </w:p>
      </w:docPartBody>
    </w:docPart>
    <w:docPart>
      <w:docPartPr>
        <w:name w:val="C150AF025CEE42FFA1E4DCD4E2F47E41"/>
        <w:category>
          <w:name w:val="General"/>
          <w:gallery w:val="placeholder"/>
        </w:category>
        <w:types>
          <w:type w:val="bbPlcHdr"/>
        </w:types>
        <w:behaviors>
          <w:behavior w:val="content"/>
        </w:behaviors>
        <w:guid w:val="{19DED815-684B-4476-B1CC-226DB0677D88}"/>
      </w:docPartPr>
      <w:docPartBody>
        <w:p w:rsidR="00395F2F" w:rsidRDefault="00AE4A86" w:rsidP="00AE4A86">
          <w:pPr>
            <w:pStyle w:val="C150AF025CEE42FFA1E4DCD4E2F47E411"/>
          </w:pPr>
          <w:r w:rsidRPr="009D3EBB">
            <w:rPr>
              <w:rStyle w:val="PlaceholderText"/>
              <w:color w:val="FF0000"/>
            </w:rPr>
            <w:t xml:space="preserve">Choose </w:t>
          </w:r>
          <w:r>
            <w:rPr>
              <w:rStyle w:val="PlaceholderText"/>
              <w:color w:val="FF0000"/>
            </w:rPr>
            <w:t xml:space="preserve">safety </w:t>
          </w:r>
          <w:r w:rsidRPr="009D3EBB">
            <w:rPr>
              <w:rStyle w:val="PlaceholderText"/>
              <w:color w:val="FF0000"/>
            </w:rPr>
            <w:t>rating</w:t>
          </w:r>
        </w:p>
      </w:docPartBody>
    </w:docPart>
    <w:docPart>
      <w:docPartPr>
        <w:name w:val="02774E158DD9413FB7C09E8CD05CCBB9"/>
        <w:category>
          <w:name w:val="General"/>
          <w:gallery w:val="placeholder"/>
        </w:category>
        <w:types>
          <w:type w:val="bbPlcHdr"/>
        </w:types>
        <w:behaviors>
          <w:behavior w:val="content"/>
        </w:behaviors>
        <w:guid w:val="{7868B0DC-8C4D-446A-9B81-7F02EDDE3829}"/>
      </w:docPartPr>
      <w:docPartBody>
        <w:p w:rsidR="00395F2F" w:rsidRDefault="00AE4A86" w:rsidP="00AE4A86">
          <w:pPr>
            <w:pStyle w:val="02774E158DD9413FB7C09E8CD05CCBB91"/>
          </w:pPr>
          <w:r w:rsidRPr="00F375C1">
            <w:rPr>
              <w:rStyle w:val="PlaceholderText"/>
              <w:color w:val="FF0000"/>
              <w:sz w:val="22"/>
              <w:szCs w:val="22"/>
              <w:lang w:val="en-NZ"/>
            </w:rPr>
            <w:t>Choose probability</w:t>
          </w:r>
        </w:p>
      </w:docPartBody>
    </w:docPart>
    <w:docPart>
      <w:docPartPr>
        <w:name w:val="9DA0A82943014FF2B287ED55EF6B8505"/>
        <w:category>
          <w:name w:val="General"/>
          <w:gallery w:val="placeholder"/>
        </w:category>
        <w:types>
          <w:type w:val="bbPlcHdr"/>
        </w:types>
        <w:behaviors>
          <w:behavior w:val="content"/>
        </w:behaviors>
        <w:guid w:val="{693A6F45-FFAE-44ED-8C8E-3904D9BAA061}"/>
      </w:docPartPr>
      <w:docPartBody>
        <w:p w:rsidR="00395F2F" w:rsidRDefault="00AE4A86" w:rsidP="00AE4A86">
          <w:pPr>
            <w:pStyle w:val="9DA0A82943014FF2B287ED55EF6B85051"/>
          </w:pPr>
          <w:r w:rsidRPr="00F375C1">
            <w:rPr>
              <w:rStyle w:val="PlaceholderText"/>
              <w:color w:val="FF0000"/>
              <w:sz w:val="22"/>
              <w:szCs w:val="22"/>
              <w:lang w:val="en-NZ"/>
            </w:rPr>
            <w:t>Choose s</w:t>
          </w:r>
          <w:r w:rsidRPr="00F375C1">
            <w:rPr>
              <w:rStyle w:val="PlaceholderText"/>
              <w:color w:val="FF0000"/>
              <w:lang w:val="en-NZ"/>
            </w:rPr>
            <w:t>everity</w:t>
          </w:r>
        </w:p>
      </w:docPartBody>
    </w:docPart>
    <w:docPart>
      <w:docPartPr>
        <w:name w:val="C5D861ACA5384A67B758C0E472222013"/>
        <w:category>
          <w:name w:val="General"/>
          <w:gallery w:val="placeholder"/>
        </w:category>
        <w:types>
          <w:type w:val="bbPlcHdr"/>
        </w:types>
        <w:behaviors>
          <w:behavior w:val="content"/>
        </w:behaviors>
        <w:guid w:val="{19923862-25A9-466C-B647-8782EEB2AD67}"/>
      </w:docPartPr>
      <w:docPartBody>
        <w:p w:rsidR="00395F2F" w:rsidRDefault="00AE4A86" w:rsidP="00AE4A86">
          <w:pPr>
            <w:pStyle w:val="C5D861ACA5384A67B758C0E4722220131"/>
          </w:pPr>
          <w:r w:rsidRPr="009D3EBB">
            <w:rPr>
              <w:rStyle w:val="PlaceholderText"/>
              <w:color w:val="FF0000"/>
            </w:rPr>
            <w:t xml:space="preserve">Choose </w:t>
          </w:r>
          <w:r>
            <w:rPr>
              <w:rStyle w:val="PlaceholderText"/>
              <w:color w:val="FF0000"/>
            </w:rPr>
            <w:t xml:space="preserve">safety </w:t>
          </w:r>
          <w:r w:rsidRPr="009D3EBB">
            <w:rPr>
              <w:rStyle w:val="PlaceholderText"/>
              <w:color w:val="FF0000"/>
            </w:rPr>
            <w:t>rating</w:t>
          </w:r>
        </w:p>
      </w:docPartBody>
    </w:docPart>
    <w:docPart>
      <w:docPartPr>
        <w:name w:val="0AF36EAB30324E489D0B7CB0861DC7A9"/>
        <w:category>
          <w:name w:val="General"/>
          <w:gallery w:val="placeholder"/>
        </w:category>
        <w:types>
          <w:type w:val="bbPlcHdr"/>
        </w:types>
        <w:behaviors>
          <w:behavior w:val="content"/>
        </w:behaviors>
        <w:guid w:val="{D0E0C788-1816-4F9F-B499-318AA0FD3FA4}"/>
      </w:docPartPr>
      <w:docPartBody>
        <w:p w:rsidR="00395F2F" w:rsidRDefault="00AE4A86" w:rsidP="00AE4A86">
          <w:pPr>
            <w:pStyle w:val="0AF36EAB30324E489D0B7CB0861DC7A91"/>
          </w:pPr>
          <w:r w:rsidRPr="00F375C1">
            <w:rPr>
              <w:rStyle w:val="PlaceholderText"/>
              <w:color w:val="FF0000"/>
              <w:sz w:val="22"/>
              <w:szCs w:val="22"/>
              <w:lang w:val="en-NZ"/>
            </w:rPr>
            <w:t>Choose probability</w:t>
          </w:r>
        </w:p>
      </w:docPartBody>
    </w:docPart>
    <w:docPart>
      <w:docPartPr>
        <w:name w:val="BA5B7C51100142CBA8B1B62DE8AA748A"/>
        <w:category>
          <w:name w:val="General"/>
          <w:gallery w:val="placeholder"/>
        </w:category>
        <w:types>
          <w:type w:val="bbPlcHdr"/>
        </w:types>
        <w:behaviors>
          <w:behavior w:val="content"/>
        </w:behaviors>
        <w:guid w:val="{A822C5AB-1E40-4C5F-A488-BDCB613F4FBE}"/>
      </w:docPartPr>
      <w:docPartBody>
        <w:p w:rsidR="00395F2F" w:rsidRDefault="00AE4A86" w:rsidP="00AE4A86">
          <w:pPr>
            <w:pStyle w:val="BA5B7C51100142CBA8B1B62DE8AA748A1"/>
          </w:pPr>
          <w:r w:rsidRPr="00F375C1">
            <w:rPr>
              <w:rStyle w:val="PlaceholderText"/>
              <w:color w:val="FF0000"/>
              <w:sz w:val="22"/>
              <w:szCs w:val="22"/>
              <w:lang w:val="en-NZ"/>
            </w:rPr>
            <w:t>Choose s</w:t>
          </w:r>
          <w:r w:rsidRPr="00F375C1">
            <w:rPr>
              <w:rStyle w:val="PlaceholderText"/>
              <w:color w:val="FF0000"/>
              <w:lang w:val="en-NZ"/>
            </w:rPr>
            <w:t>everity</w:t>
          </w:r>
        </w:p>
      </w:docPartBody>
    </w:docPart>
    <w:docPart>
      <w:docPartPr>
        <w:name w:val="2A82992E295B445DA549B6E8D714E4E9"/>
        <w:category>
          <w:name w:val="General"/>
          <w:gallery w:val="placeholder"/>
        </w:category>
        <w:types>
          <w:type w:val="bbPlcHdr"/>
        </w:types>
        <w:behaviors>
          <w:behavior w:val="content"/>
        </w:behaviors>
        <w:guid w:val="{1BB72183-712A-440E-A6DA-E4996A5A022F}"/>
      </w:docPartPr>
      <w:docPartBody>
        <w:p w:rsidR="00395F2F" w:rsidRDefault="00AE4A86" w:rsidP="00AE4A86">
          <w:pPr>
            <w:pStyle w:val="2A82992E295B445DA549B6E8D714E4E91"/>
          </w:pPr>
          <w:r w:rsidRPr="00F375C1">
            <w:rPr>
              <w:rStyle w:val="PlaceholderText"/>
              <w:color w:val="FF0000"/>
              <w:sz w:val="22"/>
              <w:szCs w:val="22"/>
              <w:lang w:val="en-NZ"/>
            </w:rPr>
            <w:t>Choose probability</w:t>
          </w:r>
        </w:p>
      </w:docPartBody>
    </w:docPart>
    <w:docPart>
      <w:docPartPr>
        <w:name w:val="9AC51953B13A4C90AAA1AAA4D29AAF56"/>
        <w:category>
          <w:name w:val="General"/>
          <w:gallery w:val="placeholder"/>
        </w:category>
        <w:types>
          <w:type w:val="bbPlcHdr"/>
        </w:types>
        <w:behaviors>
          <w:behavior w:val="content"/>
        </w:behaviors>
        <w:guid w:val="{5B8FC362-84D5-4710-BB5C-DA3F6AB51ACE}"/>
      </w:docPartPr>
      <w:docPartBody>
        <w:p w:rsidR="00395F2F" w:rsidRDefault="00AE4A86" w:rsidP="00AE4A86">
          <w:pPr>
            <w:pStyle w:val="9AC51953B13A4C90AAA1AAA4D29AAF561"/>
          </w:pPr>
          <w:r w:rsidRPr="009D3EBB">
            <w:rPr>
              <w:rStyle w:val="PlaceholderText"/>
              <w:color w:val="FF0000"/>
            </w:rPr>
            <w:t xml:space="preserve">Choose </w:t>
          </w:r>
          <w:r>
            <w:rPr>
              <w:rStyle w:val="PlaceholderText"/>
              <w:color w:val="FF0000"/>
            </w:rPr>
            <w:t xml:space="preserve">safety </w:t>
          </w:r>
          <w:r w:rsidRPr="009D3EBB">
            <w:rPr>
              <w:rStyle w:val="PlaceholderText"/>
              <w:color w:val="FF0000"/>
            </w:rPr>
            <w:t>rating</w:t>
          </w:r>
        </w:p>
      </w:docPartBody>
    </w:docPart>
    <w:docPart>
      <w:docPartPr>
        <w:name w:val="E619AC3EFEB24EF087DD5B94BB6C03E5"/>
        <w:category>
          <w:name w:val="General"/>
          <w:gallery w:val="placeholder"/>
        </w:category>
        <w:types>
          <w:type w:val="bbPlcHdr"/>
        </w:types>
        <w:behaviors>
          <w:behavior w:val="content"/>
        </w:behaviors>
        <w:guid w:val="{D619F9CF-6686-42EF-A205-CEDFAD539384}"/>
      </w:docPartPr>
      <w:docPartBody>
        <w:p w:rsidR="00395F2F" w:rsidRDefault="00AE4A86" w:rsidP="00AE4A86">
          <w:pPr>
            <w:pStyle w:val="E619AC3EFEB24EF087DD5B94BB6C03E51"/>
          </w:pPr>
          <w:r w:rsidRPr="00F375C1">
            <w:rPr>
              <w:rStyle w:val="PlaceholderText"/>
              <w:color w:val="FF0000"/>
              <w:sz w:val="22"/>
              <w:szCs w:val="22"/>
              <w:lang w:val="en-NZ"/>
            </w:rPr>
            <w:t>Choose s</w:t>
          </w:r>
          <w:r w:rsidRPr="00F375C1">
            <w:rPr>
              <w:rStyle w:val="PlaceholderText"/>
              <w:color w:val="FF0000"/>
              <w:lang w:val="en-NZ"/>
            </w:rPr>
            <w:t>everity</w:t>
          </w:r>
        </w:p>
      </w:docPartBody>
    </w:docPart>
    <w:docPart>
      <w:docPartPr>
        <w:name w:val="037754D44E5746759D054A451B483E52"/>
        <w:category>
          <w:name w:val="General"/>
          <w:gallery w:val="placeholder"/>
        </w:category>
        <w:types>
          <w:type w:val="bbPlcHdr"/>
        </w:types>
        <w:behaviors>
          <w:behavior w:val="content"/>
        </w:behaviors>
        <w:guid w:val="{22AC4607-A04C-452A-AC67-4286BE01C848}"/>
      </w:docPartPr>
      <w:docPartBody>
        <w:p w:rsidR="00395F2F" w:rsidRDefault="00AE4A86" w:rsidP="00AE4A86">
          <w:pPr>
            <w:pStyle w:val="037754D44E5746759D054A451B483E52"/>
          </w:pPr>
          <w:r w:rsidRPr="009D3EBB">
            <w:rPr>
              <w:color w:val="FF0000"/>
            </w:rPr>
            <w:t>Date</w:t>
          </w:r>
        </w:p>
      </w:docPartBody>
    </w:docPart>
    <w:docPart>
      <w:docPartPr>
        <w:name w:val="8908070B79C9490D8A3D1DC0CDEF4171"/>
        <w:category>
          <w:name w:val="General"/>
          <w:gallery w:val="placeholder"/>
        </w:category>
        <w:types>
          <w:type w:val="bbPlcHdr"/>
        </w:types>
        <w:behaviors>
          <w:behavior w:val="content"/>
        </w:behaviors>
        <w:guid w:val="{82DD420E-B2E3-44B8-A9A3-3715BA0A1C82}"/>
      </w:docPartPr>
      <w:docPartBody>
        <w:p w:rsidR="00395F2F" w:rsidRDefault="00AE4A86" w:rsidP="00AE4A86">
          <w:pPr>
            <w:pStyle w:val="8908070B79C9490D8A3D1DC0CDEF4171"/>
          </w:pPr>
          <w:r w:rsidRPr="00F375C1">
            <w:rPr>
              <w:rStyle w:val="PlaceholderText"/>
              <w:color w:val="FF0000"/>
            </w:rPr>
            <w:t>RevisionDate</w:t>
          </w:r>
        </w:p>
      </w:docPartBody>
    </w:docPart>
    <w:docPart>
      <w:docPartPr>
        <w:name w:val="99BA525D3FF64BF6A39A635D7FE4A5A4"/>
        <w:category>
          <w:name w:val="General"/>
          <w:gallery w:val="placeholder"/>
        </w:category>
        <w:types>
          <w:type w:val="bbPlcHdr"/>
        </w:types>
        <w:behaviors>
          <w:behavior w:val="content"/>
        </w:behaviors>
        <w:guid w:val="{C4A058EE-58F1-475C-9AE1-88992C21576D}"/>
      </w:docPartPr>
      <w:docPartBody>
        <w:p w:rsidR="00395F2F" w:rsidRDefault="00AE4A86" w:rsidP="00AE4A86">
          <w:pPr>
            <w:pStyle w:val="99BA525D3FF64BF6A39A635D7FE4A5A4"/>
          </w:pPr>
          <w:r w:rsidRPr="009D3EBB">
            <w:rPr>
              <w:rStyle w:val="PlaceholderText"/>
              <w:color w:val="FF0000"/>
            </w:rPr>
            <w:t xml:space="preserve">Choose </w:t>
          </w:r>
          <w:r>
            <w:rPr>
              <w:rStyle w:val="PlaceholderText"/>
              <w:color w:val="FF0000"/>
            </w:rPr>
            <w:t xml:space="preserve">safety </w:t>
          </w:r>
          <w:r w:rsidRPr="009D3EBB">
            <w:rPr>
              <w:rStyle w:val="PlaceholderText"/>
              <w:color w:val="FF0000"/>
            </w:rPr>
            <w:t>rating</w:t>
          </w:r>
        </w:p>
      </w:docPartBody>
    </w:docPart>
    <w:docPart>
      <w:docPartPr>
        <w:name w:val="BD06D7A7A74F46B5A25E4C03E89BAF51"/>
        <w:category>
          <w:name w:val="General"/>
          <w:gallery w:val="placeholder"/>
        </w:category>
        <w:types>
          <w:type w:val="bbPlcHdr"/>
        </w:types>
        <w:behaviors>
          <w:behavior w:val="content"/>
        </w:behaviors>
        <w:guid w:val="{B7D6739D-69A6-486D-B9C4-854B8054501A}"/>
      </w:docPartPr>
      <w:docPartBody>
        <w:p w:rsidR="00395F2F" w:rsidRDefault="00AE4A86" w:rsidP="00AE4A86">
          <w:pPr>
            <w:pStyle w:val="BD06D7A7A74F46B5A25E4C03E89BAF51"/>
          </w:pPr>
          <w:r w:rsidRPr="00F375C1">
            <w:rPr>
              <w:rStyle w:val="PlaceholderText"/>
              <w:color w:val="FF0000"/>
              <w:sz w:val="22"/>
              <w:szCs w:val="22"/>
            </w:rPr>
            <w:t>Choose probability</w:t>
          </w:r>
        </w:p>
      </w:docPartBody>
    </w:docPart>
    <w:docPart>
      <w:docPartPr>
        <w:name w:val="4892090384E94E21AC46313DEB053454"/>
        <w:category>
          <w:name w:val="General"/>
          <w:gallery w:val="placeholder"/>
        </w:category>
        <w:types>
          <w:type w:val="bbPlcHdr"/>
        </w:types>
        <w:behaviors>
          <w:behavior w:val="content"/>
        </w:behaviors>
        <w:guid w:val="{966582BF-072D-41C1-BF69-838EB7F6BF42}"/>
      </w:docPartPr>
      <w:docPartBody>
        <w:p w:rsidR="00395F2F" w:rsidRDefault="00AE4A86" w:rsidP="00AE4A86">
          <w:pPr>
            <w:pStyle w:val="4892090384E94E21AC46313DEB053454"/>
          </w:pPr>
          <w:r w:rsidRPr="00F375C1">
            <w:rPr>
              <w:rStyle w:val="PlaceholderText"/>
              <w:color w:val="FF0000"/>
              <w:sz w:val="22"/>
              <w:szCs w:val="22"/>
            </w:rPr>
            <w:t>Choose s</w:t>
          </w:r>
          <w:r w:rsidRPr="00F375C1">
            <w:rPr>
              <w:rStyle w:val="PlaceholderText"/>
              <w:color w:val="FF0000"/>
            </w:rPr>
            <w:t>everity</w:t>
          </w:r>
        </w:p>
      </w:docPartBody>
    </w:docPart>
    <w:docPart>
      <w:docPartPr>
        <w:name w:val="1969122BE3E94E85AD6ED3B7D71F2B57"/>
        <w:category>
          <w:name w:val="General"/>
          <w:gallery w:val="placeholder"/>
        </w:category>
        <w:types>
          <w:type w:val="bbPlcHdr"/>
        </w:types>
        <w:behaviors>
          <w:behavior w:val="content"/>
        </w:behaviors>
        <w:guid w:val="{C522B336-32BC-496F-929A-B688D8062812}"/>
      </w:docPartPr>
      <w:docPartBody>
        <w:p w:rsidR="00395F2F" w:rsidRDefault="00AE4A86" w:rsidP="00AE4A86">
          <w:pPr>
            <w:pStyle w:val="1969122BE3E94E85AD6ED3B7D71F2B57"/>
          </w:pPr>
          <w:r w:rsidRPr="009D3EBB">
            <w:rPr>
              <w:rStyle w:val="PlaceholderText"/>
              <w:color w:val="FF0000"/>
            </w:rPr>
            <w:t xml:space="preserve">Choose </w:t>
          </w:r>
          <w:r>
            <w:rPr>
              <w:rStyle w:val="PlaceholderText"/>
              <w:color w:val="FF0000"/>
            </w:rPr>
            <w:t xml:space="preserve">safety </w:t>
          </w:r>
          <w:r w:rsidRPr="009D3EBB">
            <w:rPr>
              <w:rStyle w:val="PlaceholderText"/>
              <w:color w:val="FF0000"/>
            </w:rPr>
            <w:t>rating</w:t>
          </w:r>
        </w:p>
      </w:docPartBody>
    </w:docPart>
    <w:docPart>
      <w:docPartPr>
        <w:name w:val="C658B2EE2E6948309EB985CCE4D45C7C"/>
        <w:category>
          <w:name w:val="General"/>
          <w:gallery w:val="placeholder"/>
        </w:category>
        <w:types>
          <w:type w:val="bbPlcHdr"/>
        </w:types>
        <w:behaviors>
          <w:behavior w:val="content"/>
        </w:behaviors>
        <w:guid w:val="{C7DEA31B-EA87-45C7-83DD-EC388BBDE86D}"/>
      </w:docPartPr>
      <w:docPartBody>
        <w:p w:rsidR="00395F2F" w:rsidRDefault="00AE4A86" w:rsidP="00AE4A86">
          <w:pPr>
            <w:pStyle w:val="C658B2EE2E6948309EB985CCE4D45C7C"/>
          </w:pPr>
          <w:r w:rsidRPr="00F375C1">
            <w:rPr>
              <w:rStyle w:val="PlaceholderText"/>
              <w:color w:val="FF0000"/>
              <w:sz w:val="22"/>
              <w:szCs w:val="22"/>
            </w:rPr>
            <w:t>Choose probability</w:t>
          </w:r>
        </w:p>
      </w:docPartBody>
    </w:docPart>
    <w:docPart>
      <w:docPartPr>
        <w:name w:val="B6A5758E8ABA4E39B99D6653EAD7325B"/>
        <w:category>
          <w:name w:val="General"/>
          <w:gallery w:val="placeholder"/>
        </w:category>
        <w:types>
          <w:type w:val="bbPlcHdr"/>
        </w:types>
        <w:behaviors>
          <w:behavior w:val="content"/>
        </w:behaviors>
        <w:guid w:val="{9A4B9760-8296-44CE-AF7F-1190D3490F68}"/>
      </w:docPartPr>
      <w:docPartBody>
        <w:p w:rsidR="00395F2F" w:rsidRDefault="00AE4A86" w:rsidP="00AE4A86">
          <w:pPr>
            <w:pStyle w:val="B6A5758E8ABA4E39B99D6653EAD7325B"/>
          </w:pPr>
          <w:r w:rsidRPr="00F375C1">
            <w:rPr>
              <w:rStyle w:val="PlaceholderText"/>
              <w:color w:val="FF0000"/>
              <w:sz w:val="22"/>
              <w:szCs w:val="22"/>
            </w:rPr>
            <w:t>Choose s</w:t>
          </w:r>
          <w:r w:rsidRPr="00F375C1">
            <w:rPr>
              <w:rStyle w:val="PlaceholderText"/>
              <w:color w:val="FF0000"/>
            </w:rPr>
            <w:t>everity</w:t>
          </w:r>
        </w:p>
      </w:docPartBody>
    </w:docPart>
    <w:docPart>
      <w:docPartPr>
        <w:name w:val="184016C679ED494C9C20630306C7CE26"/>
        <w:category>
          <w:name w:val="General"/>
          <w:gallery w:val="placeholder"/>
        </w:category>
        <w:types>
          <w:type w:val="bbPlcHdr"/>
        </w:types>
        <w:behaviors>
          <w:behavior w:val="content"/>
        </w:behaviors>
        <w:guid w:val="{459C3EFB-1BA0-42A5-8ADB-9F627492322D}"/>
      </w:docPartPr>
      <w:docPartBody>
        <w:p w:rsidR="00395F2F" w:rsidRDefault="00AE4A86" w:rsidP="00AE4A86">
          <w:pPr>
            <w:pStyle w:val="184016C679ED494C9C20630306C7CE26"/>
          </w:pPr>
          <w:r w:rsidRPr="009D3EBB">
            <w:rPr>
              <w:rStyle w:val="PlaceholderText"/>
              <w:color w:val="FF0000"/>
            </w:rPr>
            <w:t xml:space="preserve">Choose </w:t>
          </w:r>
          <w:r>
            <w:rPr>
              <w:rStyle w:val="PlaceholderText"/>
              <w:color w:val="FF0000"/>
            </w:rPr>
            <w:t xml:space="preserve">safety </w:t>
          </w:r>
          <w:r w:rsidRPr="009D3EBB">
            <w:rPr>
              <w:rStyle w:val="PlaceholderText"/>
              <w:color w:val="FF0000"/>
            </w:rPr>
            <w:t>rating</w:t>
          </w:r>
        </w:p>
      </w:docPartBody>
    </w:docPart>
    <w:docPart>
      <w:docPartPr>
        <w:name w:val="6D4E7CE444A4408E99B5D40CA479DAB2"/>
        <w:category>
          <w:name w:val="General"/>
          <w:gallery w:val="placeholder"/>
        </w:category>
        <w:types>
          <w:type w:val="bbPlcHdr"/>
        </w:types>
        <w:behaviors>
          <w:behavior w:val="content"/>
        </w:behaviors>
        <w:guid w:val="{B526DB12-04D9-4E53-B077-4A1CA55B083A}"/>
      </w:docPartPr>
      <w:docPartBody>
        <w:p w:rsidR="00395F2F" w:rsidRDefault="00AE4A86" w:rsidP="00AE4A86">
          <w:pPr>
            <w:pStyle w:val="6D4E7CE444A4408E99B5D40CA479DAB2"/>
          </w:pPr>
          <w:r w:rsidRPr="00F375C1">
            <w:rPr>
              <w:rStyle w:val="PlaceholderText"/>
              <w:color w:val="FF0000"/>
              <w:sz w:val="22"/>
              <w:szCs w:val="22"/>
            </w:rPr>
            <w:t>Choose probability</w:t>
          </w:r>
        </w:p>
      </w:docPartBody>
    </w:docPart>
    <w:docPart>
      <w:docPartPr>
        <w:name w:val="D15BBC2A673248238B2D7649D5E7ED71"/>
        <w:category>
          <w:name w:val="General"/>
          <w:gallery w:val="placeholder"/>
        </w:category>
        <w:types>
          <w:type w:val="bbPlcHdr"/>
        </w:types>
        <w:behaviors>
          <w:behavior w:val="content"/>
        </w:behaviors>
        <w:guid w:val="{4586439D-A2E3-4D58-B4E9-5BE89FE0FC8B}"/>
      </w:docPartPr>
      <w:docPartBody>
        <w:p w:rsidR="00395F2F" w:rsidRDefault="00AE4A86" w:rsidP="00AE4A86">
          <w:pPr>
            <w:pStyle w:val="D15BBC2A673248238B2D7649D5E7ED71"/>
          </w:pPr>
          <w:r w:rsidRPr="00F375C1">
            <w:rPr>
              <w:rStyle w:val="PlaceholderText"/>
              <w:color w:val="FF0000"/>
              <w:sz w:val="22"/>
              <w:szCs w:val="22"/>
            </w:rPr>
            <w:t>Choose s</w:t>
          </w:r>
          <w:r w:rsidRPr="00F375C1">
            <w:rPr>
              <w:rStyle w:val="PlaceholderText"/>
              <w:color w:val="FF0000"/>
            </w:rPr>
            <w:t>everity</w:t>
          </w:r>
        </w:p>
      </w:docPartBody>
    </w:docPart>
    <w:docPart>
      <w:docPartPr>
        <w:name w:val="3105E06A77C5468F85DF9CEF70E8F530"/>
        <w:category>
          <w:name w:val="General"/>
          <w:gallery w:val="placeholder"/>
        </w:category>
        <w:types>
          <w:type w:val="bbPlcHdr"/>
        </w:types>
        <w:behaviors>
          <w:behavior w:val="content"/>
        </w:behaviors>
        <w:guid w:val="{87B0284E-FE82-41B2-B714-6533614F7DD1}"/>
      </w:docPartPr>
      <w:docPartBody>
        <w:p w:rsidR="00395F2F" w:rsidRDefault="00AE4A86" w:rsidP="00AE4A86">
          <w:pPr>
            <w:pStyle w:val="3105E06A77C5468F85DF9CEF70E8F530"/>
          </w:pPr>
          <w:r w:rsidRPr="009D3EBB">
            <w:rPr>
              <w:rStyle w:val="PlaceholderText"/>
              <w:color w:val="FF0000"/>
            </w:rPr>
            <w:t xml:space="preserve">Choose </w:t>
          </w:r>
          <w:r>
            <w:rPr>
              <w:rStyle w:val="PlaceholderText"/>
              <w:color w:val="FF0000"/>
            </w:rPr>
            <w:t xml:space="preserve">safety </w:t>
          </w:r>
          <w:r w:rsidRPr="009D3EBB">
            <w:rPr>
              <w:rStyle w:val="PlaceholderText"/>
              <w:color w:val="FF0000"/>
            </w:rPr>
            <w:t>rating</w:t>
          </w:r>
        </w:p>
      </w:docPartBody>
    </w:docPart>
    <w:docPart>
      <w:docPartPr>
        <w:name w:val="53F3B2313CD145B8A0C1188FFBB76461"/>
        <w:category>
          <w:name w:val="General"/>
          <w:gallery w:val="placeholder"/>
        </w:category>
        <w:types>
          <w:type w:val="bbPlcHdr"/>
        </w:types>
        <w:behaviors>
          <w:behavior w:val="content"/>
        </w:behaviors>
        <w:guid w:val="{69F33129-F320-46BE-97EC-5E2F8192B196}"/>
      </w:docPartPr>
      <w:docPartBody>
        <w:p w:rsidR="00395F2F" w:rsidRDefault="00AE4A86" w:rsidP="00AE4A86">
          <w:pPr>
            <w:pStyle w:val="53F3B2313CD145B8A0C1188FFBB76461"/>
          </w:pPr>
          <w:r w:rsidRPr="00F375C1">
            <w:rPr>
              <w:rStyle w:val="PlaceholderText"/>
              <w:color w:val="FF0000"/>
              <w:sz w:val="22"/>
              <w:szCs w:val="22"/>
            </w:rPr>
            <w:t>Choose probability</w:t>
          </w:r>
        </w:p>
      </w:docPartBody>
    </w:docPart>
    <w:docPart>
      <w:docPartPr>
        <w:name w:val="5F3A992535B84303B63093F62AFC43A6"/>
        <w:category>
          <w:name w:val="General"/>
          <w:gallery w:val="placeholder"/>
        </w:category>
        <w:types>
          <w:type w:val="bbPlcHdr"/>
        </w:types>
        <w:behaviors>
          <w:behavior w:val="content"/>
        </w:behaviors>
        <w:guid w:val="{249244A8-63A8-4834-A4CE-88E40B6C05A5}"/>
      </w:docPartPr>
      <w:docPartBody>
        <w:p w:rsidR="00395F2F" w:rsidRDefault="00AE4A86" w:rsidP="00AE4A86">
          <w:pPr>
            <w:pStyle w:val="5F3A992535B84303B63093F62AFC43A6"/>
          </w:pPr>
          <w:r w:rsidRPr="00F375C1">
            <w:rPr>
              <w:rStyle w:val="PlaceholderText"/>
              <w:color w:val="FF0000"/>
              <w:sz w:val="22"/>
              <w:szCs w:val="22"/>
            </w:rPr>
            <w:t>Choose s</w:t>
          </w:r>
          <w:r w:rsidRPr="00F375C1">
            <w:rPr>
              <w:rStyle w:val="PlaceholderText"/>
              <w:color w:val="FF0000"/>
            </w:rPr>
            <w:t>everity</w:t>
          </w:r>
        </w:p>
      </w:docPartBody>
    </w:docPart>
    <w:docPart>
      <w:docPartPr>
        <w:name w:val="F824B735E61D432F8C621A590713AE53"/>
        <w:category>
          <w:name w:val="General"/>
          <w:gallery w:val="placeholder"/>
        </w:category>
        <w:types>
          <w:type w:val="bbPlcHdr"/>
        </w:types>
        <w:behaviors>
          <w:behavior w:val="content"/>
        </w:behaviors>
        <w:guid w:val="{525C63FC-4957-4A1E-ABC7-AF3C9B4FBBEB}"/>
      </w:docPartPr>
      <w:docPartBody>
        <w:p w:rsidR="00395F2F" w:rsidRDefault="00AE4A86" w:rsidP="00AE4A86">
          <w:pPr>
            <w:pStyle w:val="F824B735E61D432F8C621A590713AE53"/>
          </w:pPr>
          <w:r w:rsidRPr="009D3EBB">
            <w:rPr>
              <w:rStyle w:val="PlaceholderText"/>
              <w:color w:val="FF0000"/>
            </w:rPr>
            <w:t xml:space="preserve">Choose </w:t>
          </w:r>
          <w:r>
            <w:rPr>
              <w:rStyle w:val="PlaceholderText"/>
              <w:color w:val="FF0000"/>
            </w:rPr>
            <w:t xml:space="preserve">safety </w:t>
          </w:r>
          <w:r w:rsidRPr="009D3EBB">
            <w:rPr>
              <w:rStyle w:val="PlaceholderText"/>
              <w:color w:val="FF0000"/>
            </w:rPr>
            <w:t>rating</w:t>
          </w:r>
        </w:p>
      </w:docPartBody>
    </w:docPart>
    <w:docPart>
      <w:docPartPr>
        <w:name w:val="A9B2EF8F0FA141B6B35B4244385E0DB8"/>
        <w:category>
          <w:name w:val="General"/>
          <w:gallery w:val="placeholder"/>
        </w:category>
        <w:types>
          <w:type w:val="bbPlcHdr"/>
        </w:types>
        <w:behaviors>
          <w:behavior w:val="content"/>
        </w:behaviors>
        <w:guid w:val="{708FDD2F-18D4-43BC-8AEF-BCFB20AE0750}"/>
      </w:docPartPr>
      <w:docPartBody>
        <w:p w:rsidR="00395F2F" w:rsidRDefault="00AE4A86" w:rsidP="00AE4A86">
          <w:pPr>
            <w:pStyle w:val="A9B2EF8F0FA141B6B35B4244385E0DB8"/>
          </w:pPr>
          <w:r w:rsidRPr="00F375C1">
            <w:rPr>
              <w:rStyle w:val="PlaceholderText"/>
              <w:color w:val="FF0000"/>
              <w:sz w:val="22"/>
              <w:szCs w:val="22"/>
            </w:rPr>
            <w:t>Choose probability</w:t>
          </w:r>
        </w:p>
      </w:docPartBody>
    </w:docPart>
    <w:docPart>
      <w:docPartPr>
        <w:name w:val="34207251B2DA4B5CBBF8D26B3E8D3B75"/>
        <w:category>
          <w:name w:val="General"/>
          <w:gallery w:val="placeholder"/>
        </w:category>
        <w:types>
          <w:type w:val="bbPlcHdr"/>
        </w:types>
        <w:behaviors>
          <w:behavior w:val="content"/>
        </w:behaviors>
        <w:guid w:val="{79EDA4F8-C739-4FC4-B578-3877C90979C8}"/>
      </w:docPartPr>
      <w:docPartBody>
        <w:p w:rsidR="00395F2F" w:rsidRDefault="00AE4A86" w:rsidP="00AE4A86">
          <w:pPr>
            <w:pStyle w:val="34207251B2DA4B5CBBF8D26B3E8D3B75"/>
          </w:pPr>
          <w:r w:rsidRPr="00F375C1">
            <w:rPr>
              <w:rStyle w:val="PlaceholderText"/>
              <w:color w:val="FF0000"/>
              <w:sz w:val="22"/>
              <w:szCs w:val="22"/>
            </w:rPr>
            <w:t>Choose s</w:t>
          </w:r>
          <w:r w:rsidRPr="00F375C1">
            <w:rPr>
              <w:rStyle w:val="PlaceholderText"/>
              <w:color w:val="FF0000"/>
            </w:rPr>
            <w:t>everity</w:t>
          </w:r>
        </w:p>
      </w:docPartBody>
    </w:docPart>
    <w:docPart>
      <w:docPartPr>
        <w:name w:val="5EBFF6EB4511458EB0BF186A955286AF"/>
        <w:category>
          <w:name w:val="General"/>
          <w:gallery w:val="placeholder"/>
        </w:category>
        <w:types>
          <w:type w:val="bbPlcHdr"/>
        </w:types>
        <w:behaviors>
          <w:behavior w:val="content"/>
        </w:behaviors>
        <w:guid w:val="{F1547E48-9EA6-4E32-913C-F1DCC12F4521}"/>
      </w:docPartPr>
      <w:docPartBody>
        <w:p w:rsidR="00395F2F" w:rsidRDefault="00AE4A86" w:rsidP="00AE4A86">
          <w:pPr>
            <w:pStyle w:val="5EBFF6EB4511458EB0BF186A955286AF"/>
          </w:pPr>
          <w:r w:rsidRPr="009D3EBB">
            <w:rPr>
              <w:rStyle w:val="PlaceholderText"/>
              <w:color w:val="FF0000"/>
            </w:rPr>
            <w:t xml:space="preserve">Choose </w:t>
          </w:r>
          <w:r>
            <w:rPr>
              <w:rStyle w:val="PlaceholderText"/>
              <w:color w:val="FF0000"/>
            </w:rPr>
            <w:t xml:space="preserve">safety </w:t>
          </w:r>
          <w:r w:rsidRPr="009D3EBB">
            <w:rPr>
              <w:rStyle w:val="PlaceholderText"/>
              <w:color w:val="FF0000"/>
            </w:rPr>
            <w:t>rating</w:t>
          </w:r>
        </w:p>
      </w:docPartBody>
    </w:docPart>
    <w:docPart>
      <w:docPartPr>
        <w:name w:val="D241C73FA3874E47A013A6197D186525"/>
        <w:category>
          <w:name w:val="General"/>
          <w:gallery w:val="placeholder"/>
        </w:category>
        <w:types>
          <w:type w:val="bbPlcHdr"/>
        </w:types>
        <w:behaviors>
          <w:behavior w:val="content"/>
        </w:behaviors>
        <w:guid w:val="{FF500C56-7345-427C-B00E-1EBAD9083F3D}"/>
      </w:docPartPr>
      <w:docPartBody>
        <w:p w:rsidR="00395F2F" w:rsidRDefault="00AE4A86" w:rsidP="00AE4A86">
          <w:pPr>
            <w:pStyle w:val="D241C73FA3874E47A013A6197D186525"/>
          </w:pPr>
          <w:r w:rsidRPr="00F375C1">
            <w:rPr>
              <w:rStyle w:val="PlaceholderText"/>
              <w:color w:val="FF0000"/>
              <w:sz w:val="22"/>
              <w:szCs w:val="22"/>
            </w:rPr>
            <w:t>Choose probability</w:t>
          </w:r>
        </w:p>
      </w:docPartBody>
    </w:docPart>
    <w:docPart>
      <w:docPartPr>
        <w:name w:val="2BE7D060ADB34F9A95695952CC124273"/>
        <w:category>
          <w:name w:val="General"/>
          <w:gallery w:val="placeholder"/>
        </w:category>
        <w:types>
          <w:type w:val="bbPlcHdr"/>
        </w:types>
        <w:behaviors>
          <w:behavior w:val="content"/>
        </w:behaviors>
        <w:guid w:val="{6AE9501C-E30E-4BD9-AB9D-E084E35D4232}"/>
      </w:docPartPr>
      <w:docPartBody>
        <w:p w:rsidR="00395F2F" w:rsidRDefault="00AE4A86" w:rsidP="00AE4A86">
          <w:pPr>
            <w:pStyle w:val="2BE7D060ADB34F9A95695952CC124273"/>
          </w:pPr>
          <w:r w:rsidRPr="00F375C1">
            <w:rPr>
              <w:rStyle w:val="PlaceholderText"/>
              <w:color w:val="FF0000"/>
              <w:sz w:val="22"/>
              <w:szCs w:val="22"/>
            </w:rPr>
            <w:t>Choose s</w:t>
          </w:r>
          <w:r w:rsidRPr="00F375C1">
            <w:rPr>
              <w:rStyle w:val="PlaceholderText"/>
              <w:color w:val="FF0000"/>
            </w:rPr>
            <w:t>everity</w:t>
          </w:r>
        </w:p>
      </w:docPartBody>
    </w:docPart>
    <w:docPart>
      <w:docPartPr>
        <w:name w:val="7198F625C9A54504A508951F17837F0D"/>
        <w:category>
          <w:name w:val="General"/>
          <w:gallery w:val="placeholder"/>
        </w:category>
        <w:types>
          <w:type w:val="bbPlcHdr"/>
        </w:types>
        <w:behaviors>
          <w:behavior w:val="content"/>
        </w:behaviors>
        <w:guid w:val="{D8667886-40E7-4460-9287-97DC306FC682}"/>
      </w:docPartPr>
      <w:docPartBody>
        <w:p w:rsidR="00395F2F" w:rsidRDefault="00AE4A86" w:rsidP="00AE4A86">
          <w:pPr>
            <w:pStyle w:val="7198F625C9A54504A508951F17837F0D"/>
          </w:pPr>
          <w:r w:rsidRPr="009D3EBB">
            <w:rPr>
              <w:rStyle w:val="PlaceholderText"/>
              <w:color w:val="FF0000"/>
            </w:rPr>
            <w:t xml:space="preserve">Choose </w:t>
          </w:r>
          <w:r>
            <w:rPr>
              <w:rStyle w:val="PlaceholderText"/>
              <w:color w:val="FF0000"/>
            </w:rPr>
            <w:t xml:space="preserve">safety </w:t>
          </w:r>
          <w:r w:rsidRPr="009D3EBB">
            <w:rPr>
              <w:rStyle w:val="PlaceholderText"/>
              <w:color w:val="FF0000"/>
            </w:rPr>
            <w:t>rating</w:t>
          </w:r>
        </w:p>
      </w:docPartBody>
    </w:docPart>
    <w:docPart>
      <w:docPartPr>
        <w:name w:val="03FF0333F4694AA0BCB4BADCBB503494"/>
        <w:category>
          <w:name w:val="General"/>
          <w:gallery w:val="placeholder"/>
        </w:category>
        <w:types>
          <w:type w:val="bbPlcHdr"/>
        </w:types>
        <w:behaviors>
          <w:behavior w:val="content"/>
        </w:behaviors>
        <w:guid w:val="{10BD07B0-5EF5-414D-904E-8004CDF674F2}"/>
      </w:docPartPr>
      <w:docPartBody>
        <w:p w:rsidR="00395F2F" w:rsidRDefault="00AE4A86" w:rsidP="00AE4A86">
          <w:pPr>
            <w:pStyle w:val="03FF0333F4694AA0BCB4BADCBB503494"/>
          </w:pPr>
          <w:r w:rsidRPr="00F375C1">
            <w:rPr>
              <w:rStyle w:val="PlaceholderText"/>
              <w:color w:val="FF0000"/>
              <w:sz w:val="22"/>
              <w:szCs w:val="22"/>
            </w:rPr>
            <w:t>Choose probability</w:t>
          </w:r>
        </w:p>
      </w:docPartBody>
    </w:docPart>
    <w:docPart>
      <w:docPartPr>
        <w:name w:val="90EBD155DF61486C9718A925CD2216C6"/>
        <w:category>
          <w:name w:val="General"/>
          <w:gallery w:val="placeholder"/>
        </w:category>
        <w:types>
          <w:type w:val="bbPlcHdr"/>
        </w:types>
        <w:behaviors>
          <w:behavior w:val="content"/>
        </w:behaviors>
        <w:guid w:val="{BE1B2CA2-9A50-4367-9D6E-7980D350E25A}"/>
      </w:docPartPr>
      <w:docPartBody>
        <w:p w:rsidR="00395F2F" w:rsidRDefault="00AE4A86" w:rsidP="00AE4A86">
          <w:pPr>
            <w:pStyle w:val="90EBD155DF61486C9718A925CD2216C6"/>
          </w:pPr>
          <w:r w:rsidRPr="00F375C1">
            <w:rPr>
              <w:rStyle w:val="PlaceholderText"/>
              <w:color w:val="FF0000"/>
              <w:sz w:val="22"/>
              <w:szCs w:val="22"/>
            </w:rPr>
            <w:t>Choose s</w:t>
          </w:r>
          <w:r w:rsidRPr="00F375C1">
            <w:rPr>
              <w:rStyle w:val="PlaceholderText"/>
              <w:color w:val="FF0000"/>
            </w:rPr>
            <w:t>everity</w:t>
          </w:r>
        </w:p>
      </w:docPartBody>
    </w:docPart>
    <w:docPart>
      <w:docPartPr>
        <w:name w:val="B637C83A95CD4644BDD3178B27D5908C"/>
        <w:category>
          <w:name w:val="General"/>
          <w:gallery w:val="placeholder"/>
        </w:category>
        <w:types>
          <w:type w:val="bbPlcHdr"/>
        </w:types>
        <w:behaviors>
          <w:behavior w:val="content"/>
        </w:behaviors>
        <w:guid w:val="{EA4BC15B-21AB-46A6-97F0-8F251B1DD7CA}"/>
      </w:docPartPr>
      <w:docPartBody>
        <w:p w:rsidR="00395F2F" w:rsidRDefault="00AE4A86" w:rsidP="00AE4A86">
          <w:pPr>
            <w:pStyle w:val="B637C83A95CD4644BDD3178B27D5908C"/>
          </w:pPr>
          <w:r w:rsidRPr="009D3EBB">
            <w:rPr>
              <w:rStyle w:val="PlaceholderText"/>
              <w:color w:val="FF0000"/>
            </w:rPr>
            <w:t xml:space="preserve">Choose </w:t>
          </w:r>
          <w:r>
            <w:rPr>
              <w:rStyle w:val="PlaceholderText"/>
              <w:color w:val="FF0000"/>
            </w:rPr>
            <w:t xml:space="preserve">safety </w:t>
          </w:r>
          <w:r w:rsidRPr="009D3EBB">
            <w:rPr>
              <w:rStyle w:val="PlaceholderText"/>
              <w:color w:val="FF0000"/>
            </w:rPr>
            <w:t>rating</w:t>
          </w:r>
        </w:p>
      </w:docPartBody>
    </w:docPart>
    <w:docPart>
      <w:docPartPr>
        <w:name w:val="451CBC019E0E4061961144FFCF9AA507"/>
        <w:category>
          <w:name w:val="General"/>
          <w:gallery w:val="placeholder"/>
        </w:category>
        <w:types>
          <w:type w:val="bbPlcHdr"/>
        </w:types>
        <w:behaviors>
          <w:behavior w:val="content"/>
        </w:behaviors>
        <w:guid w:val="{D1EDBA95-8492-45C2-AB70-97965919DF65}"/>
      </w:docPartPr>
      <w:docPartBody>
        <w:p w:rsidR="00395F2F" w:rsidRDefault="00AE4A86" w:rsidP="00AE4A86">
          <w:pPr>
            <w:pStyle w:val="451CBC019E0E4061961144FFCF9AA507"/>
          </w:pPr>
          <w:r w:rsidRPr="00F375C1">
            <w:rPr>
              <w:rStyle w:val="PlaceholderText"/>
              <w:color w:val="FF0000"/>
              <w:sz w:val="22"/>
              <w:szCs w:val="22"/>
            </w:rPr>
            <w:t>Choose probability</w:t>
          </w:r>
        </w:p>
      </w:docPartBody>
    </w:docPart>
    <w:docPart>
      <w:docPartPr>
        <w:name w:val="156A67B2C8B641DB946B49C05B9C790B"/>
        <w:category>
          <w:name w:val="General"/>
          <w:gallery w:val="placeholder"/>
        </w:category>
        <w:types>
          <w:type w:val="bbPlcHdr"/>
        </w:types>
        <w:behaviors>
          <w:behavior w:val="content"/>
        </w:behaviors>
        <w:guid w:val="{8316D5DA-C7F1-4349-A1A7-99A46543BF83}"/>
      </w:docPartPr>
      <w:docPartBody>
        <w:p w:rsidR="00395F2F" w:rsidRDefault="00AE4A86" w:rsidP="00AE4A86">
          <w:pPr>
            <w:pStyle w:val="156A67B2C8B641DB946B49C05B9C790B"/>
          </w:pPr>
          <w:r w:rsidRPr="00F375C1">
            <w:rPr>
              <w:rStyle w:val="PlaceholderText"/>
              <w:color w:val="FF0000"/>
              <w:sz w:val="22"/>
              <w:szCs w:val="22"/>
            </w:rPr>
            <w:t>Choose s</w:t>
          </w:r>
          <w:r w:rsidRPr="00F375C1">
            <w:rPr>
              <w:rStyle w:val="PlaceholderText"/>
              <w:color w:val="FF0000"/>
            </w:rPr>
            <w:t>everity</w:t>
          </w:r>
        </w:p>
      </w:docPartBody>
    </w:docPart>
    <w:docPart>
      <w:docPartPr>
        <w:name w:val="5CD69D82FBF6444DA8A67228E673A995"/>
        <w:category>
          <w:name w:val="General"/>
          <w:gallery w:val="placeholder"/>
        </w:category>
        <w:types>
          <w:type w:val="bbPlcHdr"/>
        </w:types>
        <w:behaviors>
          <w:behavior w:val="content"/>
        </w:behaviors>
        <w:guid w:val="{13EB7494-243F-40E5-A9C0-A0E41DF9B0CD}"/>
      </w:docPartPr>
      <w:docPartBody>
        <w:p w:rsidR="00395F2F" w:rsidRDefault="00AE4A86" w:rsidP="00AE4A86">
          <w:pPr>
            <w:pStyle w:val="5CD69D82FBF6444DA8A67228E673A995"/>
          </w:pPr>
          <w:r w:rsidRPr="009D3EBB">
            <w:rPr>
              <w:rStyle w:val="PlaceholderText"/>
              <w:color w:val="FF0000"/>
            </w:rPr>
            <w:t xml:space="preserve">Choose </w:t>
          </w:r>
          <w:r>
            <w:rPr>
              <w:rStyle w:val="PlaceholderText"/>
              <w:color w:val="FF0000"/>
            </w:rPr>
            <w:t xml:space="preserve">safety </w:t>
          </w:r>
          <w:r w:rsidRPr="009D3EBB">
            <w:rPr>
              <w:rStyle w:val="PlaceholderText"/>
              <w:color w:val="FF0000"/>
            </w:rPr>
            <w:t>rating</w:t>
          </w:r>
        </w:p>
      </w:docPartBody>
    </w:docPart>
    <w:docPart>
      <w:docPartPr>
        <w:name w:val="F80A562383F545C7A6B2D81A987A1454"/>
        <w:category>
          <w:name w:val="General"/>
          <w:gallery w:val="placeholder"/>
        </w:category>
        <w:types>
          <w:type w:val="bbPlcHdr"/>
        </w:types>
        <w:behaviors>
          <w:behavior w:val="content"/>
        </w:behaviors>
        <w:guid w:val="{33F2B42A-B4AC-4509-900C-4D0999DE9B53}"/>
      </w:docPartPr>
      <w:docPartBody>
        <w:p w:rsidR="00395F2F" w:rsidRDefault="00AE4A86" w:rsidP="00AE4A86">
          <w:pPr>
            <w:pStyle w:val="F80A562383F545C7A6B2D81A987A1454"/>
          </w:pPr>
          <w:r w:rsidRPr="00F375C1">
            <w:rPr>
              <w:rStyle w:val="PlaceholderText"/>
              <w:color w:val="FF0000"/>
              <w:sz w:val="22"/>
              <w:szCs w:val="22"/>
            </w:rPr>
            <w:t>Choose probability</w:t>
          </w:r>
        </w:p>
      </w:docPartBody>
    </w:docPart>
    <w:docPart>
      <w:docPartPr>
        <w:name w:val="1AB92AE276A244A1A5D88DEC090BB642"/>
        <w:category>
          <w:name w:val="General"/>
          <w:gallery w:val="placeholder"/>
        </w:category>
        <w:types>
          <w:type w:val="bbPlcHdr"/>
        </w:types>
        <w:behaviors>
          <w:behavior w:val="content"/>
        </w:behaviors>
        <w:guid w:val="{3BE17CA2-C4B4-4558-A290-A8ACFB2561C6}"/>
      </w:docPartPr>
      <w:docPartBody>
        <w:p w:rsidR="00395F2F" w:rsidRDefault="00AE4A86" w:rsidP="00AE4A86">
          <w:pPr>
            <w:pStyle w:val="1AB92AE276A244A1A5D88DEC090BB642"/>
          </w:pPr>
          <w:r w:rsidRPr="00F375C1">
            <w:rPr>
              <w:rStyle w:val="PlaceholderText"/>
              <w:color w:val="FF0000"/>
              <w:sz w:val="22"/>
              <w:szCs w:val="22"/>
            </w:rPr>
            <w:t>Choose s</w:t>
          </w:r>
          <w:r w:rsidRPr="00F375C1">
            <w:rPr>
              <w:rStyle w:val="PlaceholderText"/>
              <w:color w:val="FF0000"/>
            </w:rPr>
            <w:t>everity</w:t>
          </w:r>
        </w:p>
      </w:docPartBody>
    </w:docPart>
    <w:docPart>
      <w:docPartPr>
        <w:name w:val="DF72977B060445CFA2462371C39C3F6A"/>
        <w:category>
          <w:name w:val="General"/>
          <w:gallery w:val="placeholder"/>
        </w:category>
        <w:types>
          <w:type w:val="bbPlcHdr"/>
        </w:types>
        <w:behaviors>
          <w:behavior w:val="content"/>
        </w:behaviors>
        <w:guid w:val="{BF18349E-9BC2-4C4E-BAF0-E2A612C95EC9}"/>
      </w:docPartPr>
      <w:docPartBody>
        <w:p w:rsidR="00745283" w:rsidRDefault="00745283" w:rsidP="00745283">
          <w:pPr>
            <w:pStyle w:val="DF72977B060445CFA2462371C39C3F6A"/>
          </w:pPr>
          <w:r w:rsidRPr="009D3EBB">
            <w:rPr>
              <w:rStyle w:val="PlaceholderText"/>
              <w:color w:val="FF0000"/>
            </w:rPr>
            <w:t xml:space="preserve">Choose </w:t>
          </w:r>
          <w:r>
            <w:rPr>
              <w:rStyle w:val="PlaceholderText"/>
              <w:color w:val="FF0000"/>
            </w:rPr>
            <w:t xml:space="preserve">safety </w:t>
          </w:r>
          <w:r w:rsidRPr="009D3EBB">
            <w:rPr>
              <w:rStyle w:val="PlaceholderText"/>
              <w:color w:val="FF0000"/>
            </w:rPr>
            <w:t>rating</w:t>
          </w:r>
        </w:p>
      </w:docPartBody>
    </w:docPart>
    <w:docPart>
      <w:docPartPr>
        <w:name w:val="8212AC8C1853488EB2038C1B1924E688"/>
        <w:category>
          <w:name w:val="General"/>
          <w:gallery w:val="placeholder"/>
        </w:category>
        <w:types>
          <w:type w:val="bbPlcHdr"/>
        </w:types>
        <w:behaviors>
          <w:behavior w:val="content"/>
        </w:behaviors>
        <w:guid w:val="{E90CF209-C08D-442A-88B9-5259BAA12AF6}"/>
      </w:docPartPr>
      <w:docPartBody>
        <w:p w:rsidR="00745283" w:rsidRDefault="00745283" w:rsidP="00745283">
          <w:pPr>
            <w:pStyle w:val="8212AC8C1853488EB2038C1B1924E688"/>
          </w:pPr>
          <w:r w:rsidRPr="00F375C1">
            <w:rPr>
              <w:rStyle w:val="PlaceholderText"/>
              <w:color w:val="FF0000"/>
              <w:sz w:val="22"/>
              <w:szCs w:val="22"/>
            </w:rPr>
            <w:t>Choose probability</w:t>
          </w:r>
        </w:p>
      </w:docPartBody>
    </w:docPart>
    <w:docPart>
      <w:docPartPr>
        <w:name w:val="65AA9CE24FE8401BB4C4B86EDFA71FDF"/>
        <w:category>
          <w:name w:val="General"/>
          <w:gallery w:val="placeholder"/>
        </w:category>
        <w:types>
          <w:type w:val="bbPlcHdr"/>
        </w:types>
        <w:behaviors>
          <w:behavior w:val="content"/>
        </w:behaviors>
        <w:guid w:val="{A15688FF-94D9-4541-8C28-AFDD70656A31}"/>
      </w:docPartPr>
      <w:docPartBody>
        <w:p w:rsidR="00745283" w:rsidRDefault="00745283" w:rsidP="00745283">
          <w:pPr>
            <w:pStyle w:val="65AA9CE24FE8401BB4C4B86EDFA71FDF"/>
          </w:pPr>
          <w:r w:rsidRPr="00F375C1">
            <w:rPr>
              <w:rStyle w:val="PlaceholderText"/>
              <w:color w:val="FF0000"/>
              <w:sz w:val="22"/>
              <w:szCs w:val="22"/>
            </w:rPr>
            <w:t>Choose s</w:t>
          </w:r>
          <w:r w:rsidRPr="00F375C1">
            <w:rPr>
              <w:rStyle w:val="PlaceholderText"/>
              <w:color w:val="FF0000"/>
            </w:rPr>
            <w:t>everity</w:t>
          </w:r>
        </w:p>
      </w:docPartBody>
    </w:docPart>
    <w:docPart>
      <w:docPartPr>
        <w:name w:val="ADEF2E7AE95C4C4F8CEC7E989FF47D24"/>
        <w:category>
          <w:name w:val="General"/>
          <w:gallery w:val="placeholder"/>
        </w:category>
        <w:types>
          <w:type w:val="bbPlcHdr"/>
        </w:types>
        <w:behaviors>
          <w:behavior w:val="content"/>
        </w:behaviors>
        <w:guid w:val="{4D114DF2-F1A2-45BE-BDF9-F20CE540E83C}"/>
      </w:docPartPr>
      <w:docPartBody>
        <w:p w:rsidR="00745283" w:rsidRDefault="00745283" w:rsidP="00745283">
          <w:pPr>
            <w:pStyle w:val="ADEF2E7AE95C4C4F8CEC7E989FF47D24"/>
          </w:pPr>
          <w:r w:rsidRPr="00F375C1">
            <w:rPr>
              <w:rStyle w:val="PlaceholderText"/>
              <w:color w:val="FF0000"/>
              <w:sz w:val="22"/>
              <w:szCs w:val="22"/>
            </w:rPr>
            <w:t>Choose probability</w:t>
          </w:r>
        </w:p>
      </w:docPartBody>
    </w:docPart>
    <w:docPart>
      <w:docPartPr>
        <w:name w:val="0F7869E16E564DF692BC0C8A107E4F9A"/>
        <w:category>
          <w:name w:val="General"/>
          <w:gallery w:val="placeholder"/>
        </w:category>
        <w:types>
          <w:type w:val="bbPlcHdr"/>
        </w:types>
        <w:behaviors>
          <w:behavior w:val="content"/>
        </w:behaviors>
        <w:guid w:val="{E3D442E9-A96C-4F36-B69F-CAA26F72878F}"/>
      </w:docPartPr>
      <w:docPartBody>
        <w:p w:rsidR="00745283" w:rsidRDefault="00745283" w:rsidP="00745283">
          <w:pPr>
            <w:pStyle w:val="0F7869E16E564DF692BC0C8A107E4F9A"/>
          </w:pPr>
          <w:r w:rsidRPr="00F375C1">
            <w:rPr>
              <w:rStyle w:val="PlaceholderText"/>
              <w:color w:val="FF0000"/>
              <w:sz w:val="22"/>
              <w:szCs w:val="22"/>
            </w:rPr>
            <w:t>Choose s</w:t>
          </w:r>
          <w:r w:rsidRPr="00F375C1">
            <w:rPr>
              <w:rStyle w:val="PlaceholderText"/>
              <w:color w:val="FF0000"/>
            </w:rPr>
            <w:t>everity</w:t>
          </w:r>
        </w:p>
      </w:docPartBody>
    </w:docPart>
    <w:docPart>
      <w:docPartPr>
        <w:name w:val="8F25B58CFF754E55B1AD474ACE3B2BC0"/>
        <w:category>
          <w:name w:val="General"/>
          <w:gallery w:val="placeholder"/>
        </w:category>
        <w:types>
          <w:type w:val="bbPlcHdr"/>
        </w:types>
        <w:behaviors>
          <w:behavior w:val="content"/>
        </w:behaviors>
        <w:guid w:val="{A6B65639-6674-45DA-A283-87256A7433DC}"/>
      </w:docPartPr>
      <w:docPartBody>
        <w:p w:rsidR="00000000" w:rsidRDefault="00000000">
          <w:pPr>
            <w:pStyle w:val="8F25B58CFF754E55B1AD474ACE3B2BC0"/>
          </w:pPr>
          <w:r w:rsidRPr="00F375C1">
            <w:rPr>
              <w:rStyle w:val="PlaceholderText"/>
              <w:color w:val="FF0000"/>
            </w:rPr>
            <w:t>FinalDate</w:t>
          </w:r>
        </w:p>
      </w:docPartBody>
    </w:docPart>
    <w:docPart>
      <w:docPartPr>
        <w:name w:val="033D81C090CC4FA090F1D4C9160AAFC8"/>
        <w:category>
          <w:name w:val="General"/>
          <w:gallery w:val="placeholder"/>
        </w:category>
        <w:types>
          <w:type w:val="bbPlcHdr"/>
        </w:types>
        <w:behaviors>
          <w:behavior w:val="content"/>
        </w:behaviors>
        <w:guid w:val="{466D5D21-8D1C-457D-9CD7-EA8651FB0859}"/>
      </w:docPartPr>
      <w:docPartBody>
        <w:p w:rsidR="00000000" w:rsidRDefault="00000000">
          <w:pPr>
            <w:pStyle w:val="033D81C090CC4FA090F1D4C9160AAFC8"/>
          </w:pPr>
          <w:r w:rsidRPr="009D3EBB">
            <w:rPr>
              <w:rStyle w:val="PlaceholderText"/>
              <w:b/>
              <w:bCs/>
              <w:color w:val="FF0000"/>
              <w:sz w:val="56"/>
              <w:szCs w:val="56"/>
            </w:rPr>
            <w:t>Project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Whitney Book">
    <w:altName w:val="Calibri"/>
    <w:panose1 w:val="00000000000000000000"/>
    <w:charset w:val="00"/>
    <w:family w:val="swiss"/>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D7BBF"/>
    <w:multiLevelType w:val="multilevel"/>
    <w:tmpl w:val="6728E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15F2605D05C241309D662A48771A5198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7943192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A86"/>
    <w:rsid w:val="00017BFB"/>
    <w:rsid w:val="0007759E"/>
    <w:rsid w:val="000B6D5B"/>
    <w:rsid w:val="001A1892"/>
    <w:rsid w:val="001C0495"/>
    <w:rsid w:val="001D0B0A"/>
    <w:rsid w:val="00395F2F"/>
    <w:rsid w:val="003A7D6B"/>
    <w:rsid w:val="003C6C4E"/>
    <w:rsid w:val="003E6B31"/>
    <w:rsid w:val="00402D58"/>
    <w:rsid w:val="00447A17"/>
    <w:rsid w:val="006317F1"/>
    <w:rsid w:val="006B71D9"/>
    <w:rsid w:val="00745283"/>
    <w:rsid w:val="00770A2E"/>
    <w:rsid w:val="00AE4A86"/>
    <w:rsid w:val="00B240BC"/>
    <w:rsid w:val="00BE4BA5"/>
    <w:rsid w:val="00C47476"/>
    <w:rsid w:val="00CB420F"/>
    <w:rsid w:val="00D21829"/>
    <w:rsid w:val="00D51015"/>
    <w:rsid w:val="00E14C71"/>
    <w:rsid w:val="00E56DE3"/>
    <w:rsid w:val="00F32642"/>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09477E5"/>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E95F5E2900742BCA3001B902A8AD298">
    <w:name w:val="EE95F5E2900742BCA3001B902A8AD298"/>
  </w:style>
  <w:style w:type="paragraph" w:customStyle="1" w:styleId="A9CB44F9A6D64CA188BDD2B492DAAA03">
    <w:name w:val="A9CB44F9A6D64CA188BDD2B492DAAA03"/>
  </w:style>
  <w:style w:type="paragraph" w:customStyle="1" w:styleId="DFE5FED29718443396560B16AE00894F">
    <w:name w:val="DFE5FED29718443396560B16AE00894F"/>
  </w:style>
  <w:style w:type="paragraph" w:customStyle="1" w:styleId="DF9D8D59083C4F41829CA3D43100E56A">
    <w:name w:val="DF9D8D59083C4F41829CA3D43100E56A"/>
  </w:style>
  <w:style w:type="paragraph" w:customStyle="1" w:styleId="CE2DC088044B42B9A4905461BFC5CC98">
    <w:name w:val="CE2DC088044B42B9A4905461BFC5CC98"/>
  </w:style>
  <w:style w:type="paragraph" w:customStyle="1" w:styleId="2A9942B2C5E3431E9E7CE5CA941436F6">
    <w:name w:val="2A9942B2C5E3431E9E7CE5CA941436F6"/>
  </w:style>
  <w:style w:type="paragraph" w:customStyle="1" w:styleId="EA44685F60AE415B9A37107BD4E66A6C">
    <w:name w:val="EA44685F60AE415B9A37107BD4E66A6C"/>
    <w:rsid w:val="00AE4A86"/>
  </w:style>
  <w:style w:type="paragraph" w:customStyle="1" w:styleId="1753D8E665704B82B1AAD5E1814250331">
    <w:name w:val="1753D8E665704B82B1AAD5E1814250331"/>
    <w:rsid w:val="00AE4A86"/>
    <w:pPr>
      <w:spacing w:before="120" w:after="120" w:line="240" w:lineRule="auto"/>
      <w:jc w:val="both"/>
    </w:pPr>
    <w:rPr>
      <w:rFonts w:eastAsiaTheme="minorHAnsi"/>
      <w:kern w:val="0"/>
      <w:sz w:val="22"/>
      <w:szCs w:val="22"/>
      <w:lang w:eastAsia="en-US"/>
      <w14:ligatures w14:val="none"/>
    </w:rPr>
  </w:style>
  <w:style w:type="paragraph" w:customStyle="1" w:styleId="78B47569A23E4E15A681726648CAEEDA1">
    <w:name w:val="78B47569A23E4E15A681726648CAEEDA1"/>
    <w:rsid w:val="00AE4A86"/>
    <w:pPr>
      <w:spacing w:before="120" w:after="120" w:line="240" w:lineRule="auto"/>
      <w:jc w:val="both"/>
    </w:pPr>
    <w:rPr>
      <w:rFonts w:eastAsiaTheme="minorHAnsi"/>
      <w:kern w:val="0"/>
      <w:sz w:val="22"/>
      <w:szCs w:val="22"/>
      <w:lang w:eastAsia="en-US"/>
      <w14:ligatures w14:val="none"/>
    </w:rPr>
  </w:style>
  <w:style w:type="paragraph" w:customStyle="1" w:styleId="15F2605D05C241309D662A48771A51981">
    <w:name w:val="15F2605D05C241309D662A48771A51981"/>
    <w:rsid w:val="00AE4A86"/>
    <w:pPr>
      <w:keepNext/>
      <w:numPr>
        <w:ilvl w:val="2"/>
        <w:numId w:val="1"/>
      </w:numPr>
      <w:spacing w:before="240" w:after="120" w:line="240" w:lineRule="auto"/>
      <w:ind w:left="964" w:hanging="964"/>
      <w:jc w:val="both"/>
      <w:outlineLvl w:val="2"/>
    </w:pPr>
    <w:rPr>
      <w:rFonts w:eastAsiaTheme="minorHAnsi"/>
      <w:b/>
      <w:color w:val="5A5753"/>
      <w:kern w:val="0"/>
      <w:lang w:val="en-AU" w:eastAsia="en-US"/>
      <w14:ligatures w14:val="none"/>
    </w:rPr>
  </w:style>
  <w:style w:type="paragraph" w:customStyle="1" w:styleId="65301715551647EFAD200D3CAC130F3F1">
    <w:name w:val="65301715551647EFAD200D3CAC130F3F1"/>
    <w:rsid w:val="00AE4A86"/>
    <w:pPr>
      <w:keepNext/>
      <w:spacing w:before="40" w:after="40" w:line="240" w:lineRule="auto"/>
    </w:pPr>
    <w:rPr>
      <w:rFonts w:eastAsia="Times New Roman" w:cs="Arial"/>
      <w:kern w:val="0"/>
      <w:sz w:val="20"/>
      <w:szCs w:val="36"/>
      <w:lang w:val="en-AU" w:eastAsia="en-GB"/>
      <w14:ligatures w14:val="none"/>
    </w:rPr>
  </w:style>
  <w:style w:type="paragraph" w:customStyle="1" w:styleId="415B700BFFCB44D580A1D0D6E85C694F1">
    <w:name w:val="415B700BFFCB44D580A1D0D6E85C694F1"/>
    <w:rsid w:val="00AE4A86"/>
    <w:pPr>
      <w:keepNext/>
      <w:spacing w:before="40" w:after="40" w:line="240" w:lineRule="auto"/>
    </w:pPr>
    <w:rPr>
      <w:rFonts w:eastAsia="Times New Roman" w:cs="Arial"/>
      <w:kern w:val="0"/>
      <w:sz w:val="20"/>
      <w:szCs w:val="36"/>
      <w:lang w:val="en-AU" w:eastAsia="en-GB"/>
      <w14:ligatures w14:val="none"/>
    </w:rPr>
  </w:style>
  <w:style w:type="paragraph" w:customStyle="1" w:styleId="C18C203C7A314AE884415B8B13BE98E51">
    <w:name w:val="C18C203C7A314AE884415B8B13BE98E51"/>
    <w:rsid w:val="00AE4A86"/>
    <w:pPr>
      <w:keepNext/>
      <w:tabs>
        <w:tab w:val="num" w:pos="2160"/>
      </w:tabs>
      <w:spacing w:before="240" w:after="120" w:line="240" w:lineRule="auto"/>
      <w:ind w:left="964" w:hanging="964"/>
      <w:jc w:val="both"/>
      <w:outlineLvl w:val="2"/>
    </w:pPr>
    <w:rPr>
      <w:rFonts w:eastAsiaTheme="minorHAnsi"/>
      <w:b/>
      <w:color w:val="5A5753"/>
      <w:kern w:val="0"/>
      <w:lang w:val="en-AU" w:eastAsia="en-US"/>
      <w14:ligatures w14:val="none"/>
    </w:rPr>
  </w:style>
  <w:style w:type="paragraph" w:customStyle="1" w:styleId="4AF4A310A13B41FE8F94ECFCA13CC9851">
    <w:name w:val="4AF4A310A13B41FE8F94ECFCA13CC9851"/>
    <w:rsid w:val="00AE4A86"/>
    <w:pPr>
      <w:keepNext/>
      <w:spacing w:before="40" w:after="40" w:line="240" w:lineRule="auto"/>
    </w:pPr>
    <w:rPr>
      <w:rFonts w:eastAsia="Times New Roman" w:cs="Arial"/>
      <w:kern w:val="0"/>
      <w:sz w:val="20"/>
      <w:szCs w:val="36"/>
      <w:lang w:val="en-AU" w:eastAsia="en-GB"/>
      <w14:ligatures w14:val="none"/>
    </w:rPr>
  </w:style>
  <w:style w:type="paragraph" w:customStyle="1" w:styleId="648F64A9D59F4FA1976EE9B7DCCEAEDD1">
    <w:name w:val="648F64A9D59F4FA1976EE9B7DCCEAEDD1"/>
    <w:rsid w:val="00AE4A86"/>
    <w:pPr>
      <w:keepNext/>
      <w:spacing w:before="40" w:after="40" w:line="240" w:lineRule="auto"/>
    </w:pPr>
    <w:rPr>
      <w:rFonts w:eastAsia="Times New Roman" w:cs="Arial"/>
      <w:kern w:val="0"/>
      <w:sz w:val="20"/>
      <w:szCs w:val="36"/>
      <w:lang w:val="en-AU" w:eastAsia="en-GB"/>
      <w14:ligatures w14:val="none"/>
    </w:rPr>
  </w:style>
  <w:style w:type="paragraph" w:customStyle="1" w:styleId="B76ACEA54D2E420DBA887101ADE1CD601">
    <w:name w:val="B76ACEA54D2E420DBA887101ADE1CD601"/>
    <w:rsid w:val="00AE4A86"/>
    <w:pPr>
      <w:keepNext/>
      <w:tabs>
        <w:tab w:val="num" w:pos="2160"/>
      </w:tabs>
      <w:spacing w:before="240" w:after="120" w:line="240" w:lineRule="auto"/>
      <w:ind w:left="964" w:hanging="964"/>
      <w:jc w:val="both"/>
      <w:outlineLvl w:val="2"/>
    </w:pPr>
    <w:rPr>
      <w:rFonts w:eastAsiaTheme="minorHAnsi"/>
      <w:b/>
      <w:color w:val="5A5753"/>
      <w:kern w:val="0"/>
      <w:lang w:val="en-AU" w:eastAsia="en-US"/>
      <w14:ligatures w14:val="none"/>
    </w:rPr>
  </w:style>
  <w:style w:type="paragraph" w:customStyle="1" w:styleId="D7E9FDDA73D94CA0BC6DDD6247B266651">
    <w:name w:val="D7E9FDDA73D94CA0BC6DDD6247B266651"/>
    <w:rsid w:val="00AE4A86"/>
    <w:pPr>
      <w:keepNext/>
      <w:spacing w:before="40" w:after="40" w:line="240" w:lineRule="auto"/>
    </w:pPr>
    <w:rPr>
      <w:rFonts w:eastAsia="Times New Roman" w:cs="Arial"/>
      <w:kern w:val="0"/>
      <w:sz w:val="20"/>
      <w:szCs w:val="36"/>
      <w:lang w:val="en-AU" w:eastAsia="en-GB"/>
      <w14:ligatures w14:val="none"/>
    </w:rPr>
  </w:style>
  <w:style w:type="paragraph" w:customStyle="1" w:styleId="4BF8ED96CE3C4698984A0E6A08F575021">
    <w:name w:val="4BF8ED96CE3C4698984A0E6A08F575021"/>
    <w:rsid w:val="00AE4A86"/>
    <w:pPr>
      <w:keepNext/>
      <w:spacing w:before="40" w:after="40" w:line="240" w:lineRule="auto"/>
    </w:pPr>
    <w:rPr>
      <w:rFonts w:eastAsia="Times New Roman" w:cs="Arial"/>
      <w:kern w:val="0"/>
      <w:sz w:val="20"/>
      <w:szCs w:val="36"/>
      <w:lang w:val="en-AU" w:eastAsia="en-GB"/>
      <w14:ligatures w14:val="none"/>
    </w:rPr>
  </w:style>
  <w:style w:type="paragraph" w:customStyle="1" w:styleId="E52BF8EDF2AF4216A190BF182CA7E1C81">
    <w:name w:val="E52BF8EDF2AF4216A190BF182CA7E1C81"/>
    <w:rsid w:val="00AE4A86"/>
    <w:pPr>
      <w:keepNext/>
      <w:tabs>
        <w:tab w:val="num" w:pos="2160"/>
      </w:tabs>
      <w:spacing w:before="240" w:after="120" w:line="240" w:lineRule="auto"/>
      <w:ind w:left="964" w:hanging="964"/>
      <w:jc w:val="both"/>
      <w:outlineLvl w:val="2"/>
    </w:pPr>
    <w:rPr>
      <w:rFonts w:eastAsiaTheme="minorHAnsi"/>
      <w:b/>
      <w:color w:val="5A5753"/>
      <w:kern w:val="0"/>
      <w:lang w:val="en-AU" w:eastAsia="en-US"/>
      <w14:ligatures w14:val="none"/>
    </w:rPr>
  </w:style>
  <w:style w:type="paragraph" w:customStyle="1" w:styleId="F8B8EA87AC3E41EA8A49464F6013E0101">
    <w:name w:val="F8B8EA87AC3E41EA8A49464F6013E0101"/>
    <w:rsid w:val="00AE4A86"/>
    <w:pPr>
      <w:keepNext/>
      <w:spacing w:before="40" w:after="40" w:line="240" w:lineRule="auto"/>
    </w:pPr>
    <w:rPr>
      <w:rFonts w:eastAsia="Times New Roman" w:cs="Arial"/>
      <w:kern w:val="0"/>
      <w:sz w:val="20"/>
      <w:szCs w:val="36"/>
      <w:lang w:val="en-AU" w:eastAsia="en-GB"/>
      <w14:ligatures w14:val="none"/>
    </w:rPr>
  </w:style>
  <w:style w:type="paragraph" w:customStyle="1" w:styleId="07262A8147D54A1BB5565FC7348F80B21">
    <w:name w:val="07262A8147D54A1BB5565FC7348F80B21"/>
    <w:rsid w:val="00AE4A86"/>
    <w:pPr>
      <w:keepNext/>
      <w:spacing w:before="40" w:after="40" w:line="240" w:lineRule="auto"/>
    </w:pPr>
    <w:rPr>
      <w:rFonts w:eastAsia="Times New Roman" w:cs="Arial"/>
      <w:kern w:val="0"/>
      <w:sz w:val="20"/>
      <w:szCs w:val="36"/>
      <w:lang w:val="en-AU" w:eastAsia="en-GB"/>
      <w14:ligatures w14:val="none"/>
    </w:rPr>
  </w:style>
  <w:style w:type="paragraph" w:customStyle="1" w:styleId="08069D2BD97F48E6B0CB6AC46BE573661">
    <w:name w:val="08069D2BD97F48E6B0CB6AC46BE573661"/>
    <w:rsid w:val="00AE4A86"/>
    <w:pPr>
      <w:keepNext/>
      <w:tabs>
        <w:tab w:val="num" w:pos="2160"/>
      </w:tabs>
      <w:spacing w:before="240" w:after="120" w:line="240" w:lineRule="auto"/>
      <w:ind w:left="964" w:hanging="964"/>
      <w:jc w:val="both"/>
      <w:outlineLvl w:val="2"/>
    </w:pPr>
    <w:rPr>
      <w:rFonts w:eastAsiaTheme="minorHAnsi"/>
      <w:b/>
      <w:color w:val="5A5753"/>
      <w:kern w:val="0"/>
      <w:lang w:val="en-AU" w:eastAsia="en-US"/>
      <w14:ligatures w14:val="none"/>
    </w:rPr>
  </w:style>
  <w:style w:type="paragraph" w:customStyle="1" w:styleId="A6810CB96A2F40888EC960496CC000A91">
    <w:name w:val="A6810CB96A2F40888EC960496CC000A91"/>
    <w:rsid w:val="00AE4A86"/>
    <w:pPr>
      <w:keepNext/>
      <w:spacing w:before="40" w:after="40" w:line="240" w:lineRule="auto"/>
    </w:pPr>
    <w:rPr>
      <w:rFonts w:eastAsia="Times New Roman" w:cs="Arial"/>
      <w:kern w:val="0"/>
      <w:sz w:val="20"/>
      <w:szCs w:val="36"/>
      <w:lang w:val="en-AU" w:eastAsia="en-GB"/>
      <w14:ligatures w14:val="none"/>
    </w:rPr>
  </w:style>
  <w:style w:type="paragraph" w:customStyle="1" w:styleId="D32309655386422AAC73E41EA9030CDA1">
    <w:name w:val="D32309655386422AAC73E41EA9030CDA1"/>
    <w:rsid w:val="00AE4A86"/>
    <w:pPr>
      <w:keepNext/>
      <w:spacing w:before="40" w:after="40" w:line="240" w:lineRule="auto"/>
    </w:pPr>
    <w:rPr>
      <w:rFonts w:eastAsia="Times New Roman" w:cs="Arial"/>
      <w:kern w:val="0"/>
      <w:sz w:val="20"/>
      <w:szCs w:val="36"/>
      <w:lang w:val="en-AU" w:eastAsia="en-GB"/>
      <w14:ligatures w14:val="none"/>
    </w:rPr>
  </w:style>
  <w:style w:type="paragraph" w:customStyle="1" w:styleId="1692CF86EB804525863F6BCA355467071">
    <w:name w:val="1692CF86EB804525863F6BCA355467071"/>
    <w:rsid w:val="00AE4A86"/>
    <w:pPr>
      <w:keepNext/>
      <w:spacing w:before="40" w:after="40" w:line="240" w:lineRule="auto"/>
    </w:pPr>
    <w:rPr>
      <w:rFonts w:eastAsia="Times New Roman" w:cs="Arial"/>
      <w:kern w:val="0"/>
      <w:sz w:val="20"/>
      <w:szCs w:val="36"/>
      <w:lang w:val="en-AU" w:eastAsia="en-GB"/>
      <w14:ligatures w14:val="none"/>
    </w:rPr>
  </w:style>
  <w:style w:type="paragraph" w:customStyle="1" w:styleId="FD6EF04A8A2A4FE6A24C967D88BD0EF91">
    <w:name w:val="FD6EF04A8A2A4FE6A24C967D88BD0EF91"/>
    <w:rsid w:val="00AE4A86"/>
    <w:pPr>
      <w:keepNext/>
      <w:tabs>
        <w:tab w:val="num" w:pos="2160"/>
      </w:tabs>
      <w:spacing w:before="240" w:after="120" w:line="240" w:lineRule="auto"/>
      <w:ind w:left="964" w:hanging="964"/>
      <w:jc w:val="both"/>
      <w:outlineLvl w:val="2"/>
    </w:pPr>
    <w:rPr>
      <w:rFonts w:eastAsiaTheme="minorHAnsi"/>
      <w:b/>
      <w:color w:val="5A5753"/>
      <w:kern w:val="0"/>
      <w:lang w:val="en-AU" w:eastAsia="en-US"/>
      <w14:ligatures w14:val="none"/>
    </w:rPr>
  </w:style>
  <w:style w:type="paragraph" w:customStyle="1" w:styleId="8F2625A7B9634FFE834FD0296573BEB91">
    <w:name w:val="8F2625A7B9634FFE834FD0296573BEB91"/>
    <w:rsid w:val="00AE4A86"/>
    <w:pPr>
      <w:keepNext/>
      <w:spacing w:before="40" w:after="40" w:line="240" w:lineRule="auto"/>
    </w:pPr>
    <w:rPr>
      <w:rFonts w:eastAsia="Times New Roman" w:cs="Arial"/>
      <w:kern w:val="0"/>
      <w:sz w:val="20"/>
      <w:szCs w:val="36"/>
      <w:lang w:val="en-AU" w:eastAsia="en-GB"/>
      <w14:ligatures w14:val="none"/>
    </w:rPr>
  </w:style>
  <w:style w:type="paragraph" w:customStyle="1" w:styleId="7DF661A30110439ABD6EEC21FC67FAFD1">
    <w:name w:val="7DF661A30110439ABD6EEC21FC67FAFD1"/>
    <w:rsid w:val="00AE4A86"/>
    <w:pPr>
      <w:keepNext/>
      <w:spacing w:before="40" w:after="40" w:line="240" w:lineRule="auto"/>
    </w:pPr>
    <w:rPr>
      <w:rFonts w:eastAsia="Times New Roman" w:cs="Arial"/>
      <w:kern w:val="0"/>
      <w:sz w:val="20"/>
      <w:szCs w:val="36"/>
      <w:lang w:val="en-AU" w:eastAsia="en-GB"/>
      <w14:ligatures w14:val="none"/>
    </w:rPr>
  </w:style>
  <w:style w:type="paragraph" w:customStyle="1" w:styleId="C150AF025CEE42FFA1E4DCD4E2F47E411">
    <w:name w:val="C150AF025CEE42FFA1E4DCD4E2F47E411"/>
    <w:rsid w:val="00AE4A86"/>
    <w:pPr>
      <w:keepNext/>
      <w:tabs>
        <w:tab w:val="num" w:pos="2160"/>
      </w:tabs>
      <w:spacing w:before="240" w:after="120" w:line="240" w:lineRule="auto"/>
      <w:ind w:left="964" w:hanging="964"/>
      <w:jc w:val="both"/>
      <w:outlineLvl w:val="2"/>
    </w:pPr>
    <w:rPr>
      <w:rFonts w:eastAsiaTheme="minorHAnsi"/>
      <w:b/>
      <w:color w:val="5A5753"/>
      <w:kern w:val="0"/>
      <w:lang w:val="en-AU" w:eastAsia="en-US"/>
      <w14:ligatures w14:val="none"/>
    </w:rPr>
  </w:style>
  <w:style w:type="paragraph" w:customStyle="1" w:styleId="02774E158DD9413FB7C09E8CD05CCBB91">
    <w:name w:val="02774E158DD9413FB7C09E8CD05CCBB91"/>
    <w:rsid w:val="00AE4A86"/>
    <w:pPr>
      <w:keepNext/>
      <w:spacing w:before="40" w:after="40" w:line="240" w:lineRule="auto"/>
    </w:pPr>
    <w:rPr>
      <w:rFonts w:eastAsia="Times New Roman" w:cs="Arial"/>
      <w:kern w:val="0"/>
      <w:sz w:val="20"/>
      <w:szCs w:val="36"/>
      <w:lang w:val="en-AU" w:eastAsia="en-GB"/>
      <w14:ligatures w14:val="none"/>
    </w:rPr>
  </w:style>
  <w:style w:type="paragraph" w:customStyle="1" w:styleId="9DA0A82943014FF2B287ED55EF6B85051">
    <w:name w:val="9DA0A82943014FF2B287ED55EF6B85051"/>
    <w:rsid w:val="00AE4A86"/>
    <w:pPr>
      <w:keepNext/>
      <w:spacing w:before="40" w:after="40" w:line="240" w:lineRule="auto"/>
    </w:pPr>
    <w:rPr>
      <w:rFonts w:eastAsia="Times New Roman" w:cs="Arial"/>
      <w:kern w:val="0"/>
      <w:sz w:val="20"/>
      <w:szCs w:val="36"/>
      <w:lang w:val="en-AU" w:eastAsia="en-GB"/>
      <w14:ligatures w14:val="none"/>
    </w:rPr>
  </w:style>
  <w:style w:type="paragraph" w:customStyle="1" w:styleId="C5D861ACA5384A67B758C0E4722220131">
    <w:name w:val="C5D861ACA5384A67B758C0E4722220131"/>
    <w:rsid w:val="00AE4A86"/>
    <w:pPr>
      <w:keepNext/>
      <w:tabs>
        <w:tab w:val="num" w:pos="2160"/>
      </w:tabs>
      <w:spacing w:before="240" w:after="120" w:line="240" w:lineRule="auto"/>
      <w:ind w:left="964" w:hanging="964"/>
      <w:jc w:val="both"/>
      <w:outlineLvl w:val="2"/>
    </w:pPr>
    <w:rPr>
      <w:rFonts w:eastAsiaTheme="minorHAnsi"/>
      <w:b/>
      <w:color w:val="5A5753"/>
      <w:kern w:val="0"/>
      <w:lang w:val="en-AU" w:eastAsia="en-US"/>
      <w14:ligatures w14:val="none"/>
    </w:rPr>
  </w:style>
  <w:style w:type="paragraph" w:customStyle="1" w:styleId="0AF36EAB30324E489D0B7CB0861DC7A91">
    <w:name w:val="0AF36EAB30324E489D0B7CB0861DC7A91"/>
    <w:rsid w:val="00AE4A86"/>
    <w:pPr>
      <w:keepNext/>
      <w:spacing w:before="40" w:after="40" w:line="240" w:lineRule="auto"/>
    </w:pPr>
    <w:rPr>
      <w:rFonts w:eastAsia="Times New Roman" w:cs="Arial"/>
      <w:kern w:val="0"/>
      <w:sz w:val="20"/>
      <w:szCs w:val="36"/>
      <w:lang w:val="en-AU" w:eastAsia="en-GB"/>
      <w14:ligatures w14:val="none"/>
    </w:rPr>
  </w:style>
  <w:style w:type="paragraph" w:customStyle="1" w:styleId="BA5B7C51100142CBA8B1B62DE8AA748A1">
    <w:name w:val="BA5B7C51100142CBA8B1B62DE8AA748A1"/>
    <w:rsid w:val="00AE4A86"/>
    <w:pPr>
      <w:keepNext/>
      <w:spacing w:before="40" w:after="40" w:line="240" w:lineRule="auto"/>
    </w:pPr>
    <w:rPr>
      <w:rFonts w:eastAsia="Times New Roman" w:cs="Arial"/>
      <w:kern w:val="0"/>
      <w:sz w:val="20"/>
      <w:szCs w:val="36"/>
      <w:lang w:val="en-AU" w:eastAsia="en-GB"/>
      <w14:ligatures w14:val="none"/>
    </w:rPr>
  </w:style>
  <w:style w:type="paragraph" w:customStyle="1" w:styleId="2A48952987A2402282F60790B243394E1">
    <w:name w:val="2A48952987A2402282F60790B243394E1"/>
    <w:rsid w:val="00AE4A86"/>
    <w:pPr>
      <w:keepNext/>
      <w:tabs>
        <w:tab w:val="num" w:pos="2160"/>
      </w:tabs>
      <w:spacing w:before="240" w:after="120" w:line="240" w:lineRule="auto"/>
      <w:ind w:left="964" w:hanging="964"/>
      <w:jc w:val="both"/>
      <w:outlineLvl w:val="2"/>
    </w:pPr>
    <w:rPr>
      <w:rFonts w:eastAsiaTheme="minorHAnsi"/>
      <w:b/>
      <w:color w:val="5A5753"/>
      <w:kern w:val="0"/>
      <w:lang w:val="en-AU" w:eastAsia="en-US"/>
      <w14:ligatures w14:val="none"/>
    </w:rPr>
  </w:style>
  <w:style w:type="paragraph" w:customStyle="1" w:styleId="2A82992E295B445DA549B6E8D714E4E91">
    <w:name w:val="2A82992E295B445DA549B6E8D714E4E91"/>
    <w:rsid w:val="00AE4A86"/>
    <w:pPr>
      <w:keepNext/>
      <w:spacing w:before="40" w:after="40" w:line="240" w:lineRule="auto"/>
    </w:pPr>
    <w:rPr>
      <w:rFonts w:eastAsia="Times New Roman" w:cs="Arial"/>
      <w:kern w:val="0"/>
      <w:sz w:val="20"/>
      <w:szCs w:val="36"/>
      <w:lang w:val="en-AU" w:eastAsia="en-GB"/>
      <w14:ligatures w14:val="none"/>
    </w:rPr>
  </w:style>
  <w:style w:type="paragraph" w:customStyle="1" w:styleId="997D57BA8CF1447EA5E54FC6771BA40E1">
    <w:name w:val="997D57BA8CF1447EA5E54FC6771BA40E1"/>
    <w:rsid w:val="00AE4A86"/>
    <w:pPr>
      <w:keepNext/>
      <w:spacing w:before="40" w:after="40" w:line="240" w:lineRule="auto"/>
    </w:pPr>
    <w:rPr>
      <w:rFonts w:eastAsia="Times New Roman" w:cs="Arial"/>
      <w:kern w:val="0"/>
      <w:sz w:val="20"/>
      <w:szCs w:val="36"/>
      <w:lang w:val="en-AU" w:eastAsia="en-GB"/>
      <w14:ligatures w14:val="none"/>
    </w:rPr>
  </w:style>
  <w:style w:type="paragraph" w:customStyle="1" w:styleId="9E2D4F2549884221AF5BDB10658A4FB11">
    <w:name w:val="9E2D4F2549884221AF5BDB10658A4FB11"/>
    <w:rsid w:val="00AE4A86"/>
    <w:pPr>
      <w:keepNext/>
      <w:tabs>
        <w:tab w:val="num" w:pos="2160"/>
      </w:tabs>
      <w:spacing w:before="240" w:after="120" w:line="240" w:lineRule="auto"/>
      <w:ind w:left="964" w:hanging="964"/>
      <w:jc w:val="both"/>
      <w:outlineLvl w:val="2"/>
    </w:pPr>
    <w:rPr>
      <w:rFonts w:eastAsiaTheme="minorHAnsi"/>
      <w:b/>
      <w:color w:val="5A5753"/>
      <w:kern w:val="0"/>
      <w:lang w:val="en-AU" w:eastAsia="en-US"/>
      <w14:ligatures w14:val="none"/>
    </w:rPr>
  </w:style>
  <w:style w:type="paragraph" w:customStyle="1" w:styleId="5CEFA8BAFD9A4551ADC4B2B57383C4251">
    <w:name w:val="5CEFA8BAFD9A4551ADC4B2B57383C4251"/>
    <w:rsid w:val="00AE4A86"/>
    <w:pPr>
      <w:keepNext/>
      <w:spacing w:before="40" w:after="40" w:line="240" w:lineRule="auto"/>
    </w:pPr>
    <w:rPr>
      <w:rFonts w:eastAsia="Times New Roman" w:cs="Arial"/>
      <w:kern w:val="0"/>
      <w:sz w:val="20"/>
      <w:szCs w:val="36"/>
      <w:lang w:val="en-AU" w:eastAsia="en-GB"/>
      <w14:ligatures w14:val="none"/>
    </w:rPr>
  </w:style>
  <w:style w:type="paragraph" w:customStyle="1" w:styleId="E89B47D9A9BD473BA61BAE18AA75AB931">
    <w:name w:val="E89B47D9A9BD473BA61BAE18AA75AB931"/>
    <w:rsid w:val="00AE4A86"/>
    <w:pPr>
      <w:keepNext/>
      <w:spacing w:before="40" w:after="40" w:line="240" w:lineRule="auto"/>
    </w:pPr>
    <w:rPr>
      <w:rFonts w:eastAsia="Times New Roman" w:cs="Arial"/>
      <w:kern w:val="0"/>
      <w:sz w:val="20"/>
      <w:szCs w:val="36"/>
      <w:lang w:val="en-AU" w:eastAsia="en-GB"/>
      <w14:ligatures w14:val="none"/>
    </w:rPr>
  </w:style>
  <w:style w:type="paragraph" w:customStyle="1" w:styleId="9AC51953B13A4C90AAA1AAA4D29AAF561">
    <w:name w:val="9AC51953B13A4C90AAA1AAA4D29AAF561"/>
    <w:rsid w:val="00AE4A86"/>
    <w:pPr>
      <w:keepNext/>
      <w:tabs>
        <w:tab w:val="num" w:pos="2160"/>
      </w:tabs>
      <w:spacing w:before="240" w:after="120" w:line="240" w:lineRule="auto"/>
      <w:ind w:left="964" w:hanging="964"/>
      <w:jc w:val="both"/>
      <w:outlineLvl w:val="2"/>
    </w:pPr>
    <w:rPr>
      <w:rFonts w:eastAsiaTheme="minorHAnsi"/>
      <w:b/>
      <w:color w:val="5A5753"/>
      <w:kern w:val="0"/>
      <w:lang w:val="en-AU" w:eastAsia="en-US"/>
      <w14:ligatures w14:val="none"/>
    </w:rPr>
  </w:style>
  <w:style w:type="paragraph" w:customStyle="1" w:styleId="E619AC3EFEB24EF087DD5B94BB6C03E51">
    <w:name w:val="E619AC3EFEB24EF087DD5B94BB6C03E51"/>
    <w:rsid w:val="00AE4A86"/>
    <w:pPr>
      <w:keepNext/>
      <w:spacing w:before="40" w:after="40" w:line="240" w:lineRule="auto"/>
    </w:pPr>
    <w:rPr>
      <w:rFonts w:eastAsia="Times New Roman" w:cs="Arial"/>
      <w:kern w:val="0"/>
      <w:sz w:val="20"/>
      <w:szCs w:val="36"/>
      <w:lang w:val="en-AU" w:eastAsia="en-GB"/>
      <w14:ligatures w14:val="none"/>
    </w:rPr>
  </w:style>
  <w:style w:type="paragraph" w:customStyle="1" w:styleId="037754D44E5746759D054A451B483E52">
    <w:name w:val="037754D44E5746759D054A451B483E52"/>
    <w:rsid w:val="00AE4A86"/>
  </w:style>
  <w:style w:type="paragraph" w:customStyle="1" w:styleId="8908070B79C9490D8A3D1DC0CDEF4171">
    <w:name w:val="8908070B79C9490D8A3D1DC0CDEF4171"/>
    <w:rsid w:val="00AE4A86"/>
  </w:style>
  <w:style w:type="paragraph" w:customStyle="1" w:styleId="99BA525D3FF64BF6A39A635D7FE4A5A4">
    <w:name w:val="99BA525D3FF64BF6A39A635D7FE4A5A4"/>
    <w:rsid w:val="00AE4A86"/>
  </w:style>
  <w:style w:type="paragraph" w:customStyle="1" w:styleId="BD06D7A7A74F46B5A25E4C03E89BAF51">
    <w:name w:val="BD06D7A7A74F46B5A25E4C03E89BAF51"/>
    <w:rsid w:val="00AE4A86"/>
  </w:style>
  <w:style w:type="paragraph" w:customStyle="1" w:styleId="4892090384E94E21AC46313DEB053454">
    <w:name w:val="4892090384E94E21AC46313DEB053454"/>
    <w:rsid w:val="00AE4A86"/>
  </w:style>
  <w:style w:type="paragraph" w:customStyle="1" w:styleId="1969122BE3E94E85AD6ED3B7D71F2B57">
    <w:name w:val="1969122BE3E94E85AD6ED3B7D71F2B57"/>
    <w:rsid w:val="00AE4A86"/>
  </w:style>
  <w:style w:type="paragraph" w:customStyle="1" w:styleId="C658B2EE2E6948309EB985CCE4D45C7C">
    <w:name w:val="C658B2EE2E6948309EB985CCE4D45C7C"/>
    <w:rsid w:val="00AE4A86"/>
  </w:style>
  <w:style w:type="paragraph" w:customStyle="1" w:styleId="B6A5758E8ABA4E39B99D6653EAD7325B">
    <w:name w:val="B6A5758E8ABA4E39B99D6653EAD7325B"/>
    <w:rsid w:val="00AE4A86"/>
  </w:style>
  <w:style w:type="paragraph" w:customStyle="1" w:styleId="184016C679ED494C9C20630306C7CE26">
    <w:name w:val="184016C679ED494C9C20630306C7CE26"/>
    <w:rsid w:val="00AE4A86"/>
  </w:style>
  <w:style w:type="paragraph" w:customStyle="1" w:styleId="6D4E7CE444A4408E99B5D40CA479DAB2">
    <w:name w:val="6D4E7CE444A4408E99B5D40CA479DAB2"/>
    <w:rsid w:val="00AE4A86"/>
  </w:style>
  <w:style w:type="paragraph" w:customStyle="1" w:styleId="D15BBC2A673248238B2D7649D5E7ED71">
    <w:name w:val="D15BBC2A673248238B2D7649D5E7ED71"/>
    <w:rsid w:val="00AE4A86"/>
  </w:style>
  <w:style w:type="paragraph" w:customStyle="1" w:styleId="3105E06A77C5468F85DF9CEF70E8F530">
    <w:name w:val="3105E06A77C5468F85DF9CEF70E8F530"/>
    <w:rsid w:val="00AE4A86"/>
  </w:style>
  <w:style w:type="paragraph" w:customStyle="1" w:styleId="53F3B2313CD145B8A0C1188FFBB76461">
    <w:name w:val="53F3B2313CD145B8A0C1188FFBB76461"/>
    <w:rsid w:val="00AE4A86"/>
  </w:style>
  <w:style w:type="paragraph" w:customStyle="1" w:styleId="5F3A992535B84303B63093F62AFC43A6">
    <w:name w:val="5F3A992535B84303B63093F62AFC43A6"/>
    <w:rsid w:val="00AE4A86"/>
  </w:style>
  <w:style w:type="paragraph" w:customStyle="1" w:styleId="F824B735E61D432F8C621A590713AE53">
    <w:name w:val="F824B735E61D432F8C621A590713AE53"/>
    <w:rsid w:val="00AE4A86"/>
  </w:style>
  <w:style w:type="paragraph" w:customStyle="1" w:styleId="A9B2EF8F0FA141B6B35B4244385E0DB8">
    <w:name w:val="A9B2EF8F0FA141B6B35B4244385E0DB8"/>
    <w:rsid w:val="00AE4A86"/>
  </w:style>
  <w:style w:type="paragraph" w:customStyle="1" w:styleId="34207251B2DA4B5CBBF8D26B3E8D3B75">
    <w:name w:val="34207251B2DA4B5CBBF8D26B3E8D3B75"/>
    <w:rsid w:val="00AE4A86"/>
  </w:style>
  <w:style w:type="paragraph" w:customStyle="1" w:styleId="5EBFF6EB4511458EB0BF186A955286AF">
    <w:name w:val="5EBFF6EB4511458EB0BF186A955286AF"/>
    <w:rsid w:val="00AE4A86"/>
  </w:style>
  <w:style w:type="paragraph" w:customStyle="1" w:styleId="D241C73FA3874E47A013A6197D186525">
    <w:name w:val="D241C73FA3874E47A013A6197D186525"/>
    <w:rsid w:val="00AE4A86"/>
  </w:style>
  <w:style w:type="paragraph" w:customStyle="1" w:styleId="2BE7D060ADB34F9A95695952CC124273">
    <w:name w:val="2BE7D060ADB34F9A95695952CC124273"/>
    <w:rsid w:val="00AE4A86"/>
  </w:style>
  <w:style w:type="paragraph" w:customStyle="1" w:styleId="7198F625C9A54504A508951F17837F0D">
    <w:name w:val="7198F625C9A54504A508951F17837F0D"/>
    <w:rsid w:val="00AE4A86"/>
  </w:style>
  <w:style w:type="paragraph" w:customStyle="1" w:styleId="03FF0333F4694AA0BCB4BADCBB503494">
    <w:name w:val="03FF0333F4694AA0BCB4BADCBB503494"/>
    <w:rsid w:val="00AE4A86"/>
  </w:style>
  <w:style w:type="paragraph" w:customStyle="1" w:styleId="90EBD155DF61486C9718A925CD2216C6">
    <w:name w:val="90EBD155DF61486C9718A925CD2216C6"/>
    <w:rsid w:val="00AE4A86"/>
  </w:style>
  <w:style w:type="paragraph" w:customStyle="1" w:styleId="09AFA0059DB7460C90638E925974121E">
    <w:name w:val="09AFA0059DB7460C90638E925974121E"/>
    <w:rsid w:val="00AE4A86"/>
  </w:style>
  <w:style w:type="paragraph" w:customStyle="1" w:styleId="FBA6F9EC18574BE7903810510BB7AADD">
    <w:name w:val="FBA6F9EC18574BE7903810510BB7AADD"/>
    <w:rsid w:val="00AE4A86"/>
  </w:style>
  <w:style w:type="paragraph" w:customStyle="1" w:styleId="3CC642BC3389423D81716183C1650E10">
    <w:name w:val="3CC642BC3389423D81716183C1650E10"/>
    <w:rsid w:val="00AE4A86"/>
  </w:style>
  <w:style w:type="paragraph" w:customStyle="1" w:styleId="B637C83A95CD4644BDD3178B27D5908C">
    <w:name w:val="B637C83A95CD4644BDD3178B27D5908C"/>
    <w:rsid w:val="00AE4A86"/>
  </w:style>
  <w:style w:type="paragraph" w:customStyle="1" w:styleId="451CBC019E0E4061961144FFCF9AA507">
    <w:name w:val="451CBC019E0E4061961144FFCF9AA507"/>
    <w:rsid w:val="00AE4A86"/>
  </w:style>
  <w:style w:type="paragraph" w:customStyle="1" w:styleId="156A67B2C8B641DB946B49C05B9C790B">
    <w:name w:val="156A67B2C8B641DB946B49C05B9C790B"/>
    <w:rsid w:val="00AE4A86"/>
  </w:style>
  <w:style w:type="paragraph" w:customStyle="1" w:styleId="F4B633F0ECC2416BAC5B08EECA841F68">
    <w:name w:val="F4B633F0ECC2416BAC5B08EECA841F68"/>
    <w:rsid w:val="00AE4A86"/>
  </w:style>
  <w:style w:type="paragraph" w:customStyle="1" w:styleId="81B4B46BD1E846259CB22811B286CA77">
    <w:name w:val="81B4B46BD1E846259CB22811B286CA77"/>
    <w:rsid w:val="00AE4A86"/>
  </w:style>
  <w:style w:type="paragraph" w:customStyle="1" w:styleId="028E9C0319634E25AA8D2270F12A526D">
    <w:name w:val="028E9C0319634E25AA8D2270F12A526D"/>
    <w:rsid w:val="00AE4A86"/>
  </w:style>
  <w:style w:type="paragraph" w:customStyle="1" w:styleId="9282E7E44DDD4B7C9AED130C7A092A80">
    <w:name w:val="9282E7E44DDD4B7C9AED130C7A092A80"/>
    <w:rsid w:val="00AE4A86"/>
  </w:style>
  <w:style w:type="paragraph" w:customStyle="1" w:styleId="B5E0AB7E94554742BD3F8545C5B29F7C">
    <w:name w:val="B5E0AB7E94554742BD3F8545C5B29F7C"/>
    <w:rsid w:val="00AE4A86"/>
  </w:style>
  <w:style w:type="paragraph" w:customStyle="1" w:styleId="BBB3F27C10364FC7BA00C45EFF3D8981">
    <w:name w:val="BBB3F27C10364FC7BA00C45EFF3D8981"/>
    <w:rsid w:val="00AE4A86"/>
  </w:style>
  <w:style w:type="paragraph" w:customStyle="1" w:styleId="5CD69D82FBF6444DA8A67228E673A995">
    <w:name w:val="5CD69D82FBF6444DA8A67228E673A995"/>
    <w:rsid w:val="00AE4A86"/>
  </w:style>
  <w:style w:type="paragraph" w:customStyle="1" w:styleId="F80A562383F545C7A6B2D81A987A1454">
    <w:name w:val="F80A562383F545C7A6B2D81A987A1454"/>
    <w:rsid w:val="00AE4A86"/>
  </w:style>
  <w:style w:type="paragraph" w:customStyle="1" w:styleId="1AB92AE276A244A1A5D88DEC090BB642">
    <w:name w:val="1AB92AE276A244A1A5D88DEC090BB642"/>
    <w:rsid w:val="00AE4A86"/>
  </w:style>
  <w:style w:type="paragraph" w:customStyle="1" w:styleId="793239A372504BC09438BD7FF56F03EC">
    <w:name w:val="793239A372504BC09438BD7FF56F03EC"/>
    <w:rsid w:val="00745283"/>
  </w:style>
  <w:style w:type="paragraph" w:customStyle="1" w:styleId="40E27C60716D41E29ED07C91FCC83602">
    <w:name w:val="40E27C60716D41E29ED07C91FCC83602"/>
    <w:rsid w:val="00745283"/>
  </w:style>
  <w:style w:type="paragraph" w:customStyle="1" w:styleId="8138BE9B447F494B932F78CDC3056701">
    <w:name w:val="8138BE9B447F494B932F78CDC3056701"/>
    <w:rsid w:val="00745283"/>
  </w:style>
  <w:style w:type="paragraph" w:customStyle="1" w:styleId="DF72977B060445CFA2462371C39C3F6A">
    <w:name w:val="DF72977B060445CFA2462371C39C3F6A"/>
    <w:rsid w:val="00745283"/>
  </w:style>
  <w:style w:type="paragraph" w:customStyle="1" w:styleId="8212AC8C1853488EB2038C1B1924E688">
    <w:name w:val="8212AC8C1853488EB2038C1B1924E688"/>
    <w:rsid w:val="00745283"/>
  </w:style>
  <w:style w:type="paragraph" w:customStyle="1" w:styleId="65AA9CE24FE8401BB4C4B86EDFA71FDF">
    <w:name w:val="65AA9CE24FE8401BB4C4B86EDFA71FDF"/>
    <w:rsid w:val="00745283"/>
  </w:style>
  <w:style w:type="paragraph" w:customStyle="1" w:styleId="ADEF2E7AE95C4C4F8CEC7E989FF47D24">
    <w:name w:val="ADEF2E7AE95C4C4F8CEC7E989FF47D24"/>
    <w:rsid w:val="00745283"/>
  </w:style>
  <w:style w:type="paragraph" w:customStyle="1" w:styleId="0F7869E16E564DF692BC0C8A107E4F9A">
    <w:name w:val="0F7869E16E564DF692BC0C8A107E4F9A"/>
    <w:rsid w:val="00745283"/>
  </w:style>
  <w:style w:type="paragraph" w:customStyle="1" w:styleId="7F5399B70C7D4FD6BDCD97BC1ABEB9FD">
    <w:name w:val="7F5399B70C7D4FD6BDCD97BC1ABEB9FD"/>
    <w:rsid w:val="00745283"/>
  </w:style>
  <w:style w:type="paragraph" w:customStyle="1" w:styleId="CB1FB61506BF4A4A9F24A38EB4693A8D">
    <w:name w:val="CB1FB61506BF4A4A9F24A38EB4693A8D"/>
    <w:rsid w:val="00745283"/>
  </w:style>
  <w:style w:type="paragraph" w:customStyle="1" w:styleId="A6E5E5E87DDE4A7B92CF15B3F8867358">
    <w:name w:val="A6E5E5E87DDE4A7B92CF15B3F8867358"/>
    <w:rsid w:val="00745283"/>
  </w:style>
  <w:style w:type="paragraph" w:customStyle="1" w:styleId="7EF1A42F86704ACDBAB4E13D7511B308">
    <w:name w:val="7EF1A42F86704ACDBAB4E13D7511B308"/>
    <w:rsid w:val="001D0B0A"/>
  </w:style>
  <w:style w:type="paragraph" w:customStyle="1" w:styleId="90D70DD88E2740988DFC5418A9B82BB5">
    <w:name w:val="90D70DD88E2740988DFC5418A9B82BB5"/>
    <w:rsid w:val="006317F1"/>
  </w:style>
  <w:style w:type="paragraph" w:customStyle="1" w:styleId="8F25B58CFF754E55B1AD474ACE3B2BC0">
    <w:name w:val="8F25B58CFF754E55B1AD474ACE3B2BC0"/>
  </w:style>
  <w:style w:type="paragraph" w:customStyle="1" w:styleId="033D81C090CC4FA090F1D4C9160AAFC8">
    <w:name w:val="033D81C090CC4FA090F1D4C9160AAF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Legacy Data" ma:contentTypeID="0x0101004D6A81275D3EDE4B9BFE8F805BD9500E00DE9F78F4C4F55846976663050D3611AB" ma:contentTypeVersion="18" ma:contentTypeDescription="Create a new document." ma:contentTypeScope="" ma:versionID="2e01fb13dccc566e76b7ca5e0b5efc95">
  <xsd:schema xmlns:xsd="http://www.w3.org/2001/XMLSchema" xmlns:xs="http://www.w3.org/2001/XMLSchema" xmlns:p="http://schemas.microsoft.com/office/2006/metadata/properties" xmlns:ns2="dfd774ec-d09d-4acf-ac05-58d3c4dc2a53" xmlns:ns3="e21905b4-bb8f-4c45-ba04-d5a8de717bed" xmlns:ns4="fcda6743-17dc-433e-88ab-476f65ba655b" targetNamespace="http://schemas.microsoft.com/office/2006/metadata/properties" ma:root="true" ma:fieldsID="51cbf09cd1ed9a0b7cff67e711bfde1b" ns2:_="" ns3:_="" ns4:_="">
    <xsd:import namespace="dfd774ec-d09d-4acf-ac05-58d3c4dc2a53"/>
    <xsd:import namespace="e21905b4-bb8f-4c45-ba04-d5a8de717bed"/>
    <xsd:import namespace="fcda6743-17dc-433e-88ab-476f65ba655b"/>
    <xsd:element name="properties">
      <xsd:complexType>
        <xsd:sequence>
          <xsd:element name="documentManagement">
            <xsd:complexType>
              <xsd:all>
                <xsd:element ref="ns2:Source_x0020_System" minOccurs="0"/>
                <xsd:element ref="ns2:Doc_x0020_Number" minOccurs="0"/>
                <xsd:element ref="ns2:DM_x0020_Doc_x0020_Type" minOccurs="0"/>
                <xsd:element ref="ns2:DM_x0020_Business_x0020_Unit" minOccurs="0"/>
                <xsd:element ref="ns2:Orig_x0020_Create_x0020_Date" minOccurs="0"/>
                <xsd:element ref="ns2:DM5_x0020_Security_x0020_Status" minOccurs="0"/>
                <xsd:element ref="ns2:DM5_x0020_Doc_x0020_Status" minOccurs="0"/>
                <xsd:element ref="ns2:File_x0020_Path2" minOccurs="0"/>
                <xsd:element ref="ns2:File_x0020_Path" minOccurs="0"/>
                <xsd:element ref="ns2:File_x0020_Code" minOccurs="0"/>
                <xsd:element ref="ns2:File_x0020_No" minOccurs="0"/>
                <xsd:element ref="ns2:Version_x0020_Label" minOccurs="0"/>
                <xsd:element ref="ns2:Published_x0020_Version" minOccurs="0"/>
                <xsd:element ref="ns2:Other_x0020_Details" minOccurs="0"/>
                <xsd:element ref="ns2:_dlc_DocId" minOccurs="0"/>
                <xsd:element ref="ns2:_dlc_DocIdUrl" minOccurs="0"/>
                <xsd:element ref="ns2:_dlc_DocIdPersistId" minOccurs="0"/>
                <xsd:element ref="ns3:lcf76f155ced4ddcb4097134ff3c332f" minOccurs="0"/>
                <xsd:element ref="ns4:TaxCatchAll"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774ec-d09d-4acf-ac05-58d3c4dc2a53" elementFormDefault="qualified">
    <xsd:import namespace="http://schemas.microsoft.com/office/2006/documentManagement/types"/>
    <xsd:import namespace="http://schemas.microsoft.com/office/infopath/2007/PartnerControls"/>
    <xsd:element name="Source_x0020_System" ma:index="8" nillable="true" ma:displayName="Source System" ma:default="DM5" ma:format="Dropdown" ma:internalName="Source_x0020_System">
      <xsd:simpleType>
        <xsd:restriction base="dms:Choice">
          <xsd:enumeration value="DM5"/>
          <xsd:enumeration value="DM6"/>
          <xsd:enumeration value="Shared Drive"/>
          <xsd:enumeration value="Vernon"/>
          <xsd:enumeration value="RecMan"/>
        </xsd:restriction>
      </xsd:simpleType>
    </xsd:element>
    <xsd:element name="Doc_x0020_Number" ma:index="9" nillable="true" ma:displayName="Doc Number" ma:internalName="Doc_x0020_Number">
      <xsd:simpleType>
        <xsd:restriction base="dms:Number"/>
      </xsd:simpleType>
    </xsd:element>
    <xsd:element name="DM_x0020_Doc_x0020_Type" ma:index="10" nillable="true" ma:displayName="DM Doc Type" ma:internalName="DM_x0020_Doc_x0020_Type">
      <xsd:simpleType>
        <xsd:restriction base="dms:Text"/>
      </xsd:simpleType>
    </xsd:element>
    <xsd:element name="DM_x0020_Business_x0020_Unit" ma:index="11" nillable="true" ma:displayName="DM Business Unit" ma:internalName="DM_x0020_Business_x0020_Unit">
      <xsd:simpleType>
        <xsd:restriction base="dms:Text"/>
      </xsd:simpleType>
    </xsd:element>
    <xsd:element name="Orig_x0020_Create_x0020_Date" ma:index="12" nillable="true" ma:displayName="Orig Create Date" ma:internalName="Orig_x0020_Create_x0020_Date">
      <xsd:simpleType>
        <xsd:restriction base="dms:DateTime"/>
      </xsd:simpleType>
    </xsd:element>
    <xsd:element name="DM5_x0020_Security_x0020_Status" ma:index="13" nillable="true" ma:displayName="DM5 Security Status" ma:internalName="DM5_x0020_Security_x0020_Status">
      <xsd:simpleType>
        <xsd:restriction base="dms:Text"/>
      </xsd:simpleType>
    </xsd:element>
    <xsd:element name="DM5_x0020_Doc_x0020_Status" ma:index="14" nillable="true" ma:displayName="DM5 Doc Status" ma:internalName="DM5_x0020_Doc_x0020_Status">
      <xsd:simpleType>
        <xsd:restriction base="dms:Text"/>
      </xsd:simpleType>
    </xsd:element>
    <xsd:element name="File_x0020_Path2" ma:index="15" nillable="true" ma:displayName="File Path2" ma:internalName="File_x0020_Path2">
      <xsd:simpleType>
        <xsd:restriction base="dms:Text"/>
      </xsd:simpleType>
    </xsd:element>
    <xsd:element name="File_x0020_Path" ma:index="16" nillable="true" ma:displayName="File Path" ma:internalName="File_x0020_Path">
      <xsd:simpleType>
        <xsd:restriction base="dms:Note">
          <xsd:maxLength value="255"/>
        </xsd:restriction>
      </xsd:simpleType>
    </xsd:element>
    <xsd:element name="File_x0020_Code" ma:index="17" nillable="true" ma:displayName="File Code" ma:internalName="File_x0020_Code">
      <xsd:simpleType>
        <xsd:restriction base="dms:Text"/>
      </xsd:simpleType>
    </xsd:element>
    <xsd:element name="File_x0020_No" ma:index="18" nillable="true" ma:displayName="File No" ma:internalName="File_x0020_No">
      <xsd:simpleType>
        <xsd:restriction base="dms:Text"/>
      </xsd:simpleType>
    </xsd:element>
    <xsd:element name="Version_x0020_Label" ma:index="19" nillable="true" ma:displayName="Version Label" ma:internalName="Version_x0020_Label">
      <xsd:simpleType>
        <xsd:restriction base="dms:Text"/>
      </xsd:simpleType>
    </xsd:element>
    <xsd:element name="Published_x0020_Version" ma:index="20" nillable="true" ma:displayName="Published Version" ma:internalName="Published_x0020_Version">
      <xsd:simpleType>
        <xsd:restriction base="dms:Boolean"/>
      </xsd:simpleType>
    </xsd:element>
    <xsd:element name="Other_x0020_Details" ma:index="21" nillable="true" ma:displayName="Other Details" ma:internalName="Other_x0020_Details">
      <xsd:simpleType>
        <xsd:restriction base="dms:Text"/>
      </xsd:simple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21905b4-bb8f-4c45-ba04-d5a8de717bed" elementFormDefault="qualified">
    <xsd:import namespace="http://schemas.microsoft.com/office/2006/documentManagement/types"/>
    <xsd:import namespace="http://schemas.microsoft.com/office/infopath/2007/PartnerControls"/>
    <xsd:element name="lcf76f155ced4ddcb4097134ff3c332f" ma:index="25" nillable="true" ma:displayName="Image Tags_0" ma:hidden="true" ma:internalName="lcf76f155ced4ddcb4097134ff3c332f">
      <xsd:simpleType>
        <xsd:restriction base="dms:Note"/>
      </xsd:simpleType>
    </xsd:element>
    <xsd:element name="_Flow_SignoffStatus" ma:index="27"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da6743-17dc-433e-88ab-476f65ba655b"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2bdd8862-37e3-4522-b91c-4f4263138a2d}" ma:internalName="TaxCatchAll" ma:showField="CatchAllData" ma:web="dfd774ec-d09d-4acf-ac05-58d3c4dc2a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fcda6743-17dc-433e-88ab-476f65ba655b" xsi:nil="true"/>
    <lcf76f155ced4ddcb4097134ff3c332f xmlns="e21905b4-bb8f-4c45-ba04-d5a8de717bed" xsi:nil="true"/>
    <File_x0020_Code xmlns="dfd774ec-d09d-4acf-ac05-58d3c4dc2a53" xsi:nil="true"/>
    <File_x0020_No xmlns="dfd774ec-d09d-4acf-ac05-58d3c4dc2a53" xsi:nil="true"/>
    <Orig_x0020_Create_x0020_Date xmlns="dfd774ec-d09d-4acf-ac05-58d3c4dc2a53" xsi:nil="true"/>
    <DM5_x0020_Security_x0020_Status xmlns="dfd774ec-d09d-4acf-ac05-58d3c4dc2a53" xsi:nil="true"/>
    <Doc_x0020_Number xmlns="dfd774ec-d09d-4acf-ac05-58d3c4dc2a53" xsi:nil="true"/>
    <Version_x0020_Label xmlns="dfd774ec-d09d-4acf-ac05-58d3c4dc2a53" xsi:nil="true"/>
    <Source_x0020_System xmlns="dfd774ec-d09d-4acf-ac05-58d3c4dc2a53">DM5</Source_x0020_System>
    <Other_x0020_Details xmlns="dfd774ec-d09d-4acf-ac05-58d3c4dc2a53" xsi:nil="true"/>
    <_Flow_SignoffStatus xmlns="e21905b4-bb8f-4c45-ba04-d5a8de717bed" xsi:nil="true"/>
    <DM5_x0020_Doc_x0020_Status xmlns="dfd774ec-d09d-4acf-ac05-58d3c4dc2a53" xsi:nil="true"/>
    <File_x0020_Path xmlns="dfd774ec-d09d-4acf-ac05-58d3c4dc2a53" xsi:nil="true"/>
    <DM_x0020_Business_x0020_Unit xmlns="dfd774ec-d09d-4acf-ac05-58d3c4dc2a53" xsi:nil="true"/>
    <DM_x0020_Doc_x0020_Type xmlns="dfd774ec-d09d-4acf-ac05-58d3c4dc2a53" xsi:nil="true"/>
    <File_x0020_Path2 xmlns="dfd774ec-d09d-4acf-ac05-58d3c4dc2a53" xsi:nil="true"/>
    <Published_x0020_Version xmlns="dfd774ec-d09d-4acf-ac05-58d3c4dc2a53" xsi:nil="true"/>
    <_dlc_DocId xmlns="dfd774ec-d09d-4acf-ac05-58d3c4dc2a53">SPOT-46176460-1612317</_dlc_DocId>
    <_dlc_DocIdUrl xmlns="dfd774ec-d09d-4acf-ac05-58d3c4dc2a53">
      <Url>https://wccgovtnz.sharepoint.com/sites/spot/_layouts/15/DocIdRedir.aspx?ID=SPOT-46176460-1612317</Url>
      <Description>SPOT-46176460-1612317</Description>
    </_dlc_DocIdUr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998722-5EF0-484F-B3C5-C8C38CD75B40}">
  <ds:schemaRefs>
    <ds:schemaRef ds:uri="http://schemas.microsoft.com/sharepoint/v3/contenttype/forms"/>
  </ds:schemaRefs>
</ds:datastoreItem>
</file>

<file path=customXml/itemProps3.xml><?xml version="1.0" encoding="utf-8"?>
<ds:datastoreItem xmlns:ds="http://schemas.openxmlformats.org/officeDocument/2006/customXml" ds:itemID="{724A7850-B818-40A6-9C39-0BB55EC0155A}">
  <ds:schemaRefs>
    <ds:schemaRef ds:uri="http://schemas.microsoft.com/sharepoint/events"/>
  </ds:schemaRefs>
</ds:datastoreItem>
</file>

<file path=customXml/itemProps4.xml><?xml version="1.0" encoding="utf-8"?>
<ds:datastoreItem xmlns:ds="http://schemas.openxmlformats.org/officeDocument/2006/customXml" ds:itemID="{F560D45F-B95D-4582-A31F-5B730A9687F9}">
  <ds:schemaRefs>
    <ds:schemaRef ds:uri="http://schemas.openxmlformats.org/officeDocument/2006/bibliography"/>
  </ds:schemaRefs>
</ds:datastoreItem>
</file>

<file path=customXml/itemProps5.xml><?xml version="1.0" encoding="utf-8"?>
<ds:datastoreItem xmlns:ds="http://schemas.openxmlformats.org/officeDocument/2006/customXml" ds:itemID="{04E65983-FB80-4A6A-82D6-DB87573DAE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774ec-d09d-4acf-ac05-58d3c4dc2a53"/>
    <ds:schemaRef ds:uri="e21905b4-bb8f-4c45-ba04-d5a8de717bed"/>
    <ds:schemaRef ds:uri="fcda6743-17dc-433e-88ab-476f65ba6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91794F9-53AE-4909-9240-6E614D0E1501}">
  <ds:schemaRefs>
    <ds:schemaRef ds:uri="http://schemas.microsoft.com/office/2006/metadata/properties"/>
    <ds:schemaRef ds:uri="http://schemas.microsoft.com/office/infopath/2007/PartnerControls"/>
    <ds:schemaRef ds:uri="fcda6743-17dc-433e-88ab-476f65ba655b"/>
    <ds:schemaRef ds:uri="e21905b4-bb8f-4c45-ba04-d5a8de717bed"/>
    <ds:schemaRef ds:uri="dfd774ec-d09d-4acf-ac05-58d3c4dc2a53"/>
  </ds:schemaRefs>
</ds:datastoreItem>
</file>

<file path=docMetadata/LabelInfo.xml><?xml version="1.0" encoding="utf-8"?>
<clbl:labelList xmlns:clbl="http://schemas.microsoft.com/office/2020/mipLabelMetadata">
  <clbl:label id="{59096ad9-8b60-446a-90b7-017dbb9421a3}" enabled="1" method="Standard" siteId="{3d234255-e20f-4205-88a5-9658a402999b}" contentBits="0" removed="0"/>
</clbl:labelList>
</file>

<file path=docProps/app.xml><?xml version="1.0" encoding="utf-8"?>
<Properties xmlns="http://schemas.openxmlformats.org/officeDocument/2006/extended-properties" xmlns:vt="http://schemas.openxmlformats.org/officeDocument/2006/docPropsVTypes">
  <Template>VS-SSA-TEMPLATE-WCCversion-Sept2025</Template>
  <TotalTime>2</TotalTime>
  <Pages>45</Pages>
  <Words>10319</Words>
  <Characters>55826</Characters>
  <Application>Microsoft Office Word</Application>
  <DocSecurity>0</DocSecurity>
  <Lines>1641</Lines>
  <Paragraphs>1121</Paragraphs>
  <ScaleCrop>false</ScaleCrop>
  <Manager/>
  <Company/>
  <LinksUpToDate>false</LinksUpToDate>
  <CharactersWithSpaces>65024</CharactersWithSpaces>
  <SharedDoc>false</SharedDoc>
  <HLinks>
    <vt:vector size="282" baseType="variant">
      <vt:variant>
        <vt:i4>5046357</vt:i4>
      </vt:variant>
      <vt:variant>
        <vt:i4>507</vt:i4>
      </vt:variant>
      <vt:variant>
        <vt:i4>0</vt:i4>
      </vt:variant>
      <vt:variant>
        <vt:i4>5</vt:i4>
      </vt:variant>
      <vt:variant>
        <vt:lpwstr>https://nzta.govt.nz/resources/stop-and-goes-of-traffic-signals/stop-and-goes-of-traffic-signals</vt:lpwstr>
      </vt:variant>
      <vt:variant>
        <vt:lpwstr/>
      </vt:variant>
      <vt:variant>
        <vt:i4>7929971</vt:i4>
      </vt:variant>
      <vt:variant>
        <vt:i4>480</vt:i4>
      </vt:variant>
      <vt:variant>
        <vt:i4>0</vt:i4>
      </vt:variant>
      <vt:variant>
        <vt:i4>5</vt:i4>
      </vt:variant>
      <vt:variant>
        <vt:lpwstr>https://nzta.govt.nz/resources/high-use-driveway-treatment-for-cycle-paths-and-shared-paths</vt:lpwstr>
      </vt:variant>
      <vt:variant>
        <vt:lpwstr/>
      </vt:variant>
      <vt:variant>
        <vt:i4>2424875</vt:i4>
      </vt:variant>
      <vt:variant>
        <vt:i4>474</vt:i4>
      </vt:variant>
      <vt:variant>
        <vt:i4>0</vt:i4>
      </vt:variant>
      <vt:variant>
        <vt:i4>5</vt:i4>
      </vt:variant>
      <vt:variant>
        <vt:lpwstr>https://www.nzta.govt.nz/assets/resources/traffic-control-devices-manual/docs/part-4-intersections.pdf</vt:lpwstr>
      </vt:variant>
      <vt:variant>
        <vt:lpwstr/>
      </vt:variant>
      <vt:variant>
        <vt:i4>7929971</vt:i4>
      </vt:variant>
      <vt:variant>
        <vt:i4>417</vt:i4>
      </vt:variant>
      <vt:variant>
        <vt:i4>0</vt:i4>
      </vt:variant>
      <vt:variant>
        <vt:i4>5</vt:i4>
      </vt:variant>
      <vt:variant>
        <vt:lpwstr>https://nzta.govt.nz/resources/high-use-driveway-treatment-for-cycle-paths-and-shared-paths</vt:lpwstr>
      </vt:variant>
      <vt:variant>
        <vt:lpwstr/>
      </vt:variant>
      <vt:variant>
        <vt:i4>5570580</vt:i4>
      </vt:variant>
      <vt:variant>
        <vt:i4>414</vt:i4>
      </vt:variant>
      <vt:variant>
        <vt:i4>0</vt:i4>
      </vt:variant>
      <vt:variant>
        <vt:i4>5</vt:i4>
      </vt:variant>
      <vt:variant>
        <vt:lpwstr>https://www.nzta.govt.nz/assets/Walking-Cycling-and-Public-Transport/docs/pedestrian-network-guidance/docs/3.4-crossings-feb-2025.pdf</vt:lpwstr>
      </vt:variant>
      <vt:variant>
        <vt:lpwstr/>
      </vt:variant>
      <vt:variant>
        <vt:i4>2031668</vt:i4>
      </vt:variant>
      <vt:variant>
        <vt:i4>242</vt:i4>
      </vt:variant>
      <vt:variant>
        <vt:i4>0</vt:i4>
      </vt:variant>
      <vt:variant>
        <vt:i4>5</vt:i4>
      </vt:variant>
      <vt:variant>
        <vt:lpwstr/>
      </vt:variant>
      <vt:variant>
        <vt:lpwstr>_Toc207982930</vt:lpwstr>
      </vt:variant>
      <vt:variant>
        <vt:i4>1966132</vt:i4>
      </vt:variant>
      <vt:variant>
        <vt:i4>236</vt:i4>
      </vt:variant>
      <vt:variant>
        <vt:i4>0</vt:i4>
      </vt:variant>
      <vt:variant>
        <vt:i4>5</vt:i4>
      </vt:variant>
      <vt:variant>
        <vt:lpwstr/>
      </vt:variant>
      <vt:variant>
        <vt:lpwstr>_Toc207982929</vt:lpwstr>
      </vt:variant>
      <vt:variant>
        <vt:i4>1966132</vt:i4>
      </vt:variant>
      <vt:variant>
        <vt:i4>230</vt:i4>
      </vt:variant>
      <vt:variant>
        <vt:i4>0</vt:i4>
      </vt:variant>
      <vt:variant>
        <vt:i4>5</vt:i4>
      </vt:variant>
      <vt:variant>
        <vt:lpwstr/>
      </vt:variant>
      <vt:variant>
        <vt:lpwstr>_Toc207982928</vt:lpwstr>
      </vt:variant>
      <vt:variant>
        <vt:i4>1966132</vt:i4>
      </vt:variant>
      <vt:variant>
        <vt:i4>224</vt:i4>
      </vt:variant>
      <vt:variant>
        <vt:i4>0</vt:i4>
      </vt:variant>
      <vt:variant>
        <vt:i4>5</vt:i4>
      </vt:variant>
      <vt:variant>
        <vt:lpwstr/>
      </vt:variant>
      <vt:variant>
        <vt:lpwstr>_Toc207982927</vt:lpwstr>
      </vt:variant>
      <vt:variant>
        <vt:i4>1966132</vt:i4>
      </vt:variant>
      <vt:variant>
        <vt:i4>218</vt:i4>
      </vt:variant>
      <vt:variant>
        <vt:i4>0</vt:i4>
      </vt:variant>
      <vt:variant>
        <vt:i4>5</vt:i4>
      </vt:variant>
      <vt:variant>
        <vt:lpwstr/>
      </vt:variant>
      <vt:variant>
        <vt:lpwstr>_Toc207982926</vt:lpwstr>
      </vt:variant>
      <vt:variant>
        <vt:i4>1966138</vt:i4>
      </vt:variant>
      <vt:variant>
        <vt:i4>209</vt:i4>
      </vt:variant>
      <vt:variant>
        <vt:i4>0</vt:i4>
      </vt:variant>
      <vt:variant>
        <vt:i4>5</vt:i4>
      </vt:variant>
      <vt:variant>
        <vt:lpwstr/>
      </vt:variant>
      <vt:variant>
        <vt:lpwstr>_Toc207981711</vt:lpwstr>
      </vt:variant>
      <vt:variant>
        <vt:i4>1966138</vt:i4>
      </vt:variant>
      <vt:variant>
        <vt:i4>203</vt:i4>
      </vt:variant>
      <vt:variant>
        <vt:i4>0</vt:i4>
      </vt:variant>
      <vt:variant>
        <vt:i4>5</vt:i4>
      </vt:variant>
      <vt:variant>
        <vt:lpwstr/>
      </vt:variant>
      <vt:variant>
        <vt:lpwstr>_Toc207981710</vt:lpwstr>
      </vt:variant>
      <vt:variant>
        <vt:i4>2031674</vt:i4>
      </vt:variant>
      <vt:variant>
        <vt:i4>197</vt:i4>
      </vt:variant>
      <vt:variant>
        <vt:i4>0</vt:i4>
      </vt:variant>
      <vt:variant>
        <vt:i4>5</vt:i4>
      </vt:variant>
      <vt:variant>
        <vt:lpwstr/>
      </vt:variant>
      <vt:variant>
        <vt:lpwstr>_Toc207981709</vt:lpwstr>
      </vt:variant>
      <vt:variant>
        <vt:i4>2031674</vt:i4>
      </vt:variant>
      <vt:variant>
        <vt:i4>191</vt:i4>
      </vt:variant>
      <vt:variant>
        <vt:i4>0</vt:i4>
      </vt:variant>
      <vt:variant>
        <vt:i4>5</vt:i4>
      </vt:variant>
      <vt:variant>
        <vt:lpwstr/>
      </vt:variant>
      <vt:variant>
        <vt:lpwstr>_Toc207981708</vt:lpwstr>
      </vt:variant>
      <vt:variant>
        <vt:i4>2031674</vt:i4>
      </vt:variant>
      <vt:variant>
        <vt:i4>185</vt:i4>
      </vt:variant>
      <vt:variant>
        <vt:i4>0</vt:i4>
      </vt:variant>
      <vt:variant>
        <vt:i4>5</vt:i4>
      </vt:variant>
      <vt:variant>
        <vt:lpwstr/>
      </vt:variant>
      <vt:variant>
        <vt:lpwstr>_Toc207981707</vt:lpwstr>
      </vt:variant>
      <vt:variant>
        <vt:i4>2031674</vt:i4>
      </vt:variant>
      <vt:variant>
        <vt:i4>179</vt:i4>
      </vt:variant>
      <vt:variant>
        <vt:i4>0</vt:i4>
      </vt:variant>
      <vt:variant>
        <vt:i4>5</vt:i4>
      </vt:variant>
      <vt:variant>
        <vt:lpwstr/>
      </vt:variant>
      <vt:variant>
        <vt:lpwstr>_Toc207981706</vt:lpwstr>
      </vt:variant>
      <vt:variant>
        <vt:i4>2031674</vt:i4>
      </vt:variant>
      <vt:variant>
        <vt:i4>173</vt:i4>
      </vt:variant>
      <vt:variant>
        <vt:i4>0</vt:i4>
      </vt:variant>
      <vt:variant>
        <vt:i4>5</vt:i4>
      </vt:variant>
      <vt:variant>
        <vt:lpwstr/>
      </vt:variant>
      <vt:variant>
        <vt:lpwstr>_Toc207981705</vt:lpwstr>
      </vt:variant>
      <vt:variant>
        <vt:i4>2031674</vt:i4>
      </vt:variant>
      <vt:variant>
        <vt:i4>167</vt:i4>
      </vt:variant>
      <vt:variant>
        <vt:i4>0</vt:i4>
      </vt:variant>
      <vt:variant>
        <vt:i4>5</vt:i4>
      </vt:variant>
      <vt:variant>
        <vt:lpwstr/>
      </vt:variant>
      <vt:variant>
        <vt:lpwstr>_Toc207981704</vt:lpwstr>
      </vt:variant>
      <vt:variant>
        <vt:i4>2031674</vt:i4>
      </vt:variant>
      <vt:variant>
        <vt:i4>161</vt:i4>
      </vt:variant>
      <vt:variant>
        <vt:i4>0</vt:i4>
      </vt:variant>
      <vt:variant>
        <vt:i4>5</vt:i4>
      </vt:variant>
      <vt:variant>
        <vt:lpwstr/>
      </vt:variant>
      <vt:variant>
        <vt:lpwstr>_Toc207981703</vt:lpwstr>
      </vt:variant>
      <vt:variant>
        <vt:i4>2031674</vt:i4>
      </vt:variant>
      <vt:variant>
        <vt:i4>155</vt:i4>
      </vt:variant>
      <vt:variant>
        <vt:i4>0</vt:i4>
      </vt:variant>
      <vt:variant>
        <vt:i4>5</vt:i4>
      </vt:variant>
      <vt:variant>
        <vt:lpwstr/>
      </vt:variant>
      <vt:variant>
        <vt:lpwstr>_Toc207981702</vt:lpwstr>
      </vt:variant>
      <vt:variant>
        <vt:i4>2031674</vt:i4>
      </vt:variant>
      <vt:variant>
        <vt:i4>149</vt:i4>
      </vt:variant>
      <vt:variant>
        <vt:i4>0</vt:i4>
      </vt:variant>
      <vt:variant>
        <vt:i4>5</vt:i4>
      </vt:variant>
      <vt:variant>
        <vt:lpwstr/>
      </vt:variant>
      <vt:variant>
        <vt:lpwstr>_Toc207981701</vt:lpwstr>
      </vt:variant>
      <vt:variant>
        <vt:i4>2031674</vt:i4>
      </vt:variant>
      <vt:variant>
        <vt:i4>143</vt:i4>
      </vt:variant>
      <vt:variant>
        <vt:i4>0</vt:i4>
      </vt:variant>
      <vt:variant>
        <vt:i4>5</vt:i4>
      </vt:variant>
      <vt:variant>
        <vt:lpwstr/>
      </vt:variant>
      <vt:variant>
        <vt:lpwstr>_Toc207981700</vt:lpwstr>
      </vt:variant>
      <vt:variant>
        <vt:i4>1441851</vt:i4>
      </vt:variant>
      <vt:variant>
        <vt:i4>137</vt:i4>
      </vt:variant>
      <vt:variant>
        <vt:i4>0</vt:i4>
      </vt:variant>
      <vt:variant>
        <vt:i4>5</vt:i4>
      </vt:variant>
      <vt:variant>
        <vt:lpwstr/>
      </vt:variant>
      <vt:variant>
        <vt:lpwstr>_Toc207981699</vt:lpwstr>
      </vt:variant>
      <vt:variant>
        <vt:i4>1441851</vt:i4>
      </vt:variant>
      <vt:variant>
        <vt:i4>131</vt:i4>
      </vt:variant>
      <vt:variant>
        <vt:i4>0</vt:i4>
      </vt:variant>
      <vt:variant>
        <vt:i4>5</vt:i4>
      </vt:variant>
      <vt:variant>
        <vt:lpwstr/>
      </vt:variant>
      <vt:variant>
        <vt:lpwstr>_Toc207981698</vt:lpwstr>
      </vt:variant>
      <vt:variant>
        <vt:i4>1441851</vt:i4>
      </vt:variant>
      <vt:variant>
        <vt:i4>125</vt:i4>
      </vt:variant>
      <vt:variant>
        <vt:i4>0</vt:i4>
      </vt:variant>
      <vt:variant>
        <vt:i4>5</vt:i4>
      </vt:variant>
      <vt:variant>
        <vt:lpwstr/>
      </vt:variant>
      <vt:variant>
        <vt:lpwstr>_Toc207981697</vt:lpwstr>
      </vt:variant>
      <vt:variant>
        <vt:i4>1441851</vt:i4>
      </vt:variant>
      <vt:variant>
        <vt:i4>119</vt:i4>
      </vt:variant>
      <vt:variant>
        <vt:i4>0</vt:i4>
      </vt:variant>
      <vt:variant>
        <vt:i4>5</vt:i4>
      </vt:variant>
      <vt:variant>
        <vt:lpwstr/>
      </vt:variant>
      <vt:variant>
        <vt:lpwstr>_Toc207981696</vt:lpwstr>
      </vt:variant>
      <vt:variant>
        <vt:i4>1441851</vt:i4>
      </vt:variant>
      <vt:variant>
        <vt:i4>113</vt:i4>
      </vt:variant>
      <vt:variant>
        <vt:i4>0</vt:i4>
      </vt:variant>
      <vt:variant>
        <vt:i4>5</vt:i4>
      </vt:variant>
      <vt:variant>
        <vt:lpwstr/>
      </vt:variant>
      <vt:variant>
        <vt:lpwstr>_Toc207981695</vt:lpwstr>
      </vt:variant>
      <vt:variant>
        <vt:i4>1441851</vt:i4>
      </vt:variant>
      <vt:variant>
        <vt:i4>107</vt:i4>
      </vt:variant>
      <vt:variant>
        <vt:i4>0</vt:i4>
      </vt:variant>
      <vt:variant>
        <vt:i4>5</vt:i4>
      </vt:variant>
      <vt:variant>
        <vt:lpwstr/>
      </vt:variant>
      <vt:variant>
        <vt:lpwstr>_Toc207981694</vt:lpwstr>
      </vt:variant>
      <vt:variant>
        <vt:i4>1441851</vt:i4>
      </vt:variant>
      <vt:variant>
        <vt:i4>101</vt:i4>
      </vt:variant>
      <vt:variant>
        <vt:i4>0</vt:i4>
      </vt:variant>
      <vt:variant>
        <vt:i4>5</vt:i4>
      </vt:variant>
      <vt:variant>
        <vt:lpwstr/>
      </vt:variant>
      <vt:variant>
        <vt:lpwstr>_Toc207981693</vt:lpwstr>
      </vt:variant>
      <vt:variant>
        <vt:i4>1441851</vt:i4>
      </vt:variant>
      <vt:variant>
        <vt:i4>95</vt:i4>
      </vt:variant>
      <vt:variant>
        <vt:i4>0</vt:i4>
      </vt:variant>
      <vt:variant>
        <vt:i4>5</vt:i4>
      </vt:variant>
      <vt:variant>
        <vt:lpwstr/>
      </vt:variant>
      <vt:variant>
        <vt:lpwstr>_Toc207981692</vt:lpwstr>
      </vt:variant>
      <vt:variant>
        <vt:i4>1441851</vt:i4>
      </vt:variant>
      <vt:variant>
        <vt:i4>89</vt:i4>
      </vt:variant>
      <vt:variant>
        <vt:i4>0</vt:i4>
      </vt:variant>
      <vt:variant>
        <vt:i4>5</vt:i4>
      </vt:variant>
      <vt:variant>
        <vt:lpwstr/>
      </vt:variant>
      <vt:variant>
        <vt:lpwstr>_Toc207981691</vt:lpwstr>
      </vt:variant>
      <vt:variant>
        <vt:i4>1441851</vt:i4>
      </vt:variant>
      <vt:variant>
        <vt:i4>83</vt:i4>
      </vt:variant>
      <vt:variant>
        <vt:i4>0</vt:i4>
      </vt:variant>
      <vt:variant>
        <vt:i4>5</vt:i4>
      </vt:variant>
      <vt:variant>
        <vt:lpwstr/>
      </vt:variant>
      <vt:variant>
        <vt:lpwstr>_Toc207981690</vt:lpwstr>
      </vt:variant>
      <vt:variant>
        <vt:i4>1507387</vt:i4>
      </vt:variant>
      <vt:variant>
        <vt:i4>77</vt:i4>
      </vt:variant>
      <vt:variant>
        <vt:i4>0</vt:i4>
      </vt:variant>
      <vt:variant>
        <vt:i4>5</vt:i4>
      </vt:variant>
      <vt:variant>
        <vt:lpwstr/>
      </vt:variant>
      <vt:variant>
        <vt:lpwstr>_Toc207981689</vt:lpwstr>
      </vt:variant>
      <vt:variant>
        <vt:i4>1507387</vt:i4>
      </vt:variant>
      <vt:variant>
        <vt:i4>71</vt:i4>
      </vt:variant>
      <vt:variant>
        <vt:i4>0</vt:i4>
      </vt:variant>
      <vt:variant>
        <vt:i4>5</vt:i4>
      </vt:variant>
      <vt:variant>
        <vt:lpwstr/>
      </vt:variant>
      <vt:variant>
        <vt:lpwstr>_Toc207981688</vt:lpwstr>
      </vt:variant>
      <vt:variant>
        <vt:i4>1507387</vt:i4>
      </vt:variant>
      <vt:variant>
        <vt:i4>65</vt:i4>
      </vt:variant>
      <vt:variant>
        <vt:i4>0</vt:i4>
      </vt:variant>
      <vt:variant>
        <vt:i4>5</vt:i4>
      </vt:variant>
      <vt:variant>
        <vt:lpwstr/>
      </vt:variant>
      <vt:variant>
        <vt:lpwstr>_Toc207981687</vt:lpwstr>
      </vt:variant>
      <vt:variant>
        <vt:i4>1507387</vt:i4>
      </vt:variant>
      <vt:variant>
        <vt:i4>59</vt:i4>
      </vt:variant>
      <vt:variant>
        <vt:i4>0</vt:i4>
      </vt:variant>
      <vt:variant>
        <vt:i4>5</vt:i4>
      </vt:variant>
      <vt:variant>
        <vt:lpwstr/>
      </vt:variant>
      <vt:variant>
        <vt:lpwstr>_Toc207981686</vt:lpwstr>
      </vt:variant>
      <vt:variant>
        <vt:i4>1507387</vt:i4>
      </vt:variant>
      <vt:variant>
        <vt:i4>53</vt:i4>
      </vt:variant>
      <vt:variant>
        <vt:i4>0</vt:i4>
      </vt:variant>
      <vt:variant>
        <vt:i4>5</vt:i4>
      </vt:variant>
      <vt:variant>
        <vt:lpwstr/>
      </vt:variant>
      <vt:variant>
        <vt:lpwstr>_Toc207981685</vt:lpwstr>
      </vt:variant>
      <vt:variant>
        <vt:i4>1507387</vt:i4>
      </vt:variant>
      <vt:variant>
        <vt:i4>47</vt:i4>
      </vt:variant>
      <vt:variant>
        <vt:i4>0</vt:i4>
      </vt:variant>
      <vt:variant>
        <vt:i4>5</vt:i4>
      </vt:variant>
      <vt:variant>
        <vt:lpwstr/>
      </vt:variant>
      <vt:variant>
        <vt:lpwstr>_Toc207981684</vt:lpwstr>
      </vt:variant>
      <vt:variant>
        <vt:i4>1507387</vt:i4>
      </vt:variant>
      <vt:variant>
        <vt:i4>41</vt:i4>
      </vt:variant>
      <vt:variant>
        <vt:i4>0</vt:i4>
      </vt:variant>
      <vt:variant>
        <vt:i4>5</vt:i4>
      </vt:variant>
      <vt:variant>
        <vt:lpwstr/>
      </vt:variant>
      <vt:variant>
        <vt:lpwstr>_Toc207981683</vt:lpwstr>
      </vt:variant>
      <vt:variant>
        <vt:i4>1507387</vt:i4>
      </vt:variant>
      <vt:variant>
        <vt:i4>35</vt:i4>
      </vt:variant>
      <vt:variant>
        <vt:i4>0</vt:i4>
      </vt:variant>
      <vt:variant>
        <vt:i4>5</vt:i4>
      </vt:variant>
      <vt:variant>
        <vt:lpwstr/>
      </vt:variant>
      <vt:variant>
        <vt:lpwstr>_Toc207981682</vt:lpwstr>
      </vt:variant>
      <vt:variant>
        <vt:i4>1507387</vt:i4>
      </vt:variant>
      <vt:variant>
        <vt:i4>29</vt:i4>
      </vt:variant>
      <vt:variant>
        <vt:i4>0</vt:i4>
      </vt:variant>
      <vt:variant>
        <vt:i4>5</vt:i4>
      </vt:variant>
      <vt:variant>
        <vt:lpwstr/>
      </vt:variant>
      <vt:variant>
        <vt:lpwstr>_Toc207981681</vt:lpwstr>
      </vt:variant>
      <vt:variant>
        <vt:i4>1507387</vt:i4>
      </vt:variant>
      <vt:variant>
        <vt:i4>23</vt:i4>
      </vt:variant>
      <vt:variant>
        <vt:i4>0</vt:i4>
      </vt:variant>
      <vt:variant>
        <vt:i4>5</vt:i4>
      </vt:variant>
      <vt:variant>
        <vt:lpwstr/>
      </vt:variant>
      <vt:variant>
        <vt:lpwstr>_Toc207981680</vt:lpwstr>
      </vt:variant>
      <vt:variant>
        <vt:i4>1572923</vt:i4>
      </vt:variant>
      <vt:variant>
        <vt:i4>17</vt:i4>
      </vt:variant>
      <vt:variant>
        <vt:i4>0</vt:i4>
      </vt:variant>
      <vt:variant>
        <vt:i4>5</vt:i4>
      </vt:variant>
      <vt:variant>
        <vt:lpwstr/>
      </vt:variant>
      <vt:variant>
        <vt:lpwstr>_Toc207981679</vt:lpwstr>
      </vt:variant>
      <vt:variant>
        <vt:i4>1572923</vt:i4>
      </vt:variant>
      <vt:variant>
        <vt:i4>11</vt:i4>
      </vt:variant>
      <vt:variant>
        <vt:i4>0</vt:i4>
      </vt:variant>
      <vt:variant>
        <vt:i4>5</vt:i4>
      </vt:variant>
      <vt:variant>
        <vt:lpwstr/>
      </vt:variant>
      <vt:variant>
        <vt:lpwstr>_Toc207981678</vt:lpwstr>
      </vt:variant>
      <vt:variant>
        <vt:i4>720940</vt:i4>
      </vt:variant>
      <vt:variant>
        <vt:i4>6</vt:i4>
      </vt:variant>
      <vt:variant>
        <vt:i4>0</vt:i4>
      </vt:variant>
      <vt:variant>
        <vt:i4>5</vt:i4>
      </vt:variant>
      <vt:variant>
        <vt:lpwstr>mailto:megan@viastrada.nz</vt:lpwstr>
      </vt:variant>
      <vt:variant>
        <vt:lpwstr/>
      </vt:variant>
      <vt:variant>
        <vt:i4>7864389</vt:i4>
      </vt:variant>
      <vt:variant>
        <vt:i4>3</vt:i4>
      </vt:variant>
      <vt:variant>
        <vt:i4>0</vt:i4>
      </vt:variant>
      <vt:variant>
        <vt:i4>5</vt:i4>
      </vt:variant>
      <vt:variant>
        <vt:lpwstr>mailto:glen@viastrada.nz</vt:lpwstr>
      </vt:variant>
      <vt:variant>
        <vt:lpwstr/>
      </vt:variant>
      <vt:variant>
        <vt:i4>589832</vt:i4>
      </vt:variant>
      <vt:variant>
        <vt:i4>0</vt:i4>
      </vt:variant>
      <vt:variant>
        <vt:i4>0</vt:i4>
      </vt:variant>
      <vt:variant>
        <vt:i4>5</vt:i4>
      </vt:variant>
      <vt:variant>
        <vt:lpwstr>http://www.viastrada.nz/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Gregory</dc:creator>
  <cp:keywords/>
  <dc:description>Bunny Street</dc:description>
  <cp:lastModifiedBy>Nicola Mitchell</cp:lastModifiedBy>
  <cp:revision>3</cp:revision>
  <cp:lastPrinted>2026-02-04T22:50:00Z</cp:lastPrinted>
  <dcterms:created xsi:type="dcterms:W3CDTF">2026-02-04T22:50:00Z</dcterms:created>
  <dcterms:modified xsi:type="dcterms:W3CDTF">2026-02-04T22:51:00Z</dcterms:modified>
  <cp:category>Client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0x0101004D6A81275D3EDE4B9BFE8F805BD9500E00DE9F78F4C4F55846976663050D3611AB</vt:lpwstr>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y fmtid="{D5CDD505-2E9C-101B-9397-08002B2CF9AE}" pid="38" name="_dlc_DocIdItemGuid">
    <vt:lpwstr>89062cc1-8f3c-4d12-a6b9-58cef036c6cd</vt:lpwstr>
  </property>
</Properties>
</file>